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85B" w:rsidRDefault="0070685B" w:rsidP="0070685B">
      <w:pPr>
        <w:rPr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5938520" cy="2059940"/>
            <wp:effectExtent l="19050" t="0" r="508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205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195" w:rsidRDefault="0070685B" w:rsidP="00B3019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782C9E">
        <w:rPr>
          <w:rFonts w:ascii="Times New Roman" w:hAnsi="Times New Roman" w:cs="Times New Roman"/>
          <w:sz w:val="28"/>
          <w:szCs w:val="28"/>
          <w:lang w:val="uk-UA"/>
        </w:rPr>
        <w:t xml:space="preserve"> 23.01.2019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82C9E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B301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</w:t>
      </w:r>
    </w:p>
    <w:p w:rsidR="00B30195" w:rsidRDefault="00B30195" w:rsidP="00B3019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</w:p>
    <w:p w:rsidR="00B30195" w:rsidRPr="000403C0" w:rsidRDefault="00B30195" w:rsidP="00B30195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03C0">
        <w:rPr>
          <w:rFonts w:ascii="Times New Roman" w:hAnsi="Times New Roman" w:cs="Times New Roman"/>
          <w:sz w:val="24"/>
          <w:szCs w:val="24"/>
          <w:lang w:val="uk-UA"/>
        </w:rPr>
        <w:t>Про механізм виконання рішення</w:t>
      </w:r>
    </w:p>
    <w:p w:rsidR="0070685B" w:rsidRPr="000403C0" w:rsidRDefault="0070685B" w:rsidP="00B30195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03C0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B30195" w:rsidRPr="000403C0">
        <w:rPr>
          <w:rFonts w:ascii="Times New Roman" w:hAnsi="Times New Roman" w:cs="Times New Roman"/>
          <w:sz w:val="24"/>
          <w:szCs w:val="24"/>
          <w:lang w:val="uk-UA"/>
        </w:rPr>
        <w:t>ід 20.06.218 №170</w:t>
      </w:r>
      <w:r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 «Про компенсацію </w:t>
      </w:r>
    </w:p>
    <w:p w:rsidR="00B30195" w:rsidRPr="000403C0" w:rsidRDefault="0070685B" w:rsidP="00B30195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03C0">
        <w:rPr>
          <w:rFonts w:ascii="Times New Roman" w:hAnsi="Times New Roman" w:cs="Times New Roman"/>
          <w:sz w:val="24"/>
          <w:szCs w:val="24"/>
          <w:lang w:val="uk-UA"/>
        </w:rPr>
        <w:t>збитків комунальних підприємств»</w:t>
      </w:r>
    </w:p>
    <w:p w:rsidR="00B30195" w:rsidRPr="000403C0" w:rsidRDefault="00B30195" w:rsidP="00B30195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E5858" w:rsidRPr="000403C0" w:rsidRDefault="00B30195" w:rsidP="00B30195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0685B" w:rsidRPr="000403C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п</w:t>
      </w:r>
      <w:r w:rsidR="0070685B"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ункту </w:t>
      </w:r>
      <w:r w:rsidRPr="000403C0">
        <w:rPr>
          <w:rFonts w:ascii="Times New Roman" w:hAnsi="Times New Roman" w:cs="Times New Roman"/>
          <w:sz w:val="24"/>
          <w:szCs w:val="24"/>
          <w:lang w:val="uk-UA"/>
        </w:rPr>
        <w:t>2 част</w:t>
      </w:r>
      <w:r w:rsidR="0070685B" w:rsidRPr="000403C0">
        <w:rPr>
          <w:rFonts w:ascii="Times New Roman" w:hAnsi="Times New Roman" w:cs="Times New Roman"/>
          <w:sz w:val="24"/>
          <w:szCs w:val="24"/>
          <w:lang w:val="uk-UA"/>
        </w:rPr>
        <w:t>ини</w:t>
      </w:r>
      <w:r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 а с</w:t>
      </w:r>
      <w:r w:rsidR="0070685B"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татті </w:t>
      </w:r>
      <w:r w:rsidRPr="000403C0">
        <w:rPr>
          <w:rFonts w:ascii="Times New Roman" w:hAnsi="Times New Roman" w:cs="Times New Roman"/>
          <w:sz w:val="24"/>
          <w:szCs w:val="24"/>
          <w:lang w:val="uk-UA"/>
        </w:rPr>
        <w:t>30 Закону України  « Про місцеве самоврядування в Україні»,</w:t>
      </w:r>
      <w:r w:rsidR="007118BD">
        <w:rPr>
          <w:rFonts w:ascii="Times New Roman" w:hAnsi="Times New Roman" w:cs="Times New Roman"/>
          <w:sz w:val="24"/>
          <w:szCs w:val="24"/>
          <w:lang w:val="uk-UA"/>
        </w:rPr>
        <w:t xml:space="preserve"> пункту 9 розділу</w:t>
      </w:r>
      <w:r w:rsidR="007118BD" w:rsidRPr="007118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118B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676B8A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7118BD">
        <w:rPr>
          <w:rFonts w:ascii="Times New Roman" w:hAnsi="Times New Roman" w:cs="Times New Roman"/>
          <w:sz w:val="24"/>
          <w:szCs w:val="24"/>
          <w:lang w:val="uk-UA"/>
        </w:rPr>
        <w:t>Соціальна підтримка окремих категорій громадян» міської комплексної програми «Турбота» на 2014-2020 роки,</w:t>
      </w:r>
      <w:r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рішення виконавчого комітету від 20.06.2018р. №170 « Про компенсацію збитків комунальних підприємств» та звернення надавачів комунальних послуг про механізм повернення їм коштів що числяться як борги за квартирою 64 по вулиці </w:t>
      </w:r>
      <w:r w:rsidR="000403C0" w:rsidRPr="000403C0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0403C0">
        <w:rPr>
          <w:rFonts w:ascii="Times New Roman" w:hAnsi="Times New Roman" w:cs="Times New Roman"/>
          <w:sz w:val="24"/>
          <w:szCs w:val="24"/>
          <w:lang w:val="uk-UA"/>
        </w:rPr>
        <w:t>нергетиків,</w:t>
      </w:r>
      <w:r w:rsidR="000403C0" w:rsidRPr="000403C0">
        <w:rPr>
          <w:rFonts w:ascii="Times New Roman" w:hAnsi="Times New Roman" w:cs="Times New Roman"/>
          <w:sz w:val="24"/>
          <w:szCs w:val="24"/>
          <w:lang w:val="uk-UA"/>
        </w:rPr>
        <w:t>170, м. Канева</w:t>
      </w:r>
      <w:r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E5858"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що надана учаснику АТО </w:t>
      </w:r>
      <w:proofErr w:type="spellStart"/>
      <w:r w:rsidR="00DE5858" w:rsidRPr="000403C0">
        <w:rPr>
          <w:rFonts w:ascii="Times New Roman" w:hAnsi="Times New Roman" w:cs="Times New Roman"/>
          <w:sz w:val="24"/>
          <w:szCs w:val="24"/>
          <w:lang w:val="uk-UA"/>
        </w:rPr>
        <w:t>Дядюну</w:t>
      </w:r>
      <w:proofErr w:type="spellEnd"/>
      <w:r w:rsidR="00DE5858"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 О. І. (</w:t>
      </w:r>
      <w:r w:rsidR="000403C0" w:rsidRPr="000403C0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DE5858"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еред </w:t>
      </w:r>
      <w:proofErr w:type="spellStart"/>
      <w:r w:rsidR="00DE5858" w:rsidRPr="000403C0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="00DE5858"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 «ЖЕК»- 8890,9 грн.,</w:t>
      </w:r>
      <w:r w:rsidR="000403C0"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403C0" w:rsidRPr="000403C0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="000403C0"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 «Теплові мережі» -24353, 24 грн.</w:t>
      </w:r>
      <w:r w:rsidR="00DE5858" w:rsidRPr="000403C0">
        <w:rPr>
          <w:rFonts w:ascii="Times New Roman" w:hAnsi="Times New Roman" w:cs="Times New Roman"/>
          <w:sz w:val="24"/>
          <w:szCs w:val="24"/>
          <w:lang w:val="uk-UA"/>
        </w:rPr>
        <w:t>) виконавчий комітет Канівської міської ради</w:t>
      </w:r>
      <w:r w:rsidR="00615860">
        <w:rPr>
          <w:rFonts w:ascii="Times New Roman" w:hAnsi="Times New Roman" w:cs="Times New Roman"/>
          <w:sz w:val="24"/>
          <w:szCs w:val="24"/>
          <w:lang w:val="uk-UA"/>
        </w:rPr>
        <w:t xml:space="preserve"> об’єднаної територіальної громади Черкаської області</w:t>
      </w:r>
      <w:r w:rsidR="00DE5858"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30195" w:rsidRPr="000403C0" w:rsidRDefault="00DE5858" w:rsidP="0070685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685B" w:rsidRPr="000403C0">
        <w:rPr>
          <w:rFonts w:ascii="Times New Roman" w:hAnsi="Times New Roman" w:cs="Times New Roman"/>
          <w:sz w:val="24"/>
          <w:szCs w:val="24"/>
          <w:lang w:val="uk-UA"/>
        </w:rPr>
        <w:t>ВИРІШИВ</w:t>
      </w:r>
      <w:r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:rsidR="00DE5858" w:rsidRPr="000403C0" w:rsidRDefault="001657B9" w:rsidP="001657B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Борги за квартирою 64 по вулиці </w:t>
      </w:r>
      <w:r w:rsidR="000403C0" w:rsidRPr="000403C0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0403C0">
        <w:rPr>
          <w:rFonts w:ascii="Times New Roman" w:hAnsi="Times New Roman" w:cs="Times New Roman"/>
          <w:sz w:val="24"/>
          <w:szCs w:val="24"/>
          <w:lang w:val="uk-UA"/>
        </w:rPr>
        <w:t>нергетиків, 170</w:t>
      </w:r>
      <w:r w:rsidR="000403C0" w:rsidRPr="000403C0">
        <w:rPr>
          <w:rFonts w:ascii="Times New Roman" w:hAnsi="Times New Roman" w:cs="Times New Roman"/>
          <w:sz w:val="24"/>
          <w:szCs w:val="24"/>
          <w:lang w:val="uk-UA"/>
        </w:rPr>
        <w:t>, м. Канева</w:t>
      </w:r>
      <w:r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 що виникли в період проведення процедури визнання спадщини </w:t>
      </w:r>
      <w:proofErr w:type="spellStart"/>
      <w:r w:rsidRPr="000403C0">
        <w:rPr>
          <w:rFonts w:ascii="Times New Roman" w:hAnsi="Times New Roman" w:cs="Times New Roman"/>
          <w:sz w:val="24"/>
          <w:szCs w:val="24"/>
          <w:lang w:val="uk-UA"/>
        </w:rPr>
        <w:t>відумерлою</w:t>
      </w:r>
      <w:proofErr w:type="spellEnd"/>
      <w:r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 станом на 11.06.2018 (дата надання житла </w:t>
      </w:r>
      <w:proofErr w:type="spellStart"/>
      <w:r w:rsidRPr="000403C0">
        <w:rPr>
          <w:rFonts w:ascii="Times New Roman" w:hAnsi="Times New Roman" w:cs="Times New Roman"/>
          <w:sz w:val="24"/>
          <w:szCs w:val="24"/>
          <w:lang w:val="uk-UA"/>
        </w:rPr>
        <w:t>Дядюну</w:t>
      </w:r>
      <w:proofErr w:type="spellEnd"/>
      <w:r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 О. І. ) відшкодувати шляхом надання матеріальної допомоги новому власнику ( </w:t>
      </w:r>
      <w:proofErr w:type="spellStart"/>
      <w:r w:rsidRPr="000403C0">
        <w:rPr>
          <w:rFonts w:ascii="Times New Roman" w:hAnsi="Times New Roman" w:cs="Times New Roman"/>
          <w:sz w:val="24"/>
          <w:szCs w:val="24"/>
          <w:lang w:val="uk-UA"/>
        </w:rPr>
        <w:t>Дядюн</w:t>
      </w:r>
      <w:proofErr w:type="spellEnd"/>
      <w:r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 О. І.) в сумі 33250грн. та оплати ним ( за згодою) рахунків надавачів комунальних послуг.</w:t>
      </w:r>
    </w:p>
    <w:p w:rsidR="001657B9" w:rsidRPr="000403C0" w:rsidRDefault="001657B9" w:rsidP="001657B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Начальнику юридичного відділу Лісовій Н. О. узгодити з нинішнім власником квартири 64 по вулиці </w:t>
      </w:r>
      <w:r w:rsidR="000403C0" w:rsidRPr="000403C0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нергетиків, 170 </w:t>
      </w:r>
      <w:proofErr w:type="spellStart"/>
      <w:r w:rsidRPr="000403C0">
        <w:rPr>
          <w:rFonts w:ascii="Times New Roman" w:hAnsi="Times New Roman" w:cs="Times New Roman"/>
          <w:sz w:val="24"/>
          <w:szCs w:val="24"/>
          <w:lang w:val="uk-UA"/>
        </w:rPr>
        <w:t>Дядюном</w:t>
      </w:r>
      <w:proofErr w:type="spellEnd"/>
      <w:r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 О. І. умови виконання п.1. </w:t>
      </w:r>
      <w:r w:rsidR="000403C0" w:rsidRPr="000403C0">
        <w:rPr>
          <w:rFonts w:ascii="Times New Roman" w:hAnsi="Times New Roman" w:cs="Times New Roman"/>
          <w:sz w:val="24"/>
          <w:szCs w:val="24"/>
          <w:lang w:val="uk-UA"/>
        </w:rPr>
        <w:t>даного р</w:t>
      </w:r>
      <w:r w:rsidRPr="000403C0">
        <w:rPr>
          <w:rFonts w:ascii="Times New Roman" w:hAnsi="Times New Roman" w:cs="Times New Roman"/>
          <w:sz w:val="24"/>
          <w:szCs w:val="24"/>
          <w:lang w:val="uk-UA"/>
        </w:rPr>
        <w:t>ішення.</w:t>
      </w:r>
    </w:p>
    <w:p w:rsidR="00345AF3" w:rsidRPr="000403C0" w:rsidRDefault="001657B9" w:rsidP="001657B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Начальнику фінансового управління міськвиконкому Карпушенко Г. Г. профінансувати, </w:t>
      </w:r>
      <w:r w:rsidR="00345AF3"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а начальнику відділу бухгалтерського обліку Шишка В. А. надати матеріальну допомогу </w:t>
      </w:r>
      <w:proofErr w:type="spellStart"/>
      <w:r w:rsidR="00345AF3" w:rsidRPr="000403C0">
        <w:rPr>
          <w:rFonts w:ascii="Times New Roman" w:hAnsi="Times New Roman" w:cs="Times New Roman"/>
          <w:sz w:val="24"/>
          <w:szCs w:val="24"/>
          <w:lang w:val="uk-UA"/>
        </w:rPr>
        <w:t>Дядюну</w:t>
      </w:r>
      <w:proofErr w:type="spellEnd"/>
      <w:r w:rsidR="00345AF3"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 О. І. в сумі 33250грн. за умови згоди виконання ним п.1 </w:t>
      </w:r>
      <w:r w:rsidR="000403C0" w:rsidRPr="000403C0">
        <w:rPr>
          <w:rFonts w:ascii="Times New Roman" w:hAnsi="Times New Roman" w:cs="Times New Roman"/>
          <w:sz w:val="24"/>
          <w:szCs w:val="24"/>
          <w:lang w:val="uk-UA"/>
        </w:rPr>
        <w:t>даного рішення</w:t>
      </w:r>
      <w:r w:rsidR="00345AF3" w:rsidRPr="000403C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45AF3" w:rsidRPr="000403C0" w:rsidRDefault="00345AF3" w:rsidP="001657B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 рішення покласти на керуючого справами В. І. </w:t>
      </w:r>
      <w:proofErr w:type="spellStart"/>
      <w:r w:rsidRPr="000403C0">
        <w:rPr>
          <w:rFonts w:ascii="Times New Roman" w:hAnsi="Times New Roman" w:cs="Times New Roman"/>
          <w:sz w:val="24"/>
          <w:szCs w:val="24"/>
          <w:lang w:val="uk-UA"/>
        </w:rPr>
        <w:t>Святелик</w:t>
      </w:r>
      <w:r w:rsidR="00676B8A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="000403C0" w:rsidRPr="000403C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45AF3" w:rsidRPr="000403C0" w:rsidRDefault="00345AF3" w:rsidP="00345AF3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657B9" w:rsidRPr="000403C0" w:rsidRDefault="00345AF3" w:rsidP="00345AF3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                 І. О. </w:t>
      </w:r>
      <w:proofErr w:type="spellStart"/>
      <w:r w:rsidRPr="000403C0">
        <w:rPr>
          <w:rFonts w:ascii="Times New Roman" w:hAnsi="Times New Roman" w:cs="Times New Roman"/>
          <w:sz w:val="24"/>
          <w:szCs w:val="24"/>
          <w:lang w:val="uk-UA"/>
        </w:rPr>
        <w:t>Ренькас</w:t>
      </w:r>
      <w:proofErr w:type="spellEnd"/>
      <w:r w:rsidR="001657B9"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45AF3" w:rsidRPr="000403C0" w:rsidRDefault="00345AF3" w:rsidP="00345AF3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5AF3" w:rsidRPr="000403C0" w:rsidRDefault="00345AF3" w:rsidP="00345AF3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03C0">
        <w:rPr>
          <w:rFonts w:ascii="Times New Roman" w:hAnsi="Times New Roman" w:cs="Times New Roman"/>
          <w:sz w:val="24"/>
          <w:szCs w:val="24"/>
          <w:lang w:val="uk-UA"/>
        </w:rPr>
        <w:t>Керуючий справами                                                                     В. І. Святелик</w:t>
      </w:r>
    </w:p>
    <w:p w:rsidR="00345AF3" w:rsidRPr="000403C0" w:rsidRDefault="00345AF3" w:rsidP="00345AF3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03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45AF3" w:rsidRPr="000403C0" w:rsidRDefault="00345AF3" w:rsidP="00345AF3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03C0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345AF3" w:rsidRPr="000403C0" w:rsidRDefault="00345AF3" w:rsidP="00345AF3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5AF3" w:rsidRDefault="00345AF3" w:rsidP="00345AF3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03C0"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                                                  Н. О. Лісова</w:t>
      </w:r>
    </w:p>
    <w:p w:rsidR="000403C0" w:rsidRDefault="000403C0" w:rsidP="00345AF3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03C0" w:rsidRDefault="000403C0" w:rsidP="00345AF3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                                       Г.Г.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Карпушенко</w:t>
      </w:r>
      <w:proofErr w:type="spellEnd"/>
    </w:p>
    <w:p w:rsidR="000403C0" w:rsidRDefault="000403C0" w:rsidP="00345AF3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03C0" w:rsidRDefault="000403C0" w:rsidP="00345AF3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</w:t>
      </w:r>
    </w:p>
    <w:p w:rsidR="000403C0" w:rsidRDefault="000403C0" w:rsidP="00345AF3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бухгалтерського обліку                                                             В.А. Шишка</w:t>
      </w:r>
    </w:p>
    <w:p w:rsidR="00676B8A" w:rsidRDefault="00676B8A" w:rsidP="00345AF3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6B8A" w:rsidRDefault="00676B8A" w:rsidP="00345AF3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676B8A" w:rsidSect="0070685B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94ABA"/>
    <w:multiLevelType w:val="hybridMultilevel"/>
    <w:tmpl w:val="02445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36404"/>
    <w:multiLevelType w:val="hybridMultilevel"/>
    <w:tmpl w:val="02445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>
    <w:useFELayout/>
  </w:compat>
  <w:rsids>
    <w:rsidRoot w:val="00B30195"/>
    <w:rsid w:val="000403C0"/>
    <w:rsid w:val="00126252"/>
    <w:rsid w:val="0016443D"/>
    <w:rsid w:val="001657B9"/>
    <w:rsid w:val="00243903"/>
    <w:rsid w:val="00262A84"/>
    <w:rsid w:val="00345AF3"/>
    <w:rsid w:val="00522B33"/>
    <w:rsid w:val="005312B8"/>
    <w:rsid w:val="00615860"/>
    <w:rsid w:val="00676B8A"/>
    <w:rsid w:val="00704B03"/>
    <w:rsid w:val="0070685B"/>
    <w:rsid w:val="007118BD"/>
    <w:rsid w:val="00782C9E"/>
    <w:rsid w:val="008C2B57"/>
    <w:rsid w:val="00B30195"/>
    <w:rsid w:val="00B66A3D"/>
    <w:rsid w:val="00DE5858"/>
    <w:rsid w:val="00FA3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019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06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8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1473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12</cp:revision>
  <cp:lastPrinted>2019-01-22T08:15:00Z</cp:lastPrinted>
  <dcterms:created xsi:type="dcterms:W3CDTF">2019-01-18T12:49:00Z</dcterms:created>
  <dcterms:modified xsi:type="dcterms:W3CDTF">2019-01-25T12:21:00Z</dcterms:modified>
</cp:coreProperties>
</file>