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20B" w:rsidRDefault="00616E55" w:rsidP="00F207D7">
      <w:pPr>
        <w:jc w:val="center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9525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20B" w:rsidRDefault="00D2020B" w:rsidP="00F207D7">
      <w:pPr>
        <w:jc w:val="center"/>
        <w:rPr>
          <w:noProof/>
          <w:lang w:val="uk-UA"/>
        </w:rPr>
      </w:pPr>
    </w:p>
    <w:p w:rsidR="00D2020B" w:rsidRPr="00D2020B" w:rsidRDefault="00D2020B" w:rsidP="00F207D7">
      <w:pPr>
        <w:jc w:val="center"/>
        <w:rPr>
          <w:noProof/>
          <w:lang w:val="uk-UA"/>
        </w:rPr>
      </w:pPr>
    </w:p>
    <w:p w:rsidR="00EC7629" w:rsidRPr="006B517D" w:rsidRDefault="00AD749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A63053">
        <w:rPr>
          <w:lang w:val="uk-UA"/>
        </w:rPr>
        <w:t xml:space="preserve">ід  </w:t>
      </w:r>
      <w:r w:rsidR="00751024">
        <w:rPr>
          <w:lang w:val="uk-UA"/>
        </w:rPr>
        <w:t xml:space="preserve"> </w:t>
      </w:r>
      <w:r w:rsidR="00F207D7">
        <w:rPr>
          <w:lang w:val="uk-UA"/>
        </w:rPr>
        <w:t xml:space="preserve"> </w:t>
      </w:r>
      <w:r w:rsidR="00BE090B">
        <w:rPr>
          <w:lang w:val="uk-UA"/>
        </w:rPr>
        <w:t>03</w:t>
      </w:r>
      <w:r w:rsidR="00F207D7">
        <w:rPr>
          <w:lang w:val="uk-UA"/>
        </w:rPr>
        <w:t xml:space="preserve"> </w:t>
      </w:r>
      <w:r w:rsidR="00B94C01" w:rsidRPr="00A63053">
        <w:rPr>
          <w:lang w:val="uk-UA"/>
        </w:rPr>
        <w:t>.</w:t>
      </w:r>
      <w:r w:rsidR="00A63053">
        <w:rPr>
          <w:lang w:val="uk-UA"/>
        </w:rPr>
        <w:t>0</w:t>
      </w:r>
      <w:r w:rsidR="00F207D7">
        <w:rPr>
          <w:lang w:val="uk-UA"/>
        </w:rPr>
        <w:t>4</w:t>
      </w:r>
      <w:r w:rsidR="00B94C01" w:rsidRPr="00A63053">
        <w:rPr>
          <w:lang w:val="uk-UA"/>
        </w:rPr>
        <w:t>.201</w:t>
      </w:r>
      <w:r w:rsidR="00F207D7">
        <w:rPr>
          <w:lang w:val="uk-UA"/>
        </w:rPr>
        <w:t>9</w:t>
      </w:r>
      <w:r w:rsidR="00A63053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BE090B">
        <w:rPr>
          <w:lang w:val="uk-UA"/>
        </w:rPr>
        <w:t>95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E77993">
        <w:rPr>
          <w:rFonts w:ascii="Times New Roman" w:hAnsi="Times New Roman"/>
          <w:bCs/>
          <w:sz w:val="24"/>
          <w:lang w:val="uk-UA"/>
        </w:rPr>
        <w:t>присвоєння</w:t>
      </w:r>
      <w:r w:rsidR="002863D6" w:rsidRPr="005350DA">
        <w:rPr>
          <w:rFonts w:ascii="Times New Roman" w:hAnsi="Times New Roman"/>
          <w:bCs/>
          <w:sz w:val="24"/>
        </w:rPr>
        <w:t xml:space="preserve"> 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E77993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766497" w:rsidRPr="002F5778" w:rsidRDefault="00766497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CE06EB" w:rsidP="00655871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655871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655871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порядку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>
        <w:rPr>
          <w:rFonts w:ascii="Times New Roman" w:hAnsi="Times New Roman"/>
          <w:sz w:val="24"/>
          <w:szCs w:val="24"/>
          <w:lang w:val="uk-UA"/>
        </w:rPr>
        <w:t xml:space="preserve">своєння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пошто</w:t>
      </w:r>
      <w:r>
        <w:rPr>
          <w:rFonts w:ascii="Times New Roman" w:hAnsi="Times New Roman"/>
          <w:sz w:val="24"/>
          <w:szCs w:val="24"/>
          <w:lang w:val="uk-UA"/>
        </w:rPr>
        <w:t xml:space="preserve">вих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655871">
        <w:rPr>
          <w:rFonts w:ascii="Times New Roman" w:hAnsi="Times New Roman"/>
          <w:sz w:val="24"/>
          <w:szCs w:val="24"/>
          <w:lang w:val="uk-UA"/>
        </w:rPr>
        <w:t xml:space="preserve"> згідно з висновком щодо технічної можливості виділу в натурі частки з об’єкта нерухомого майна від 20.02.2019 № 5/6, 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655871">
        <w:rPr>
          <w:rFonts w:ascii="Times New Roman" w:hAnsi="Times New Roman"/>
          <w:sz w:val="24"/>
          <w:szCs w:val="24"/>
          <w:lang w:val="uk-UA"/>
        </w:rPr>
        <w:t xml:space="preserve">Товариства з обмеженою відповідальністю «ЗВ»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51024">
        <w:rPr>
          <w:rFonts w:ascii="Times New Roman" w:hAnsi="Times New Roman"/>
          <w:sz w:val="24"/>
          <w:szCs w:val="24"/>
          <w:lang w:val="uk-UA"/>
        </w:rPr>
        <w:t>26</w:t>
      </w:r>
      <w:r w:rsidR="00FA26C9" w:rsidRPr="00751024">
        <w:rPr>
          <w:rFonts w:ascii="Times New Roman" w:hAnsi="Times New Roman"/>
          <w:sz w:val="24"/>
          <w:szCs w:val="24"/>
          <w:lang w:val="uk-UA"/>
        </w:rPr>
        <w:t>.0</w:t>
      </w:r>
      <w:r w:rsidR="00F207D7" w:rsidRPr="00751024">
        <w:rPr>
          <w:rFonts w:ascii="Times New Roman" w:hAnsi="Times New Roman"/>
          <w:sz w:val="24"/>
          <w:szCs w:val="24"/>
          <w:lang w:val="uk-UA"/>
        </w:rPr>
        <w:t>3</w:t>
      </w:r>
      <w:r w:rsidRPr="00751024">
        <w:rPr>
          <w:rFonts w:ascii="Times New Roman" w:hAnsi="Times New Roman"/>
          <w:sz w:val="24"/>
          <w:szCs w:val="24"/>
          <w:lang w:val="uk-UA"/>
        </w:rPr>
        <w:t>.201</w:t>
      </w:r>
      <w:r w:rsidR="00F207D7" w:rsidRPr="00751024">
        <w:rPr>
          <w:rFonts w:ascii="Times New Roman" w:hAnsi="Times New Roman"/>
          <w:sz w:val="24"/>
          <w:szCs w:val="24"/>
          <w:lang w:val="uk-UA"/>
        </w:rPr>
        <w:t>9</w:t>
      </w:r>
      <w:r w:rsidRPr="00751024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751024">
        <w:rPr>
          <w:rFonts w:ascii="Times New Roman" w:hAnsi="Times New Roman"/>
          <w:sz w:val="24"/>
          <w:szCs w:val="24"/>
          <w:lang w:val="uk-UA"/>
        </w:rPr>
        <w:t>716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661D51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655871">
      <w:pPr>
        <w:pStyle w:val="a6"/>
        <w:ind w:firstLine="567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655871">
      <w:pPr>
        <w:pStyle w:val="a6"/>
        <w:ind w:firstLine="567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655871" w:rsidRDefault="00655871" w:rsidP="00655871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77993" w:rsidRPr="00300B57">
        <w:rPr>
          <w:rFonts w:ascii="Times New Roman" w:hAnsi="Times New Roman"/>
          <w:sz w:val="24"/>
          <w:szCs w:val="24"/>
          <w:lang w:val="uk-UA"/>
        </w:rPr>
        <w:t>Присвоїти об’єкту нерухомого майна</w:t>
      </w:r>
      <w:r w:rsidR="00E77993">
        <w:rPr>
          <w:rFonts w:ascii="Times New Roman" w:hAnsi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/>
          <w:sz w:val="24"/>
          <w:szCs w:val="24"/>
          <w:lang w:val="uk-UA"/>
        </w:rPr>
        <w:t xml:space="preserve"> частині </w:t>
      </w:r>
      <w:r w:rsidR="00E77993">
        <w:rPr>
          <w:rFonts w:ascii="Times New Roman" w:hAnsi="Times New Roman"/>
          <w:sz w:val="24"/>
          <w:szCs w:val="24"/>
          <w:lang w:val="uk-UA"/>
        </w:rPr>
        <w:t>нежитлови</w:t>
      </w:r>
      <w:r>
        <w:rPr>
          <w:rFonts w:ascii="Times New Roman" w:hAnsi="Times New Roman"/>
          <w:sz w:val="24"/>
          <w:szCs w:val="24"/>
          <w:lang w:val="uk-UA"/>
        </w:rPr>
        <w:t>х</w:t>
      </w:r>
      <w:r w:rsidR="00E77993">
        <w:rPr>
          <w:rFonts w:ascii="Times New Roman" w:hAnsi="Times New Roman"/>
          <w:sz w:val="24"/>
          <w:szCs w:val="24"/>
          <w:lang w:val="uk-UA"/>
        </w:rPr>
        <w:t xml:space="preserve"> приміщен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="000F785E">
        <w:rPr>
          <w:rFonts w:ascii="Times New Roman" w:hAnsi="Times New Roman"/>
          <w:sz w:val="24"/>
          <w:szCs w:val="24"/>
          <w:lang w:val="uk-UA"/>
        </w:rPr>
        <w:t xml:space="preserve"> (частина 30 %)</w:t>
      </w:r>
      <w:r>
        <w:rPr>
          <w:rFonts w:ascii="Times New Roman" w:hAnsi="Times New Roman"/>
          <w:sz w:val="24"/>
          <w:szCs w:val="24"/>
          <w:lang w:val="uk-UA"/>
        </w:rPr>
        <w:t>, як</w:t>
      </w:r>
      <w:r w:rsidR="00AD7497">
        <w:rPr>
          <w:rFonts w:ascii="Times New Roman" w:hAnsi="Times New Roman"/>
          <w:sz w:val="24"/>
          <w:szCs w:val="24"/>
          <w:lang w:val="uk-UA"/>
        </w:rPr>
        <w:t>е</w:t>
      </w:r>
      <w:r>
        <w:rPr>
          <w:rFonts w:ascii="Times New Roman" w:hAnsi="Times New Roman"/>
          <w:sz w:val="24"/>
          <w:szCs w:val="24"/>
          <w:lang w:val="uk-UA"/>
        </w:rPr>
        <w:t xml:space="preserve"> належ</w:t>
      </w:r>
      <w:r w:rsidR="00AD7497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>ть Товариству з обмеженою відповідальністю «3В»</w:t>
      </w:r>
      <w:r w:rsidR="000F785E">
        <w:rPr>
          <w:rFonts w:ascii="Times New Roman" w:hAnsi="Times New Roman"/>
          <w:sz w:val="24"/>
          <w:szCs w:val="24"/>
          <w:lang w:val="uk-UA"/>
        </w:rPr>
        <w:t xml:space="preserve"> та розташованого за адресою: м. Канів, вул. Шевченка, 13-Е</w:t>
      </w:r>
      <w:r>
        <w:rPr>
          <w:rFonts w:ascii="Times New Roman" w:hAnsi="Times New Roman"/>
          <w:sz w:val="24"/>
          <w:szCs w:val="24"/>
          <w:lang w:val="uk-UA"/>
        </w:rPr>
        <w:t>, відповідно до договору купівлі продажу приміщення від 14.04.2007 посвідчен</w:t>
      </w:r>
      <w:r w:rsidR="000F785E">
        <w:rPr>
          <w:rFonts w:ascii="Times New Roman" w:hAnsi="Times New Roman"/>
          <w:sz w:val="24"/>
          <w:szCs w:val="24"/>
          <w:lang w:val="uk-UA"/>
        </w:rPr>
        <w:t>ого</w:t>
      </w:r>
      <w:r>
        <w:rPr>
          <w:rFonts w:ascii="Times New Roman" w:hAnsi="Times New Roman"/>
          <w:sz w:val="24"/>
          <w:szCs w:val="24"/>
          <w:lang w:val="uk-UA"/>
        </w:rPr>
        <w:t xml:space="preserve"> приватним нотаріусом Канівського міського нотаріального округу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Лагутінською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Є.П. реєстр</w:t>
      </w:r>
      <w:r w:rsidR="000F785E">
        <w:rPr>
          <w:rFonts w:ascii="Times New Roman" w:hAnsi="Times New Roman"/>
          <w:sz w:val="24"/>
          <w:szCs w:val="24"/>
          <w:lang w:val="uk-UA"/>
        </w:rPr>
        <w:t xml:space="preserve">. №1-767, а саме: </w:t>
      </w:r>
      <w:r w:rsidR="00E77993">
        <w:rPr>
          <w:rFonts w:ascii="Times New Roman" w:hAnsi="Times New Roman"/>
          <w:sz w:val="24"/>
          <w:szCs w:val="24"/>
          <w:lang w:val="uk-UA"/>
        </w:rPr>
        <w:t>торгівельн</w:t>
      </w:r>
      <w:r w:rsidR="000F785E">
        <w:rPr>
          <w:rFonts w:ascii="Times New Roman" w:hAnsi="Times New Roman"/>
          <w:sz w:val="24"/>
          <w:szCs w:val="24"/>
          <w:lang w:val="uk-UA"/>
        </w:rPr>
        <w:t>ий</w:t>
      </w:r>
      <w:r w:rsidR="00E77993">
        <w:rPr>
          <w:rFonts w:ascii="Times New Roman" w:hAnsi="Times New Roman"/>
          <w:sz w:val="24"/>
          <w:szCs w:val="24"/>
          <w:lang w:val="uk-UA"/>
        </w:rPr>
        <w:t xml:space="preserve"> зал – 31,9 </w:t>
      </w:r>
      <w:proofErr w:type="spellStart"/>
      <w:r w:rsidR="00E77993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E77993">
        <w:rPr>
          <w:rFonts w:ascii="Times New Roman" w:hAnsi="Times New Roman"/>
          <w:sz w:val="24"/>
          <w:szCs w:val="24"/>
          <w:lang w:val="uk-UA"/>
        </w:rPr>
        <w:t>.; підсобн</w:t>
      </w:r>
      <w:r w:rsidR="000F785E">
        <w:rPr>
          <w:rFonts w:ascii="Times New Roman" w:hAnsi="Times New Roman"/>
          <w:sz w:val="24"/>
          <w:szCs w:val="24"/>
          <w:lang w:val="uk-UA"/>
        </w:rPr>
        <w:t>е</w:t>
      </w:r>
      <w:r w:rsidR="00E77993">
        <w:rPr>
          <w:rFonts w:ascii="Times New Roman" w:hAnsi="Times New Roman"/>
          <w:sz w:val="24"/>
          <w:szCs w:val="24"/>
          <w:lang w:val="uk-UA"/>
        </w:rPr>
        <w:t xml:space="preserve"> приміщенн</w:t>
      </w:r>
      <w:r w:rsidR="000F785E">
        <w:rPr>
          <w:rFonts w:ascii="Times New Roman" w:hAnsi="Times New Roman"/>
          <w:sz w:val="24"/>
          <w:szCs w:val="24"/>
          <w:lang w:val="uk-UA"/>
        </w:rPr>
        <w:t>я</w:t>
      </w:r>
      <w:r>
        <w:rPr>
          <w:rFonts w:ascii="Times New Roman" w:hAnsi="Times New Roman"/>
          <w:sz w:val="24"/>
          <w:szCs w:val="24"/>
          <w:lang w:val="uk-UA"/>
        </w:rPr>
        <w:t xml:space="preserve"> – 2,2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.; санвуз</w:t>
      </w:r>
      <w:r w:rsidR="000F785E">
        <w:rPr>
          <w:rFonts w:ascii="Times New Roman" w:hAnsi="Times New Roman"/>
          <w:sz w:val="24"/>
          <w:szCs w:val="24"/>
          <w:lang w:val="uk-UA"/>
        </w:rPr>
        <w:t>о</w:t>
      </w:r>
      <w:r w:rsidR="00E77993">
        <w:rPr>
          <w:rFonts w:ascii="Times New Roman" w:hAnsi="Times New Roman"/>
          <w:sz w:val="24"/>
          <w:szCs w:val="24"/>
          <w:lang w:val="uk-UA"/>
        </w:rPr>
        <w:t xml:space="preserve">л – 2,3 </w:t>
      </w:r>
      <w:proofErr w:type="spellStart"/>
      <w:r w:rsidR="00E77993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0F785E">
        <w:rPr>
          <w:rFonts w:ascii="Times New Roman" w:hAnsi="Times New Roman"/>
          <w:sz w:val="24"/>
          <w:szCs w:val="24"/>
          <w:lang w:val="uk-UA"/>
        </w:rPr>
        <w:t>., що становить 3/10 частини об’єкта та є відокремленою і має окремий вхід (згідно висновку щодо технічної можливості виділу в натурі частки з об’єкта нерухомого майна від 20.02.2019 № 5/6)</w:t>
      </w:r>
      <w:r w:rsidR="00E7799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7993" w:rsidRPr="00300B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7993">
        <w:rPr>
          <w:rFonts w:ascii="Times New Roman" w:hAnsi="Times New Roman"/>
          <w:sz w:val="24"/>
          <w:szCs w:val="24"/>
          <w:lang w:val="uk-UA"/>
        </w:rPr>
        <w:t xml:space="preserve">поштову адресу: Черкаська обл., м. Канів, вул. </w:t>
      </w:r>
      <w:r w:rsidR="000C75DB">
        <w:rPr>
          <w:rFonts w:ascii="Times New Roman" w:hAnsi="Times New Roman"/>
          <w:sz w:val="24"/>
          <w:szCs w:val="24"/>
          <w:lang w:val="uk-UA"/>
        </w:rPr>
        <w:t>Шевченка, 13</w:t>
      </w:r>
      <w:r w:rsidR="00751024">
        <w:rPr>
          <w:rFonts w:ascii="Times New Roman" w:hAnsi="Times New Roman"/>
          <w:sz w:val="24"/>
          <w:szCs w:val="24"/>
          <w:lang w:val="uk-UA"/>
        </w:rPr>
        <w:t>-К</w:t>
      </w:r>
      <w:r w:rsidR="00E77993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AD7497" w:rsidRDefault="00AD7497" w:rsidP="00655871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55871" w:rsidRDefault="000F785E" w:rsidP="00655871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 Залишити іншій частині нежитлов</w:t>
      </w:r>
      <w:r w:rsidR="008E5A54">
        <w:rPr>
          <w:rFonts w:ascii="Times New Roman" w:hAnsi="Times New Roman"/>
          <w:sz w:val="24"/>
          <w:szCs w:val="24"/>
          <w:lang w:val="uk-UA"/>
        </w:rPr>
        <w:t xml:space="preserve">их приміщень, а саме: тамбур – 3,0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комора -2,7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кабінет -10,2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допоміжне приміщення - 6,5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комора -1,6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комора – 1,1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комора -1,1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комора -1,0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санвузол – 1,2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санвузол - 1,7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коридор 13,9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комора - 4,0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торгівельний зал - 38,8 </w:t>
      </w:r>
      <w:proofErr w:type="spellStart"/>
      <w:r w:rsidR="008E5A54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8E5A54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 після виділу частки, </w:t>
      </w:r>
      <w:r w:rsidR="008E5A54">
        <w:rPr>
          <w:rFonts w:ascii="Times New Roman" w:hAnsi="Times New Roman"/>
          <w:sz w:val="24"/>
          <w:szCs w:val="24"/>
          <w:lang w:val="uk-UA"/>
        </w:rPr>
        <w:t xml:space="preserve">поштову </w:t>
      </w:r>
      <w:r w:rsidR="00A47A26">
        <w:rPr>
          <w:rFonts w:ascii="Times New Roman" w:hAnsi="Times New Roman"/>
          <w:sz w:val="24"/>
          <w:szCs w:val="24"/>
          <w:lang w:val="uk-UA"/>
        </w:rPr>
        <w:t xml:space="preserve"> адресу:</w:t>
      </w:r>
      <w:r w:rsidR="00AD749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м. Канів, вул. Шевченка, 13-Е.</w:t>
      </w:r>
    </w:p>
    <w:p w:rsidR="00AD7497" w:rsidRDefault="00AD7497" w:rsidP="00655871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2042D1" w:rsidRPr="00655871" w:rsidRDefault="00AD7497" w:rsidP="00655871">
      <w:pPr>
        <w:pStyle w:val="a6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3</w:t>
      </w:r>
      <w:r w:rsidR="00655871">
        <w:rPr>
          <w:rFonts w:ascii="Times New Roman" w:hAnsi="Times New Roman"/>
          <w:sz w:val="24"/>
          <w:lang w:val="uk-UA"/>
        </w:rPr>
        <w:t xml:space="preserve">. </w:t>
      </w:r>
      <w:r w:rsidR="002042D1" w:rsidRPr="008C67FA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>
        <w:rPr>
          <w:rFonts w:ascii="Times New Roman" w:hAnsi="Times New Roman"/>
          <w:sz w:val="24"/>
          <w:lang w:val="uk-UA"/>
        </w:rPr>
        <w:t>покласти на керуючого справами</w:t>
      </w:r>
      <w:r w:rsidR="00655871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655871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655871">
        <w:rPr>
          <w:rFonts w:ascii="Times New Roman" w:hAnsi="Times New Roman"/>
          <w:sz w:val="24"/>
          <w:lang w:val="uk-UA"/>
        </w:rPr>
        <w:t xml:space="preserve"> В.І.</w:t>
      </w: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tbl>
      <w:tblPr>
        <w:tblW w:w="0" w:type="auto"/>
        <w:tblLook w:val="04A0"/>
      </w:tblPr>
      <w:tblGrid>
        <w:gridCol w:w="8046"/>
        <w:gridCol w:w="2056"/>
      </w:tblGrid>
      <w:tr w:rsidR="000F785E" w:rsidRPr="00AD7497" w:rsidTr="00AD7497">
        <w:tc>
          <w:tcPr>
            <w:tcW w:w="8046" w:type="dxa"/>
          </w:tcPr>
          <w:p w:rsidR="000F785E" w:rsidRPr="00AD7497" w:rsidRDefault="000F785E" w:rsidP="00AD7497">
            <w:pPr>
              <w:pStyle w:val="a6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lang w:val="uk-UA"/>
              </w:rPr>
              <w:t xml:space="preserve">Міський голова                                                                                                                       </w:t>
            </w:r>
          </w:p>
        </w:tc>
        <w:tc>
          <w:tcPr>
            <w:tcW w:w="2056" w:type="dxa"/>
          </w:tcPr>
          <w:p w:rsidR="000F785E" w:rsidRPr="00AD7497" w:rsidRDefault="000F785E" w:rsidP="00AD74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szCs w:val="24"/>
              </w:rPr>
              <w:t>І.О.</w:t>
            </w:r>
            <w:r w:rsidR="00AD7497" w:rsidRPr="00AD74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D7497">
              <w:rPr>
                <w:rFonts w:ascii="Times New Roman" w:hAnsi="Times New Roman"/>
                <w:sz w:val="24"/>
                <w:szCs w:val="24"/>
              </w:rPr>
              <w:t>Ренькас</w:t>
            </w:r>
            <w:r w:rsidRPr="00AD74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  <w:p w:rsidR="00AD7497" w:rsidRPr="00AD7497" w:rsidRDefault="00AD7497" w:rsidP="00AD74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F785E" w:rsidRPr="00AD7497" w:rsidTr="00AD7497">
        <w:tc>
          <w:tcPr>
            <w:tcW w:w="8046" w:type="dxa"/>
          </w:tcPr>
          <w:p w:rsidR="000F785E" w:rsidRPr="00AD7497" w:rsidRDefault="000F785E" w:rsidP="00AD7497">
            <w:pPr>
              <w:pStyle w:val="a6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lang w:val="uk-UA"/>
              </w:rPr>
              <w:t>Керуючий справами</w:t>
            </w:r>
          </w:p>
        </w:tc>
        <w:tc>
          <w:tcPr>
            <w:tcW w:w="2056" w:type="dxa"/>
          </w:tcPr>
          <w:p w:rsidR="000F785E" w:rsidRPr="00AD7497" w:rsidRDefault="000F785E" w:rsidP="00AD7497">
            <w:pPr>
              <w:pStyle w:val="a6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</w:rPr>
              <w:t>В.І.</w:t>
            </w:r>
            <w:r w:rsidR="00AD7497" w:rsidRPr="00AD7497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Pr="00AD7497">
              <w:rPr>
                <w:rFonts w:ascii="Times New Roman" w:hAnsi="Times New Roman"/>
                <w:sz w:val="24"/>
              </w:rPr>
              <w:t xml:space="preserve">Святелик </w:t>
            </w:r>
            <w:r w:rsidRPr="00AD7497">
              <w:rPr>
                <w:rFonts w:ascii="Times New Roman" w:hAnsi="Times New Roman"/>
                <w:sz w:val="24"/>
                <w:lang w:val="uk-UA"/>
              </w:rPr>
              <w:t xml:space="preserve">  </w:t>
            </w:r>
          </w:p>
        </w:tc>
      </w:tr>
      <w:tr w:rsidR="000F785E" w:rsidRPr="00AD7497" w:rsidTr="00AD7497">
        <w:tc>
          <w:tcPr>
            <w:tcW w:w="8046" w:type="dxa"/>
          </w:tcPr>
          <w:p w:rsidR="000F785E" w:rsidRPr="00AD7497" w:rsidRDefault="000F785E" w:rsidP="00AD7497">
            <w:pPr>
              <w:pStyle w:val="a6"/>
              <w:outlineLvl w:val="0"/>
              <w:rPr>
                <w:rFonts w:ascii="Times New Roman" w:hAnsi="Times New Roman"/>
                <w:sz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lang w:val="uk-UA"/>
              </w:rPr>
              <w:t xml:space="preserve">ПОГОДЖЕНО:  </w:t>
            </w:r>
          </w:p>
          <w:p w:rsidR="00AD7497" w:rsidRPr="00AD7497" w:rsidRDefault="00AD7497" w:rsidP="00AD7497">
            <w:pPr>
              <w:pStyle w:val="a6"/>
              <w:outlineLvl w:val="0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2056" w:type="dxa"/>
          </w:tcPr>
          <w:p w:rsidR="000F785E" w:rsidRPr="00AD7497" w:rsidRDefault="000F785E" w:rsidP="00AD7497">
            <w:pPr>
              <w:pStyle w:val="a6"/>
              <w:jc w:val="both"/>
              <w:rPr>
                <w:rFonts w:ascii="Times New Roman" w:hAnsi="Times New Roman"/>
                <w:sz w:val="24"/>
                <w:lang w:val="uk-UA"/>
              </w:rPr>
            </w:pPr>
          </w:p>
        </w:tc>
      </w:tr>
      <w:tr w:rsidR="000F785E" w:rsidRPr="00AD7497" w:rsidTr="00AD7497">
        <w:tc>
          <w:tcPr>
            <w:tcW w:w="8046" w:type="dxa"/>
          </w:tcPr>
          <w:p w:rsidR="000F785E" w:rsidRPr="00AD7497" w:rsidRDefault="00AD7497" w:rsidP="000F785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szCs w:val="24"/>
                <w:lang w:val="uk-UA"/>
              </w:rPr>
              <w:t>Викону</w:t>
            </w:r>
            <w:r w:rsidR="008E5A54">
              <w:rPr>
                <w:rFonts w:ascii="Times New Roman" w:hAnsi="Times New Roman"/>
                <w:sz w:val="24"/>
                <w:szCs w:val="24"/>
                <w:lang w:val="uk-UA"/>
              </w:rPr>
              <w:t>юча</w:t>
            </w:r>
            <w:r w:rsidRPr="00AD74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обов’язк</w:t>
            </w:r>
            <w:r w:rsidR="00A47A26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AD74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</w:t>
            </w:r>
            <w:r w:rsidR="000F785E" w:rsidRPr="00AD7497">
              <w:rPr>
                <w:rFonts w:ascii="Times New Roman" w:hAnsi="Times New Roman"/>
                <w:sz w:val="24"/>
                <w:szCs w:val="24"/>
                <w:lang w:val="uk-UA"/>
              </w:rPr>
              <w:t>ачальник</w:t>
            </w:r>
            <w:r w:rsidRPr="00AD7497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0F785E" w:rsidRPr="00AD74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0F785E" w:rsidRPr="00AD7497" w:rsidRDefault="000F785E" w:rsidP="00AD7497">
            <w:pPr>
              <w:pStyle w:val="a6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містобудування та архітектури   </w:t>
            </w:r>
          </w:p>
        </w:tc>
        <w:tc>
          <w:tcPr>
            <w:tcW w:w="2056" w:type="dxa"/>
          </w:tcPr>
          <w:p w:rsidR="000F785E" w:rsidRPr="00AD7497" w:rsidRDefault="00AD7497" w:rsidP="00AD7497">
            <w:pPr>
              <w:pStyle w:val="a6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szCs w:val="24"/>
                <w:lang w:val="uk-UA"/>
              </w:rPr>
              <w:t>Т.М. Горшкова</w:t>
            </w:r>
          </w:p>
        </w:tc>
      </w:tr>
      <w:tr w:rsidR="000F785E" w:rsidRPr="00AD7497" w:rsidTr="00AD7497">
        <w:tc>
          <w:tcPr>
            <w:tcW w:w="8046" w:type="dxa"/>
          </w:tcPr>
          <w:p w:rsidR="000F785E" w:rsidRPr="00AD7497" w:rsidRDefault="000F785E" w:rsidP="000F785E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юридичного відділу                </w:t>
            </w:r>
          </w:p>
        </w:tc>
        <w:tc>
          <w:tcPr>
            <w:tcW w:w="2056" w:type="dxa"/>
          </w:tcPr>
          <w:p w:rsidR="00AD7497" w:rsidRPr="00AD7497" w:rsidRDefault="000F785E" w:rsidP="00AD74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szCs w:val="24"/>
                <w:lang w:val="uk-UA"/>
              </w:rPr>
              <w:t>Н.О.</w:t>
            </w:r>
            <w:r w:rsidR="00AD7497" w:rsidRPr="00AD74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D74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Лісова  </w:t>
            </w:r>
          </w:p>
          <w:p w:rsidR="000F785E" w:rsidRPr="00AD7497" w:rsidRDefault="000F785E" w:rsidP="00AD74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</w:p>
        </w:tc>
      </w:tr>
      <w:tr w:rsidR="000F785E" w:rsidRPr="00AD7497" w:rsidTr="00AD7497">
        <w:tc>
          <w:tcPr>
            <w:tcW w:w="8046" w:type="dxa"/>
          </w:tcPr>
          <w:p w:rsidR="00AD7497" w:rsidRPr="00AD7497" w:rsidRDefault="00AD7497" w:rsidP="00AD74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lang w:val="uk-UA"/>
              </w:rPr>
              <w:t xml:space="preserve">Начальник відділу комунального майна                                                                         </w:t>
            </w:r>
          </w:p>
          <w:p w:rsidR="000F785E" w:rsidRPr="00AD7497" w:rsidRDefault="00AD7497" w:rsidP="00AD7497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lang w:val="uk-UA"/>
              </w:rPr>
              <w:t>та земельних ресурсів</w:t>
            </w:r>
          </w:p>
        </w:tc>
        <w:tc>
          <w:tcPr>
            <w:tcW w:w="2056" w:type="dxa"/>
          </w:tcPr>
          <w:p w:rsidR="000F785E" w:rsidRPr="00AD7497" w:rsidRDefault="000F785E" w:rsidP="00AD749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7497">
              <w:rPr>
                <w:rFonts w:ascii="Times New Roman" w:hAnsi="Times New Roman"/>
                <w:sz w:val="24"/>
                <w:lang w:val="uk-UA"/>
              </w:rPr>
              <w:t>Н.О.</w:t>
            </w:r>
            <w:r w:rsidR="00AD7497" w:rsidRPr="00AD7497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proofErr w:type="spellStart"/>
            <w:r w:rsidRPr="00AD7497">
              <w:rPr>
                <w:rFonts w:ascii="Times New Roman" w:hAnsi="Times New Roman"/>
                <w:sz w:val="24"/>
                <w:lang w:val="uk-UA"/>
              </w:rPr>
              <w:t>Єфіменко</w:t>
            </w:r>
            <w:proofErr w:type="spellEnd"/>
          </w:p>
        </w:tc>
      </w:tr>
    </w:tbl>
    <w:p w:rsidR="00CA1606" w:rsidRPr="00E845BE" w:rsidRDefault="00CA1606" w:rsidP="008E5A54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sectPr w:rsidR="00CA1606" w:rsidRPr="00E845BE" w:rsidSect="008E5A54">
      <w:pgSz w:w="12240" w:h="15840"/>
      <w:pgMar w:top="284" w:right="567" w:bottom="142" w:left="1559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726A"/>
    <w:rsid w:val="00034667"/>
    <w:rsid w:val="00040C93"/>
    <w:rsid w:val="000716F6"/>
    <w:rsid w:val="00076F62"/>
    <w:rsid w:val="000A3B7F"/>
    <w:rsid w:val="000B62B2"/>
    <w:rsid w:val="000C75DB"/>
    <w:rsid w:val="000E083A"/>
    <w:rsid w:val="000E6D67"/>
    <w:rsid w:val="000F2552"/>
    <w:rsid w:val="000F785E"/>
    <w:rsid w:val="001055B2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4BE1"/>
    <w:rsid w:val="00201104"/>
    <w:rsid w:val="002042D1"/>
    <w:rsid w:val="00204C19"/>
    <w:rsid w:val="00214114"/>
    <w:rsid w:val="002373E3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15337"/>
    <w:rsid w:val="0031750A"/>
    <w:rsid w:val="00323907"/>
    <w:rsid w:val="00324AE3"/>
    <w:rsid w:val="003275C7"/>
    <w:rsid w:val="003306EE"/>
    <w:rsid w:val="00335763"/>
    <w:rsid w:val="00340F83"/>
    <w:rsid w:val="0034762F"/>
    <w:rsid w:val="0036555C"/>
    <w:rsid w:val="0038635C"/>
    <w:rsid w:val="003C4E4E"/>
    <w:rsid w:val="003C5159"/>
    <w:rsid w:val="003D0BED"/>
    <w:rsid w:val="003E4199"/>
    <w:rsid w:val="00405A62"/>
    <w:rsid w:val="00407447"/>
    <w:rsid w:val="00407644"/>
    <w:rsid w:val="00407A34"/>
    <w:rsid w:val="00421DA2"/>
    <w:rsid w:val="0043019B"/>
    <w:rsid w:val="00445EE5"/>
    <w:rsid w:val="00467410"/>
    <w:rsid w:val="004741FD"/>
    <w:rsid w:val="00486140"/>
    <w:rsid w:val="004927DB"/>
    <w:rsid w:val="00492885"/>
    <w:rsid w:val="004B3818"/>
    <w:rsid w:val="004C4625"/>
    <w:rsid w:val="004E6F1C"/>
    <w:rsid w:val="004F12A5"/>
    <w:rsid w:val="0050058D"/>
    <w:rsid w:val="00514BD8"/>
    <w:rsid w:val="005207D9"/>
    <w:rsid w:val="005350DA"/>
    <w:rsid w:val="005536C5"/>
    <w:rsid w:val="00586545"/>
    <w:rsid w:val="005A7558"/>
    <w:rsid w:val="005B4F8D"/>
    <w:rsid w:val="005C2FC3"/>
    <w:rsid w:val="005C793B"/>
    <w:rsid w:val="005D779A"/>
    <w:rsid w:val="00602640"/>
    <w:rsid w:val="00605812"/>
    <w:rsid w:val="006130B9"/>
    <w:rsid w:val="00615F04"/>
    <w:rsid w:val="00616E55"/>
    <w:rsid w:val="00621F18"/>
    <w:rsid w:val="00650D93"/>
    <w:rsid w:val="00655871"/>
    <w:rsid w:val="00657726"/>
    <w:rsid w:val="00661D51"/>
    <w:rsid w:val="006727D9"/>
    <w:rsid w:val="00674F41"/>
    <w:rsid w:val="00677BAC"/>
    <w:rsid w:val="006841F3"/>
    <w:rsid w:val="00687EEF"/>
    <w:rsid w:val="006A0073"/>
    <w:rsid w:val="006A1885"/>
    <w:rsid w:val="006A4925"/>
    <w:rsid w:val="006B1C9C"/>
    <w:rsid w:val="006B517D"/>
    <w:rsid w:val="006C7BC1"/>
    <w:rsid w:val="006E5F0B"/>
    <w:rsid w:val="00706ACF"/>
    <w:rsid w:val="0071190C"/>
    <w:rsid w:val="007354A8"/>
    <w:rsid w:val="00751024"/>
    <w:rsid w:val="00766497"/>
    <w:rsid w:val="00773D8C"/>
    <w:rsid w:val="00795BA8"/>
    <w:rsid w:val="007975FC"/>
    <w:rsid w:val="007B06F9"/>
    <w:rsid w:val="007B1C39"/>
    <w:rsid w:val="007F6995"/>
    <w:rsid w:val="00812C61"/>
    <w:rsid w:val="008472A7"/>
    <w:rsid w:val="008539ED"/>
    <w:rsid w:val="00870343"/>
    <w:rsid w:val="0087738B"/>
    <w:rsid w:val="00885483"/>
    <w:rsid w:val="008935A9"/>
    <w:rsid w:val="008B5929"/>
    <w:rsid w:val="008C0E57"/>
    <w:rsid w:val="008C67FA"/>
    <w:rsid w:val="008E29D6"/>
    <w:rsid w:val="008E5A54"/>
    <w:rsid w:val="009003C1"/>
    <w:rsid w:val="00915EDB"/>
    <w:rsid w:val="009902FA"/>
    <w:rsid w:val="00990D7B"/>
    <w:rsid w:val="009B1614"/>
    <w:rsid w:val="009B1DD4"/>
    <w:rsid w:val="009E2C68"/>
    <w:rsid w:val="009F471B"/>
    <w:rsid w:val="00A0128B"/>
    <w:rsid w:val="00A30B61"/>
    <w:rsid w:val="00A468FF"/>
    <w:rsid w:val="00A47A26"/>
    <w:rsid w:val="00A617A6"/>
    <w:rsid w:val="00A63053"/>
    <w:rsid w:val="00A63BEF"/>
    <w:rsid w:val="00A8201F"/>
    <w:rsid w:val="00AA3B71"/>
    <w:rsid w:val="00AB012C"/>
    <w:rsid w:val="00AB3893"/>
    <w:rsid w:val="00AB55F7"/>
    <w:rsid w:val="00AB6AA6"/>
    <w:rsid w:val="00AC722F"/>
    <w:rsid w:val="00AD1104"/>
    <w:rsid w:val="00AD73BA"/>
    <w:rsid w:val="00AD7497"/>
    <w:rsid w:val="00AF0D86"/>
    <w:rsid w:val="00B12D02"/>
    <w:rsid w:val="00B20E55"/>
    <w:rsid w:val="00B23729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94C01"/>
    <w:rsid w:val="00BA32D5"/>
    <w:rsid w:val="00BA37F3"/>
    <w:rsid w:val="00BA4D8D"/>
    <w:rsid w:val="00BA5244"/>
    <w:rsid w:val="00BB27AE"/>
    <w:rsid w:val="00BE090B"/>
    <w:rsid w:val="00BF0641"/>
    <w:rsid w:val="00C01B7E"/>
    <w:rsid w:val="00C02CAE"/>
    <w:rsid w:val="00C138C1"/>
    <w:rsid w:val="00C4205F"/>
    <w:rsid w:val="00C51BC7"/>
    <w:rsid w:val="00CA14D9"/>
    <w:rsid w:val="00CA1606"/>
    <w:rsid w:val="00CA254E"/>
    <w:rsid w:val="00CA297D"/>
    <w:rsid w:val="00CA4C92"/>
    <w:rsid w:val="00CB47D9"/>
    <w:rsid w:val="00CD2DC1"/>
    <w:rsid w:val="00CD5C1D"/>
    <w:rsid w:val="00CE06EB"/>
    <w:rsid w:val="00CE1B8C"/>
    <w:rsid w:val="00CE2A1A"/>
    <w:rsid w:val="00D07670"/>
    <w:rsid w:val="00D2020B"/>
    <w:rsid w:val="00D23A5A"/>
    <w:rsid w:val="00D36BA9"/>
    <w:rsid w:val="00D43A83"/>
    <w:rsid w:val="00D473B6"/>
    <w:rsid w:val="00D478EF"/>
    <w:rsid w:val="00D7768D"/>
    <w:rsid w:val="00DB51F5"/>
    <w:rsid w:val="00DD34B6"/>
    <w:rsid w:val="00E1009C"/>
    <w:rsid w:val="00E31E41"/>
    <w:rsid w:val="00E34D55"/>
    <w:rsid w:val="00E51F6A"/>
    <w:rsid w:val="00E555BC"/>
    <w:rsid w:val="00E55CC8"/>
    <w:rsid w:val="00E63752"/>
    <w:rsid w:val="00E67FAC"/>
    <w:rsid w:val="00E77993"/>
    <w:rsid w:val="00E845BE"/>
    <w:rsid w:val="00EA3D9C"/>
    <w:rsid w:val="00EB6DA0"/>
    <w:rsid w:val="00EC7629"/>
    <w:rsid w:val="00ED5544"/>
    <w:rsid w:val="00EF6829"/>
    <w:rsid w:val="00F011F7"/>
    <w:rsid w:val="00F0425C"/>
    <w:rsid w:val="00F11055"/>
    <w:rsid w:val="00F207D7"/>
    <w:rsid w:val="00F3164C"/>
    <w:rsid w:val="00F44E7A"/>
    <w:rsid w:val="00F87683"/>
    <w:rsid w:val="00F90AFB"/>
    <w:rsid w:val="00FA26C9"/>
    <w:rsid w:val="00FE22A6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795,baiaagaaboqcaaadgquaaaunbqaaaaaaaaaaaaaaaaaaaaaaaaaaaaaaaaaaaaaaaaaaaaaaaaaaaaaaaaaaaaaaaaaaaaaaaaaaaaaaaaaaaaaaaaaaaaaaaaaaaaaaaaaaaaaaaaaaaaaaaaaaaaaaaaaaaaaaaaaaaaaaaaaaaaaaaaaaaaaaaaaaaaaaaaaaaaaaaaaaaaaaaaaaaaaaaaaaaaaaaaaaaaaa"/>
    <w:basedOn w:val="a"/>
    <w:rsid w:val="00A468FF"/>
    <w:pPr>
      <w:spacing w:before="100" w:beforeAutospacing="1" w:after="100" w:afterAutospacing="1"/>
    </w:pPr>
  </w:style>
  <w:style w:type="table" w:styleId="ac">
    <w:name w:val="Table Grid"/>
    <w:basedOn w:val="a1"/>
    <w:rsid w:val="000F785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9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2019-04-02T05:39:00Z</cp:lastPrinted>
  <dcterms:created xsi:type="dcterms:W3CDTF">2019-04-02T06:11:00Z</dcterms:created>
  <dcterms:modified xsi:type="dcterms:W3CDTF">2019-04-04T08:00:00Z</dcterms:modified>
</cp:coreProperties>
</file>