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4F" w:rsidRDefault="005D6B4F" w:rsidP="005D6B4F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5D6B4F" w:rsidRDefault="005D6B4F" w:rsidP="005D6B4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B4F" w:rsidRDefault="005D6B4F" w:rsidP="005D6B4F">
      <w:pPr>
        <w:spacing w:line="240" w:lineRule="auto"/>
        <w:rPr>
          <w:rFonts w:ascii="Times New Roman" w:hAnsi="Times New Roman" w:cs="Times New Roman"/>
          <w:lang w:val="uk-UA"/>
        </w:rPr>
      </w:pPr>
    </w:p>
    <w:p w:rsidR="00C63E31" w:rsidRDefault="00F56A87" w:rsidP="00C63E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3E31">
        <w:rPr>
          <w:rFonts w:ascii="Times New Roman" w:hAnsi="Times New Roman" w:cs="Times New Roman"/>
          <w:sz w:val="24"/>
          <w:szCs w:val="24"/>
          <w:lang w:val="uk-UA"/>
        </w:rPr>
        <w:t xml:space="preserve">10.05.2019 </w:t>
      </w:r>
      <w:r w:rsidR="005D6B4F">
        <w:rPr>
          <w:rFonts w:ascii="Times New Roman" w:hAnsi="Times New Roman" w:cs="Times New Roman"/>
          <w:sz w:val="24"/>
          <w:szCs w:val="24"/>
        </w:rPr>
        <w:t xml:space="preserve">№ </w:t>
      </w:r>
      <w:r w:rsidR="00C63E31">
        <w:rPr>
          <w:rFonts w:ascii="Times New Roman" w:hAnsi="Times New Roman" w:cs="Times New Roman"/>
          <w:sz w:val="24"/>
          <w:szCs w:val="24"/>
          <w:lang w:val="uk-UA"/>
        </w:rPr>
        <w:t>123</w:t>
      </w:r>
    </w:p>
    <w:p w:rsidR="005D6B4F" w:rsidRDefault="005D6B4F" w:rsidP="00C63E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тарифів </w:t>
      </w:r>
    </w:p>
    <w:p w:rsidR="005D6B4F" w:rsidRDefault="005D6B4F" w:rsidP="005D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утримання торгівельного місця </w:t>
      </w:r>
    </w:p>
    <w:p w:rsidR="005D6B4F" w:rsidRDefault="005D6B4F" w:rsidP="005D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 інших послуг на ринку</w:t>
      </w:r>
    </w:p>
    <w:p w:rsidR="005D6B4F" w:rsidRDefault="005D6B4F" w:rsidP="005D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B4F" w:rsidRDefault="005D6B4F" w:rsidP="005D6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2 ст.28 Закону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Постанови Кабінету Міністрів України  від 05.03.2009 №</w:t>
      </w:r>
      <w:r w:rsidR="00DE22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278 «Про заходи щодо стабілізації цін за надання послуг та оренду торгових приміщень (площ) у торгівельних об’єктах, на ринках з продажу продовольчих та непродовольчих товарів в умовах фінансово-економічної кризи», 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“Правилами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торгівлі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ринках”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 Канева, затвердженими рішенням Канівської міської ради від 15.07.2004р. №</w:t>
      </w:r>
      <w:r w:rsidR="00DE22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23-4, кошторису доходів та витрат на 2019 рік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«Міський ринок», плану надходжень коштів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«Міський ринок» та калькуляції ставок торгових місць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«Міський ринок» виконавчий комітет Канівської міської ради </w:t>
      </w:r>
    </w:p>
    <w:p w:rsidR="005D6B4F" w:rsidRDefault="005D6B4F" w:rsidP="005D6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B4F" w:rsidRDefault="005D6B4F" w:rsidP="005D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ВИРІШИВ:</w:t>
      </w:r>
    </w:p>
    <w:p w:rsidR="005D6B4F" w:rsidRDefault="005D6B4F" w:rsidP="005D6B4F">
      <w:pPr>
        <w:pStyle w:val="a3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тарифи на утримання торгівельного місця та інших послуг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Міський ринок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додатком.</w:t>
      </w:r>
    </w:p>
    <w:p w:rsidR="005D6B4F" w:rsidRDefault="005D6B4F" w:rsidP="005D6B4F">
      <w:pPr>
        <w:pStyle w:val="a3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Орендна плата обчислюється на підставі розрахунку згідно з додатком до цього рішення, та вноситься до останнього дня місяця, що передує міся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>цю, за який проводиться оплата.</w:t>
      </w:r>
    </w:p>
    <w:p w:rsidR="005D6B4F" w:rsidRDefault="005D6B4F" w:rsidP="005D6B4F">
      <w:pPr>
        <w:pStyle w:val="a3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Орендна плата підлягає сплаті незалежно від результатів впровадження господарської діяльності орендаря.</w:t>
      </w:r>
    </w:p>
    <w:p w:rsidR="005D6B4F" w:rsidRPr="00DE22E8" w:rsidRDefault="005D6B4F" w:rsidP="00DE22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2E8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 від 25.10.2017 року № 322</w:t>
      </w:r>
      <w:r w:rsidR="00DE22E8"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тарифів на утримання торгівельного місця та інших послуг на ринку»</w:t>
      </w:r>
      <w:r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 вважати таким, що втратило чинність.</w:t>
      </w:r>
    </w:p>
    <w:p w:rsidR="005D6B4F" w:rsidRPr="00DE22E8" w:rsidRDefault="005D6B4F" w:rsidP="00DE22E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керуючого справами  </w:t>
      </w:r>
      <w:proofErr w:type="spellStart"/>
      <w:r w:rsidRPr="00DE22E8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 В.І</w:t>
      </w:r>
      <w:r w:rsidR="00DE22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E22E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DE22E8">
        <w:rPr>
          <w:rFonts w:ascii="Times New Roman" w:hAnsi="Times New Roman" w:cs="Times New Roman"/>
          <w:sz w:val="24"/>
          <w:szCs w:val="24"/>
          <w:lang w:val="uk-UA"/>
        </w:rPr>
        <w:t xml:space="preserve"> «Міський ринок» ( Корнієнко О.В.)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6B4F" w:rsidRDefault="005D6B4F" w:rsidP="005D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B4F" w:rsidRDefault="005D6B4F" w:rsidP="005D6B4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6B4F" w:rsidRDefault="005D6B4F" w:rsidP="005D6B4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         І.О.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Ренькас</w:t>
      </w:r>
    </w:p>
    <w:p w:rsidR="005D6B4F" w:rsidRDefault="005D6B4F" w:rsidP="005D6B4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В.І.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Святелик</w:t>
      </w:r>
    </w:p>
    <w:p w:rsidR="005D6B4F" w:rsidRDefault="005D6B4F" w:rsidP="005D6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 О Г О Д Ж Е Н О:</w:t>
      </w:r>
    </w:p>
    <w:p w:rsidR="005D6B4F" w:rsidRDefault="005D6B4F" w:rsidP="005D6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економічного розвитку                                                  О.О.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Жорнова</w:t>
      </w:r>
    </w:p>
    <w:p w:rsidR="005D6B4F" w:rsidRDefault="005D6B4F" w:rsidP="005D6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                                   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Н.О.</w:t>
      </w:r>
      <w:r w:rsidR="00FF15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Лісова</w:t>
      </w:r>
    </w:p>
    <w:p w:rsidR="005D6B4F" w:rsidRDefault="005D6B4F" w:rsidP="005D6B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«Міський ринок»                                                                             О.В.Корнієнко</w:t>
      </w:r>
    </w:p>
    <w:p w:rsidR="005D6B4F" w:rsidRDefault="005D6B4F" w:rsidP="00FF15F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FF15FC" w:rsidRDefault="005D6B4F" w:rsidP="00FF15FC">
      <w:pPr>
        <w:tabs>
          <w:tab w:val="left" w:pos="6804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до рішення виконавчого</w:t>
      </w:r>
      <w:r w:rsidR="00FF15F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комітету</w:t>
      </w:r>
      <w:r w:rsidR="00FF15F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D6B4F" w:rsidRDefault="00FF15FC" w:rsidP="00FF15FC">
      <w:pPr>
        <w:tabs>
          <w:tab w:val="left" w:pos="6804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Канівської </w:t>
      </w:r>
      <w:r w:rsidR="005D6B4F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5D6B4F" w:rsidRDefault="005D6B4F" w:rsidP="00FF15F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____________ № ___</w:t>
      </w:r>
    </w:p>
    <w:p w:rsidR="005D6B4F" w:rsidRDefault="005D6B4F" w:rsidP="005D6B4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5D6B4F" w:rsidRDefault="005D6B4F" w:rsidP="005D6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6B4F" w:rsidRDefault="005D6B4F" w:rsidP="005D6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РОЗМІР СТАВОК НА УТРИМАННЯ ТОРГОВИХ МІСЦЬ ТА ПОСЛУГ</w:t>
      </w:r>
    </w:p>
    <w:p w:rsidR="005D6B4F" w:rsidRDefault="005D6B4F" w:rsidP="005D6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6B4F" w:rsidRDefault="005D6B4F" w:rsidP="005D6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31"/>
        <w:gridCol w:w="2782"/>
        <w:gridCol w:w="2457"/>
      </w:tblGrid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Назва товару, послуги або місця торгівлі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Розмір торгового місця або об’єкта послуги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 w:rsidP="004A2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Для осіб, </w:t>
            </w:r>
            <w:r w:rsid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що </w:t>
            </w: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торгую</w:t>
            </w:r>
            <w:r w:rsid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ть</w:t>
            </w: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на ринках м.</w:t>
            </w:r>
            <w:r w:rsid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Канева, грн.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Абонементна щомісячна плата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</w:t>
            </w:r>
          </w:p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28,00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Абонементна щомісячна плата для торгівельних місць, на яких не здійснюється діяльність більше 1 місяця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</w:t>
            </w:r>
          </w:p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25,00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Одноразова торгівля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території/день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7,00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Одноразова торгівля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торгів.місце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кв.метра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14,00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Бронювання торгового місця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одиниця/день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7,00</w:t>
            </w:r>
          </w:p>
        </w:tc>
      </w:tr>
      <w:tr w:rsidR="005D6B4F" w:rsidTr="005D6B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Прокат санітарного одягу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Default="005D6B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одиниця/день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B4F" w:rsidRPr="004A2475" w:rsidRDefault="005D6B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A247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3,00</w:t>
            </w:r>
          </w:p>
        </w:tc>
      </w:tr>
    </w:tbl>
    <w:p w:rsidR="005D6B4F" w:rsidRDefault="005D6B4F" w:rsidP="005D6B4F">
      <w:pPr>
        <w:rPr>
          <w:rFonts w:ascii="Times New Roman" w:hAnsi="Times New Roman"/>
          <w:sz w:val="28"/>
          <w:szCs w:val="28"/>
          <w:lang w:val="uk-UA"/>
        </w:rPr>
      </w:pPr>
    </w:p>
    <w:p w:rsidR="005D6B4F" w:rsidRDefault="005D6B4F" w:rsidP="005D6B4F">
      <w:pPr>
        <w:rPr>
          <w:rFonts w:ascii="Times New Roman" w:hAnsi="Times New Roman"/>
          <w:sz w:val="28"/>
          <w:szCs w:val="28"/>
          <w:lang w:val="uk-UA"/>
        </w:rPr>
      </w:pPr>
    </w:p>
    <w:p w:rsidR="005D6B4F" w:rsidRDefault="005D6B4F" w:rsidP="005D6B4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  <w:r w:rsidR="00FF15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15FC">
        <w:rPr>
          <w:rFonts w:ascii="Times New Roman" w:hAnsi="Times New Roman"/>
          <w:sz w:val="28"/>
          <w:szCs w:val="28"/>
          <w:lang w:val="uk-UA"/>
        </w:rPr>
        <w:tab/>
      </w:r>
      <w:r w:rsidR="00FF15F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В.І.</w:t>
      </w:r>
      <w:r w:rsidR="00FF15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Святелик</w:t>
      </w: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2FAF" w:rsidRDefault="00092FAF" w:rsidP="00092F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F15FC" w:rsidRDefault="00092FAF" w:rsidP="00092F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F15FC" w:rsidRDefault="00FF15FC" w:rsidP="00092F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FF15FC" w:rsidSect="0047609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231"/>
    <w:multiLevelType w:val="hybridMultilevel"/>
    <w:tmpl w:val="85F8E45C"/>
    <w:lvl w:ilvl="0" w:tplc="BC2C65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E01AAE"/>
    <w:multiLevelType w:val="hybridMultilevel"/>
    <w:tmpl w:val="946A2D20"/>
    <w:lvl w:ilvl="0" w:tplc="F2C2B5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BA2FF5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956EE"/>
    <w:multiLevelType w:val="hybridMultilevel"/>
    <w:tmpl w:val="C8C6D6FA"/>
    <w:lvl w:ilvl="0" w:tplc="3F22617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5261A48"/>
    <w:multiLevelType w:val="hybridMultilevel"/>
    <w:tmpl w:val="E3C459CE"/>
    <w:lvl w:ilvl="0" w:tplc="D91C96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A716618"/>
    <w:multiLevelType w:val="hybridMultilevel"/>
    <w:tmpl w:val="99D6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6C6935"/>
    <w:multiLevelType w:val="hybridMultilevel"/>
    <w:tmpl w:val="7514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8B433F"/>
    <w:multiLevelType w:val="hybridMultilevel"/>
    <w:tmpl w:val="44C2448E"/>
    <w:lvl w:ilvl="0" w:tplc="5D8086B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405A7EEC"/>
    <w:multiLevelType w:val="hybridMultilevel"/>
    <w:tmpl w:val="D23C0828"/>
    <w:lvl w:ilvl="0" w:tplc="603A1F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8D02E1"/>
    <w:multiLevelType w:val="hybridMultilevel"/>
    <w:tmpl w:val="B5DC5D1C"/>
    <w:lvl w:ilvl="0" w:tplc="87983C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EFA561B"/>
    <w:multiLevelType w:val="hybridMultilevel"/>
    <w:tmpl w:val="A5181A5E"/>
    <w:lvl w:ilvl="0" w:tplc="3E2ED3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DF35FA"/>
    <w:multiLevelType w:val="hybridMultilevel"/>
    <w:tmpl w:val="7B8C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874299"/>
    <w:multiLevelType w:val="hybridMultilevel"/>
    <w:tmpl w:val="15C0D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C949C3"/>
    <w:multiLevelType w:val="hybridMultilevel"/>
    <w:tmpl w:val="15C0D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1863BE"/>
    <w:multiLevelType w:val="hybridMultilevel"/>
    <w:tmpl w:val="308E3DDE"/>
    <w:lvl w:ilvl="0" w:tplc="97761D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  <w:num w:numId="14">
    <w:abstractNumId w:val="2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EF4573"/>
    <w:rsid w:val="000022BC"/>
    <w:rsid w:val="00011A6B"/>
    <w:rsid w:val="00011BC1"/>
    <w:rsid w:val="000144E7"/>
    <w:rsid w:val="00017875"/>
    <w:rsid w:val="0002635F"/>
    <w:rsid w:val="00031B78"/>
    <w:rsid w:val="00036FB9"/>
    <w:rsid w:val="00047C4E"/>
    <w:rsid w:val="000550BB"/>
    <w:rsid w:val="00063FF7"/>
    <w:rsid w:val="000651E6"/>
    <w:rsid w:val="0006731E"/>
    <w:rsid w:val="000724E4"/>
    <w:rsid w:val="00074E43"/>
    <w:rsid w:val="00075290"/>
    <w:rsid w:val="00082B58"/>
    <w:rsid w:val="00091AC7"/>
    <w:rsid w:val="00092FAF"/>
    <w:rsid w:val="000939BA"/>
    <w:rsid w:val="00096CFE"/>
    <w:rsid w:val="000A2307"/>
    <w:rsid w:val="000A4AA3"/>
    <w:rsid w:val="000A7F64"/>
    <w:rsid w:val="000C4A31"/>
    <w:rsid w:val="000C730E"/>
    <w:rsid w:val="000C7E98"/>
    <w:rsid w:val="000D16B0"/>
    <w:rsid w:val="000D1907"/>
    <w:rsid w:val="000D2277"/>
    <w:rsid w:val="000E35C9"/>
    <w:rsid w:val="000E682C"/>
    <w:rsid w:val="000E7202"/>
    <w:rsid w:val="000F0FEB"/>
    <w:rsid w:val="000F6541"/>
    <w:rsid w:val="001000FF"/>
    <w:rsid w:val="0010306C"/>
    <w:rsid w:val="00104D59"/>
    <w:rsid w:val="00111E9D"/>
    <w:rsid w:val="00112AAF"/>
    <w:rsid w:val="00112DED"/>
    <w:rsid w:val="00113233"/>
    <w:rsid w:val="00114419"/>
    <w:rsid w:val="00114F57"/>
    <w:rsid w:val="0011687C"/>
    <w:rsid w:val="0012336E"/>
    <w:rsid w:val="00123570"/>
    <w:rsid w:val="00125099"/>
    <w:rsid w:val="00125B16"/>
    <w:rsid w:val="001314C4"/>
    <w:rsid w:val="00131D29"/>
    <w:rsid w:val="001348F5"/>
    <w:rsid w:val="0014521B"/>
    <w:rsid w:val="00150D03"/>
    <w:rsid w:val="001668B2"/>
    <w:rsid w:val="00173349"/>
    <w:rsid w:val="001854BF"/>
    <w:rsid w:val="00192D8F"/>
    <w:rsid w:val="00194B52"/>
    <w:rsid w:val="001B23B6"/>
    <w:rsid w:val="001B4826"/>
    <w:rsid w:val="001B5B7D"/>
    <w:rsid w:val="001B704A"/>
    <w:rsid w:val="001C2075"/>
    <w:rsid w:val="001D1D2A"/>
    <w:rsid w:val="001E7BFD"/>
    <w:rsid w:val="0020418D"/>
    <w:rsid w:val="0020521E"/>
    <w:rsid w:val="00215168"/>
    <w:rsid w:val="00222F84"/>
    <w:rsid w:val="00223005"/>
    <w:rsid w:val="002261D2"/>
    <w:rsid w:val="00244728"/>
    <w:rsid w:val="0024560F"/>
    <w:rsid w:val="002464D1"/>
    <w:rsid w:val="00250294"/>
    <w:rsid w:val="002553D9"/>
    <w:rsid w:val="00264A2A"/>
    <w:rsid w:val="00270C45"/>
    <w:rsid w:val="0027210F"/>
    <w:rsid w:val="00272D90"/>
    <w:rsid w:val="002938E8"/>
    <w:rsid w:val="002A507E"/>
    <w:rsid w:val="002A5F34"/>
    <w:rsid w:val="002C1C34"/>
    <w:rsid w:val="002C5806"/>
    <w:rsid w:val="002C644F"/>
    <w:rsid w:val="002C6A55"/>
    <w:rsid w:val="002D32C1"/>
    <w:rsid w:val="002E0A89"/>
    <w:rsid w:val="002E1E62"/>
    <w:rsid w:val="002E281D"/>
    <w:rsid w:val="002F16D6"/>
    <w:rsid w:val="002F416C"/>
    <w:rsid w:val="002F7C20"/>
    <w:rsid w:val="002F7F6A"/>
    <w:rsid w:val="003020D7"/>
    <w:rsid w:val="00310AC6"/>
    <w:rsid w:val="00310B5B"/>
    <w:rsid w:val="0031144F"/>
    <w:rsid w:val="00312327"/>
    <w:rsid w:val="0033257F"/>
    <w:rsid w:val="003419D2"/>
    <w:rsid w:val="00356829"/>
    <w:rsid w:val="0036772B"/>
    <w:rsid w:val="00382F18"/>
    <w:rsid w:val="0038365F"/>
    <w:rsid w:val="003A1309"/>
    <w:rsid w:val="003A2061"/>
    <w:rsid w:val="003A7015"/>
    <w:rsid w:val="003D4BE0"/>
    <w:rsid w:val="003E606F"/>
    <w:rsid w:val="003F2866"/>
    <w:rsid w:val="003F4936"/>
    <w:rsid w:val="004114C4"/>
    <w:rsid w:val="004225FC"/>
    <w:rsid w:val="0043468C"/>
    <w:rsid w:val="00441E57"/>
    <w:rsid w:val="00442742"/>
    <w:rsid w:val="00444DA7"/>
    <w:rsid w:val="00445B22"/>
    <w:rsid w:val="00460345"/>
    <w:rsid w:val="00464312"/>
    <w:rsid w:val="004747BB"/>
    <w:rsid w:val="0047609E"/>
    <w:rsid w:val="00476B7F"/>
    <w:rsid w:val="00486621"/>
    <w:rsid w:val="004870D5"/>
    <w:rsid w:val="00492CB2"/>
    <w:rsid w:val="00496769"/>
    <w:rsid w:val="004A095E"/>
    <w:rsid w:val="004A2475"/>
    <w:rsid w:val="004A5E2F"/>
    <w:rsid w:val="004B0456"/>
    <w:rsid w:val="005047AC"/>
    <w:rsid w:val="00504DE8"/>
    <w:rsid w:val="00512835"/>
    <w:rsid w:val="0051423C"/>
    <w:rsid w:val="00515C76"/>
    <w:rsid w:val="0052491F"/>
    <w:rsid w:val="005255B7"/>
    <w:rsid w:val="00526F26"/>
    <w:rsid w:val="0053297E"/>
    <w:rsid w:val="005338AE"/>
    <w:rsid w:val="00535931"/>
    <w:rsid w:val="00536303"/>
    <w:rsid w:val="005368F8"/>
    <w:rsid w:val="005378EC"/>
    <w:rsid w:val="00542CDB"/>
    <w:rsid w:val="00544E13"/>
    <w:rsid w:val="005454DC"/>
    <w:rsid w:val="00547C11"/>
    <w:rsid w:val="00550CF3"/>
    <w:rsid w:val="005551B0"/>
    <w:rsid w:val="00563083"/>
    <w:rsid w:val="00567A0B"/>
    <w:rsid w:val="00590933"/>
    <w:rsid w:val="00595A10"/>
    <w:rsid w:val="00595C36"/>
    <w:rsid w:val="005A0CA5"/>
    <w:rsid w:val="005A3057"/>
    <w:rsid w:val="005A56B2"/>
    <w:rsid w:val="005B6FE3"/>
    <w:rsid w:val="005C6BB8"/>
    <w:rsid w:val="005D3636"/>
    <w:rsid w:val="005D5F21"/>
    <w:rsid w:val="005D6B4F"/>
    <w:rsid w:val="005E0213"/>
    <w:rsid w:val="005E5306"/>
    <w:rsid w:val="005F2164"/>
    <w:rsid w:val="005F5D90"/>
    <w:rsid w:val="00600C9D"/>
    <w:rsid w:val="0061719D"/>
    <w:rsid w:val="006269EB"/>
    <w:rsid w:val="00627697"/>
    <w:rsid w:val="006442A8"/>
    <w:rsid w:val="00646AB8"/>
    <w:rsid w:val="0065535B"/>
    <w:rsid w:val="006559E9"/>
    <w:rsid w:val="0066426B"/>
    <w:rsid w:val="006727A5"/>
    <w:rsid w:val="00674B58"/>
    <w:rsid w:val="00683F56"/>
    <w:rsid w:val="00694211"/>
    <w:rsid w:val="006955B2"/>
    <w:rsid w:val="006A5546"/>
    <w:rsid w:val="006A5801"/>
    <w:rsid w:val="006C2325"/>
    <w:rsid w:val="006C4F40"/>
    <w:rsid w:val="006D68D0"/>
    <w:rsid w:val="006D754E"/>
    <w:rsid w:val="006E2801"/>
    <w:rsid w:val="006F0FDD"/>
    <w:rsid w:val="006F3584"/>
    <w:rsid w:val="00705DC4"/>
    <w:rsid w:val="00713697"/>
    <w:rsid w:val="007148FE"/>
    <w:rsid w:val="0071558C"/>
    <w:rsid w:val="00732E3A"/>
    <w:rsid w:val="00735317"/>
    <w:rsid w:val="00737B1F"/>
    <w:rsid w:val="0075642D"/>
    <w:rsid w:val="00761BF5"/>
    <w:rsid w:val="00761C11"/>
    <w:rsid w:val="00764C84"/>
    <w:rsid w:val="007668C5"/>
    <w:rsid w:val="00775B20"/>
    <w:rsid w:val="00787E13"/>
    <w:rsid w:val="007940D2"/>
    <w:rsid w:val="00794D9F"/>
    <w:rsid w:val="007A0927"/>
    <w:rsid w:val="007A3728"/>
    <w:rsid w:val="007B534F"/>
    <w:rsid w:val="007E7AF6"/>
    <w:rsid w:val="007F62FA"/>
    <w:rsid w:val="007F750D"/>
    <w:rsid w:val="0080195A"/>
    <w:rsid w:val="00807A95"/>
    <w:rsid w:val="0081443F"/>
    <w:rsid w:val="008165DA"/>
    <w:rsid w:val="00816BA1"/>
    <w:rsid w:val="00854CDE"/>
    <w:rsid w:val="00876EE8"/>
    <w:rsid w:val="00881528"/>
    <w:rsid w:val="00891151"/>
    <w:rsid w:val="008951F8"/>
    <w:rsid w:val="00896FA7"/>
    <w:rsid w:val="00897222"/>
    <w:rsid w:val="008A4FF3"/>
    <w:rsid w:val="008A6FF3"/>
    <w:rsid w:val="008B4922"/>
    <w:rsid w:val="008B588A"/>
    <w:rsid w:val="008C12B8"/>
    <w:rsid w:val="008D3104"/>
    <w:rsid w:val="008D5AF3"/>
    <w:rsid w:val="008E2DB8"/>
    <w:rsid w:val="00901639"/>
    <w:rsid w:val="00920967"/>
    <w:rsid w:val="00943ACF"/>
    <w:rsid w:val="009470D2"/>
    <w:rsid w:val="00950472"/>
    <w:rsid w:val="00951670"/>
    <w:rsid w:val="00952C5B"/>
    <w:rsid w:val="00957FB5"/>
    <w:rsid w:val="009609FE"/>
    <w:rsid w:val="00961BC3"/>
    <w:rsid w:val="00981A60"/>
    <w:rsid w:val="00981EF7"/>
    <w:rsid w:val="00982D0B"/>
    <w:rsid w:val="00983C66"/>
    <w:rsid w:val="009849E5"/>
    <w:rsid w:val="00990CF4"/>
    <w:rsid w:val="009914EE"/>
    <w:rsid w:val="00991A6A"/>
    <w:rsid w:val="009A12A1"/>
    <w:rsid w:val="009A1D3F"/>
    <w:rsid w:val="009A4E7D"/>
    <w:rsid w:val="009A7387"/>
    <w:rsid w:val="009B3880"/>
    <w:rsid w:val="009B4F01"/>
    <w:rsid w:val="009C1058"/>
    <w:rsid w:val="009D2125"/>
    <w:rsid w:val="009D6364"/>
    <w:rsid w:val="009E4459"/>
    <w:rsid w:val="009E44A0"/>
    <w:rsid w:val="009E4A6D"/>
    <w:rsid w:val="009F111D"/>
    <w:rsid w:val="00A12744"/>
    <w:rsid w:val="00A177B1"/>
    <w:rsid w:val="00A25C45"/>
    <w:rsid w:val="00A275BF"/>
    <w:rsid w:val="00A31146"/>
    <w:rsid w:val="00A33115"/>
    <w:rsid w:val="00A34D91"/>
    <w:rsid w:val="00A4227A"/>
    <w:rsid w:val="00A500DE"/>
    <w:rsid w:val="00A57056"/>
    <w:rsid w:val="00A6744D"/>
    <w:rsid w:val="00A67BDB"/>
    <w:rsid w:val="00A73803"/>
    <w:rsid w:val="00A816C1"/>
    <w:rsid w:val="00A92300"/>
    <w:rsid w:val="00A965C2"/>
    <w:rsid w:val="00AA58AB"/>
    <w:rsid w:val="00AA7F19"/>
    <w:rsid w:val="00AB0ACF"/>
    <w:rsid w:val="00AC004D"/>
    <w:rsid w:val="00AC38A9"/>
    <w:rsid w:val="00AC3D44"/>
    <w:rsid w:val="00AC7B65"/>
    <w:rsid w:val="00AE2055"/>
    <w:rsid w:val="00AE4C03"/>
    <w:rsid w:val="00AE744B"/>
    <w:rsid w:val="00B03AD0"/>
    <w:rsid w:val="00B05B23"/>
    <w:rsid w:val="00B12AEC"/>
    <w:rsid w:val="00B15D54"/>
    <w:rsid w:val="00B16BE6"/>
    <w:rsid w:val="00B23AB8"/>
    <w:rsid w:val="00B3251C"/>
    <w:rsid w:val="00B36ECE"/>
    <w:rsid w:val="00B37E1F"/>
    <w:rsid w:val="00B61551"/>
    <w:rsid w:val="00B617BB"/>
    <w:rsid w:val="00B671B0"/>
    <w:rsid w:val="00B724EC"/>
    <w:rsid w:val="00B74EAD"/>
    <w:rsid w:val="00B766D2"/>
    <w:rsid w:val="00B833DD"/>
    <w:rsid w:val="00B900DA"/>
    <w:rsid w:val="00BA0F38"/>
    <w:rsid w:val="00BA1600"/>
    <w:rsid w:val="00BA44AE"/>
    <w:rsid w:val="00BB2CCC"/>
    <w:rsid w:val="00BB30A1"/>
    <w:rsid w:val="00BB563E"/>
    <w:rsid w:val="00BC0709"/>
    <w:rsid w:val="00BC40E9"/>
    <w:rsid w:val="00BD42A0"/>
    <w:rsid w:val="00BD4BEB"/>
    <w:rsid w:val="00BF13E3"/>
    <w:rsid w:val="00BF6F44"/>
    <w:rsid w:val="00BF702F"/>
    <w:rsid w:val="00C0003A"/>
    <w:rsid w:val="00C20B7B"/>
    <w:rsid w:val="00C20C87"/>
    <w:rsid w:val="00C30CC5"/>
    <w:rsid w:val="00C36B49"/>
    <w:rsid w:val="00C370D7"/>
    <w:rsid w:val="00C43942"/>
    <w:rsid w:val="00C60081"/>
    <w:rsid w:val="00C62E40"/>
    <w:rsid w:val="00C62F06"/>
    <w:rsid w:val="00C63E31"/>
    <w:rsid w:val="00C655A0"/>
    <w:rsid w:val="00C66C80"/>
    <w:rsid w:val="00C71A78"/>
    <w:rsid w:val="00C8399A"/>
    <w:rsid w:val="00C91B83"/>
    <w:rsid w:val="00C96319"/>
    <w:rsid w:val="00C97043"/>
    <w:rsid w:val="00C97EC8"/>
    <w:rsid w:val="00CB1CDF"/>
    <w:rsid w:val="00CB6BD0"/>
    <w:rsid w:val="00CB7512"/>
    <w:rsid w:val="00CC48CC"/>
    <w:rsid w:val="00CD2636"/>
    <w:rsid w:val="00CD30D2"/>
    <w:rsid w:val="00CD4FCF"/>
    <w:rsid w:val="00CD5A8F"/>
    <w:rsid w:val="00CE3991"/>
    <w:rsid w:val="00D051C1"/>
    <w:rsid w:val="00D208E2"/>
    <w:rsid w:val="00D210F0"/>
    <w:rsid w:val="00D356FF"/>
    <w:rsid w:val="00D56CFB"/>
    <w:rsid w:val="00D65804"/>
    <w:rsid w:val="00D73D6D"/>
    <w:rsid w:val="00D74277"/>
    <w:rsid w:val="00D95F13"/>
    <w:rsid w:val="00D969C1"/>
    <w:rsid w:val="00DA047E"/>
    <w:rsid w:val="00DA3AA4"/>
    <w:rsid w:val="00DA444D"/>
    <w:rsid w:val="00DB1882"/>
    <w:rsid w:val="00DB48A5"/>
    <w:rsid w:val="00DC0B33"/>
    <w:rsid w:val="00DC5A13"/>
    <w:rsid w:val="00DE22E8"/>
    <w:rsid w:val="00DF1270"/>
    <w:rsid w:val="00DF3028"/>
    <w:rsid w:val="00DF541F"/>
    <w:rsid w:val="00E05795"/>
    <w:rsid w:val="00E108FD"/>
    <w:rsid w:val="00E155DF"/>
    <w:rsid w:val="00E31A99"/>
    <w:rsid w:val="00E415EC"/>
    <w:rsid w:val="00E439A4"/>
    <w:rsid w:val="00E52B21"/>
    <w:rsid w:val="00E637E3"/>
    <w:rsid w:val="00E6691B"/>
    <w:rsid w:val="00E854E2"/>
    <w:rsid w:val="00E93323"/>
    <w:rsid w:val="00EA1EEA"/>
    <w:rsid w:val="00EA2C62"/>
    <w:rsid w:val="00EA4367"/>
    <w:rsid w:val="00EA6CD2"/>
    <w:rsid w:val="00EB5528"/>
    <w:rsid w:val="00EC13D4"/>
    <w:rsid w:val="00EC4B24"/>
    <w:rsid w:val="00EC6D13"/>
    <w:rsid w:val="00EC6F38"/>
    <w:rsid w:val="00ED612A"/>
    <w:rsid w:val="00EE3266"/>
    <w:rsid w:val="00EE6F06"/>
    <w:rsid w:val="00EE7E07"/>
    <w:rsid w:val="00EF4573"/>
    <w:rsid w:val="00EF77CE"/>
    <w:rsid w:val="00F01760"/>
    <w:rsid w:val="00F07BD7"/>
    <w:rsid w:val="00F122F2"/>
    <w:rsid w:val="00F15C98"/>
    <w:rsid w:val="00F17F78"/>
    <w:rsid w:val="00F33573"/>
    <w:rsid w:val="00F35B37"/>
    <w:rsid w:val="00F374AB"/>
    <w:rsid w:val="00F40598"/>
    <w:rsid w:val="00F56A87"/>
    <w:rsid w:val="00F61EED"/>
    <w:rsid w:val="00F72A0B"/>
    <w:rsid w:val="00F94721"/>
    <w:rsid w:val="00FA51D0"/>
    <w:rsid w:val="00FA77CA"/>
    <w:rsid w:val="00FB3B25"/>
    <w:rsid w:val="00FB5438"/>
    <w:rsid w:val="00FC0F7E"/>
    <w:rsid w:val="00FD117A"/>
    <w:rsid w:val="00FD449E"/>
    <w:rsid w:val="00FE58F6"/>
    <w:rsid w:val="00FF15FC"/>
    <w:rsid w:val="00FF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BC3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A4AA3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08F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9E4459"/>
    <w:pPr>
      <w:ind w:left="720"/>
    </w:pPr>
  </w:style>
  <w:style w:type="table" w:styleId="a4">
    <w:name w:val="Table Grid"/>
    <w:basedOn w:val="a1"/>
    <w:uiPriority w:val="99"/>
    <w:rsid w:val="0090163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22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1810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dukeunreal</dc:creator>
  <cp:lastModifiedBy>Користувач Windows</cp:lastModifiedBy>
  <cp:revision>3</cp:revision>
  <cp:lastPrinted>2019-04-03T13:13:00Z</cp:lastPrinted>
  <dcterms:created xsi:type="dcterms:W3CDTF">2019-05-08T09:54:00Z</dcterms:created>
  <dcterms:modified xsi:type="dcterms:W3CDTF">2019-05-10T10:43:00Z</dcterms:modified>
</cp:coreProperties>
</file>