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5703"/>
        <w:gridCol w:w="5070"/>
      </w:tblGrid>
      <w:tr w:rsidR="00C02D6A">
        <w:trPr>
          <w:tblCellSpacing w:w="0" w:type="dxa"/>
        </w:trPr>
        <w:tc>
          <w:tcPr>
            <w:tcW w:w="2647" w:type="pct"/>
          </w:tcPr>
          <w:p w:rsidR="00C02D6A" w:rsidRDefault="00C02D6A" w:rsidP="006163EA">
            <w:pPr>
              <w:pStyle w:val="rvps14"/>
              <w:ind w:left="-284" w:firstLine="284"/>
            </w:pPr>
          </w:p>
        </w:tc>
        <w:tc>
          <w:tcPr>
            <w:tcW w:w="2353" w:type="pct"/>
          </w:tcPr>
          <w:p w:rsidR="00C02D6A" w:rsidRDefault="00C02D6A">
            <w:pPr>
              <w:pStyle w:val="rvps14"/>
            </w:pPr>
          </w:p>
        </w:tc>
      </w:tr>
      <w:tr w:rsidR="00C02D6A">
        <w:trPr>
          <w:tblCellSpacing w:w="0" w:type="dxa"/>
        </w:trPr>
        <w:tc>
          <w:tcPr>
            <w:tcW w:w="2647" w:type="pct"/>
          </w:tcPr>
          <w:p w:rsidR="00C02D6A" w:rsidRDefault="00C02D6A" w:rsidP="006163EA">
            <w:pPr>
              <w:pStyle w:val="rvps14"/>
              <w:ind w:left="-142" w:firstLine="142"/>
            </w:pPr>
            <w:bookmarkStart w:id="0" w:name="n92"/>
            <w:bookmarkEnd w:id="0"/>
          </w:p>
        </w:tc>
        <w:tc>
          <w:tcPr>
            <w:tcW w:w="2353" w:type="pct"/>
          </w:tcPr>
          <w:p w:rsidR="00C02D6A" w:rsidRDefault="00C02D6A" w:rsidP="00750923">
            <w:pPr>
              <w:pStyle w:val="rvps14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rStyle w:val="rvts9"/>
                <w:lang w:val="uk-UA"/>
              </w:rPr>
              <w:t xml:space="preserve">Додаток </w:t>
            </w:r>
            <w:r w:rsidR="00750923">
              <w:rPr>
                <w:rStyle w:val="rvts9"/>
                <w:lang w:val="uk-UA"/>
              </w:rPr>
              <w:br/>
            </w:r>
            <w:r>
              <w:rPr>
                <w:rStyle w:val="rvts9"/>
                <w:lang w:val="uk-UA"/>
              </w:rPr>
              <w:t xml:space="preserve">до </w:t>
            </w:r>
            <w:r>
              <w:rPr>
                <w:lang w:val="uk-UA"/>
              </w:rPr>
              <w:t xml:space="preserve">рішення виконавчого </w:t>
            </w:r>
            <w:r w:rsidR="00750923">
              <w:rPr>
                <w:lang w:val="uk-UA"/>
              </w:rPr>
              <w:br/>
              <w:t>комітету Канівської міської ради</w:t>
            </w:r>
            <w:r w:rsidR="00750923">
              <w:rPr>
                <w:lang w:val="uk-UA"/>
              </w:rPr>
              <w:br/>
            </w:r>
          </w:p>
          <w:p w:rsidR="00C02D6A" w:rsidRDefault="00750923" w:rsidP="00750923">
            <w:pPr>
              <w:pStyle w:val="rvps14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lang w:val="uk-UA"/>
              </w:rPr>
              <w:t>від _____</w:t>
            </w:r>
            <w:r w:rsidR="00C02D6A">
              <w:rPr>
                <w:lang w:val="uk-UA"/>
              </w:rPr>
              <w:t xml:space="preserve"> 20</w:t>
            </w:r>
            <w:r>
              <w:rPr>
                <w:lang w:val="uk-UA"/>
              </w:rPr>
              <w:t>20</w:t>
            </w:r>
            <w:r w:rsidR="00C02D6A">
              <w:rPr>
                <w:lang w:val="uk-UA"/>
              </w:rPr>
              <w:t xml:space="preserve"> №______</w:t>
            </w:r>
          </w:p>
          <w:p w:rsidR="00C02D6A" w:rsidRPr="00C676EE" w:rsidRDefault="00C02D6A">
            <w:pPr>
              <w:pStyle w:val="rvps14"/>
              <w:rPr>
                <w:lang w:val="uk-UA"/>
              </w:rPr>
            </w:pPr>
          </w:p>
        </w:tc>
      </w:tr>
    </w:tbl>
    <w:p w:rsidR="00C02D6A" w:rsidRPr="00750923" w:rsidRDefault="00C02D6A" w:rsidP="00C676EE">
      <w:pPr>
        <w:pStyle w:val="rvps7"/>
        <w:jc w:val="center"/>
        <w:rPr>
          <w:lang w:val="uk-UA"/>
        </w:rPr>
      </w:pPr>
      <w:bookmarkStart w:id="1" w:name="n93"/>
      <w:bookmarkEnd w:id="1"/>
      <w:proofErr w:type="gramStart"/>
      <w:r>
        <w:rPr>
          <w:rStyle w:val="rvts15"/>
        </w:rPr>
        <w:t>Р</w:t>
      </w:r>
      <w:proofErr w:type="gramEnd"/>
      <w:r>
        <w:rPr>
          <w:rStyle w:val="rvts15"/>
        </w:rPr>
        <w:t xml:space="preserve">ІЧНИЙ ПЛАН </w:t>
      </w:r>
      <w:r>
        <w:br/>
      </w:r>
      <w:r w:rsidRPr="00750923">
        <w:rPr>
          <w:rStyle w:val="rvts15"/>
          <w:lang w:val="uk-UA"/>
        </w:rPr>
        <w:t>ліцензованої діяльності з централізованого водопостачання</w:t>
      </w:r>
      <w:r w:rsidRPr="00750923">
        <w:rPr>
          <w:lang w:val="uk-UA"/>
        </w:rPr>
        <w:t xml:space="preserve"> </w:t>
      </w:r>
      <w:r w:rsidRPr="00750923">
        <w:rPr>
          <w:lang w:val="uk-UA"/>
        </w:rPr>
        <w:br/>
      </w:r>
      <w:r w:rsidRPr="00750923">
        <w:rPr>
          <w:rStyle w:val="rvts15"/>
          <w:lang w:val="uk-UA"/>
        </w:rPr>
        <w:t xml:space="preserve">та водовідведення </w:t>
      </w:r>
      <w:proofErr w:type="spellStart"/>
      <w:r w:rsidRPr="00750923">
        <w:rPr>
          <w:rStyle w:val="rvts15"/>
          <w:lang w:val="uk-UA"/>
        </w:rPr>
        <w:t>КП</w:t>
      </w:r>
      <w:proofErr w:type="spellEnd"/>
      <w:r w:rsidRPr="00750923">
        <w:rPr>
          <w:rStyle w:val="rvts15"/>
          <w:lang w:val="uk-UA"/>
        </w:rPr>
        <w:t xml:space="preserve"> «Управління ВКГ» м. Канів Черкаської обл</w:t>
      </w:r>
      <w:r w:rsidRPr="00750923">
        <w:rPr>
          <w:lang w:val="uk-UA"/>
        </w:rPr>
        <w:t>асті</w:t>
      </w:r>
      <w:r w:rsidRPr="00750923">
        <w:rPr>
          <w:lang w:val="uk-UA"/>
        </w:rPr>
        <w:br/>
      </w:r>
    </w:p>
    <w:p w:rsidR="00C02D6A" w:rsidRPr="00750923" w:rsidRDefault="00C02D6A" w:rsidP="00750923">
      <w:pPr>
        <w:pStyle w:val="rvps7"/>
        <w:ind w:left="-142"/>
        <w:jc w:val="right"/>
        <w:rPr>
          <w:lang w:val="uk-UA"/>
        </w:rPr>
      </w:pPr>
      <w:bookmarkStart w:id="2" w:name="n94"/>
      <w:bookmarkEnd w:id="2"/>
      <w:r w:rsidRPr="00750923">
        <w:rPr>
          <w:rStyle w:val="rvts15"/>
          <w:lang w:val="uk-UA"/>
        </w:rPr>
        <w:t>на 12 місяців з 01.01.2020 року</w:t>
      </w:r>
    </w:p>
    <w:tbl>
      <w:tblPr>
        <w:tblW w:w="5089" w:type="pct"/>
        <w:tblInd w:w="-1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"/>
        <w:gridCol w:w="486"/>
        <w:gridCol w:w="2243"/>
        <w:gridCol w:w="862"/>
        <w:gridCol w:w="954"/>
        <w:gridCol w:w="1038"/>
        <w:gridCol w:w="1047"/>
        <w:gridCol w:w="1110"/>
        <w:gridCol w:w="303"/>
        <w:gridCol w:w="928"/>
        <w:gridCol w:w="1082"/>
        <w:gridCol w:w="926"/>
      </w:tblGrid>
      <w:tr w:rsidR="00C02D6A" w:rsidRPr="00750923">
        <w:trPr>
          <w:trHeight w:val="120"/>
        </w:trPr>
        <w:tc>
          <w:tcPr>
            <w:tcW w:w="228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bookmarkStart w:id="3" w:name="n95"/>
            <w:bookmarkEnd w:id="3"/>
            <w:r w:rsidRPr="00750923">
              <w:rPr>
                <w:rStyle w:val="rvts82"/>
                <w:lang w:val="uk-UA"/>
              </w:rPr>
              <w:t>№ з/п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Показники</w:t>
            </w:r>
          </w:p>
        </w:tc>
        <w:tc>
          <w:tcPr>
            <w:tcW w:w="392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Код рядка</w:t>
            </w:r>
          </w:p>
        </w:tc>
        <w:tc>
          <w:tcPr>
            <w:tcW w:w="3360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F81CFD">
            <w:pPr>
              <w:pStyle w:val="rvps12"/>
              <w:spacing w:line="120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Значення, тис.</w:t>
            </w:r>
            <w:r w:rsidR="00750923">
              <w:rPr>
                <w:rStyle w:val="rvts82"/>
                <w:lang w:val="uk-UA"/>
              </w:rPr>
              <w:t xml:space="preserve"> </w:t>
            </w:r>
            <w:r w:rsidRPr="00750923">
              <w:rPr>
                <w:rStyle w:val="rvts82"/>
                <w:lang w:val="uk-UA"/>
              </w:rPr>
              <w:t>куб.</w:t>
            </w:r>
            <w:r w:rsidR="00750923">
              <w:rPr>
                <w:rStyle w:val="rvts82"/>
                <w:lang w:val="uk-UA"/>
              </w:rPr>
              <w:t xml:space="preserve"> </w:t>
            </w:r>
            <w:r w:rsidRPr="00750923">
              <w:rPr>
                <w:rStyle w:val="rvts82"/>
                <w:lang w:val="uk-UA"/>
              </w:rPr>
              <w:t>м</w:t>
            </w:r>
          </w:p>
        </w:tc>
      </w:tr>
      <w:tr w:rsidR="00C02D6A" w:rsidRPr="00750923">
        <w:trPr>
          <w:trHeight w:val="210"/>
        </w:trPr>
        <w:tc>
          <w:tcPr>
            <w:tcW w:w="228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C02D6A" w:rsidRPr="00750923" w:rsidRDefault="00C02D6A">
            <w:pPr>
              <w:rPr>
                <w:lang w:val="uk-UA"/>
              </w:rPr>
            </w:pPr>
          </w:p>
        </w:tc>
        <w:tc>
          <w:tcPr>
            <w:tcW w:w="1020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02D6A" w:rsidRPr="00750923" w:rsidRDefault="00C02D6A">
            <w:pPr>
              <w:rPr>
                <w:lang w:val="uk-UA"/>
              </w:rPr>
            </w:pPr>
          </w:p>
        </w:tc>
        <w:tc>
          <w:tcPr>
            <w:tcW w:w="392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02D6A" w:rsidRPr="00750923" w:rsidRDefault="00C02D6A">
            <w:pPr>
              <w:rPr>
                <w:lang w:val="uk-UA"/>
              </w:rPr>
            </w:pPr>
          </w:p>
        </w:tc>
        <w:tc>
          <w:tcPr>
            <w:tcW w:w="2447" w:type="pct"/>
            <w:gridSpan w:val="6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F81CFD">
            <w:pPr>
              <w:pStyle w:val="rvps12"/>
              <w:spacing w:line="210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фактично</w:t>
            </w:r>
          </w:p>
        </w:tc>
        <w:tc>
          <w:tcPr>
            <w:tcW w:w="492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21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передбачено діючим тарифом</w:t>
            </w:r>
          </w:p>
        </w:tc>
        <w:tc>
          <w:tcPr>
            <w:tcW w:w="421" w:type="pct"/>
            <w:vMerge w:val="restart"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21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плановий період 2020 рік</w:t>
            </w:r>
          </w:p>
        </w:tc>
      </w:tr>
      <w:tr w:rsidR="00C02D6A" w:rsidRPr="00750923">
        <w:trPr>
          <w:trHeight w:val="990"/>
        </w:trPr>
        <w:tc>
          <w:tcPr>
            <w:tcW w:w="228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C02D6A" w:rsidRPr="00750923" w:rsidRDefault="00C02D6A">
            <w:pPr>
              <w:rPr>
                <w:lang w:val="uk-UA"/>
              </w:rPr>
            </w:pPr>
          </w:p>
        </w:tc>
        <w:tc>
          <w:tcPr>
            <w:tcW w:w="1020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02D6A" w:rsidRPr="00750923" w:rsidRDefault="00C02D6A">
            <w:pPr>
              <w:rPr>
                <w:lang w:val="uk-UA"/>
              </w:rPr>
            </w:pPr>
          </w:p>
        </w:tc>
        <w:tc>
          <w:tcPr>
            <w:tcW w:w="392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02D6A" w:rsidRPr="00750923" w:rsidRDefault="00C02D6A">
            <w:pPr>
              <w:rPr>
                <w:lang w:val="uk-UA"/>
              </w:rPr>
            </w:pP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2014  рік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2015 рік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2016 рік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2017 рік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00084C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2018 рік</w:t>
            </w:r>
          </w:p>
        </w:tc>
        <w:tc>
          <w:tcPr>
            <w:tcW w:w="492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02D6A" w:rsidRPr="00750923" w:rsidRDefault="00C02D6A">
            <w:pPr>
              <w:rPr>
                <w:lang w:val="uk-UA"/>
              </w:rPr>
            </w:pPr>
          </w:p>
        </w:tc>
        <w:tc>
          <w:tcPr>
            <w:tcW w:w="421" w:type="pct"/>
            <w:vMerge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C02D6A" w:rsidRPr="00750923" w:rsidRDefault="00C02D6A">
            <w:pPr>
              <w:rPr>
                <w:lang w:val="uk-UA"/>
              </w:rPr>
            </w:pPr>
          </w:p>
        </w:tc>
      </w:tr>
      <w:tr w:rsidR="00C02D6A" w:rsidRPr="00750923">
        <w:trPr>
          <w:trHeight w:val="16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А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Б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В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2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4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5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6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F81CFD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7</w:t>
            </w:r>
          </w:p>
        </w:tc>
      </w:tr>
      <w:tr w:rsidR="00C02D6A" w:rsidRPr="00750923">
        <w:trPr>
          <w:trHeight w:val="10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0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10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Обсяг І підйому води,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0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001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1032,0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1114,8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1142,4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1102,3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1026,2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943,6</w:t>
            </w:r>
          </w:p>
        </w:tc>
      </w:tr>
      <w:tr w:rsidR="00C02D6A" w:rsidRPr="00750923">
        <w:trPr>
          <w:trHeight w:val="16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6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16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у т.ч.: поверхневий водозабір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6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002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</w:tr>
      <w:tr w:rsidR="00C02D6A" w:rsidRPr="00750923">
        <w:trPr>
          <w:trHeight w:val="10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0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1.2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10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підземний водозабір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0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003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1032,0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1114,8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1142,4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1102,3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1026,2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943,6</w:t>
            </w:r>
          </w:p>
        </w:tc>
      </w:tr>
      <w:tr w:rsidR="00C02D6A" w:rsidRPr="00750923">
        <w:trPr>
          <w:trHeight w:val="19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1.3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покупна вода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004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C02D6A" w:rsidRPr="00750923">
        <w:trPr>
          <w:trHeight w:val="19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1.4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покупна вода в природному стані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005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</w:tr>
      <w:tr w:rsidR="00C02D6A" w:rsidRPr="00750923">
        <w:trPr>
          <w:trHeight w:val="526"/>
        </w:trPr>
        <w:tc>
          <w:tcPr>
            <w:tcW w:w="228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2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Витрати води технологічні до ІІ підйому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006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18,3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19,485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25,27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24,18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25,93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24,58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24,8</w:t>
            </w:r>
          </w:p>
        </w:tc>
      </w:tr>
      <w:tr w:rsidR="00C02D6A" w:rsidRPr="00750923">
        <w:trPr>
          <w:trHeight w:val="390"/>
        </w:trPr>
        <w:tc>
          <w:tcPr>
            <w:tcW w:w="228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  <w:r w:rsidRPr="00750923">
              <w:rPr>
                <w:rStyle w:val="rvts82"/>
                <w:lang w:val="uk-UA"/>
              </w:rPr>
              <w:t>%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1,8%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1,7%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2,2%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2,19%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2,44%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2,4%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2,63%</w:t>
            </w:r>
          </w:p>
        </w:tc>
      </w:tr>
      <w:tr w:rsidR="00C02D6A" w:rsidRPr="00750923">
        <w:trPr>
          <w:trHeight w:val="270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3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Втрати води технологічні до ІІ підйому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007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</w:tr>
      <w:tr w:rsidR="00C02D6A" w:rsidRPr="00750923">
        <w:trPr>
          <w:trHeight w:val="25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4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Обсяг реалізації води до ІІ підйому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008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</w:tr>
      <w:tr w:rsidR="00C02D6A" w:rsidRPr="00750923">
        <w:trPr>
          <w:trHeight w:val="434"/>
        </w:trPr>
        <w:tc>
          <w:tcPr>
            <w:tcW w:w="228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5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Подано води в мережу (ІІ підйом),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009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1113,7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1056,3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1094,6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1056,3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1006,4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989,3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918,8</w:t>
            </w:r>
          </w:p>
        </w:tc>
      </w:tr>
      <w:tr w:rsidR="00C02D6A" w:rsidRPr="00750923">
        <w:tc>
          <w:tcPr>
            <w:tcW w:w="228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  <w:r w:rsidRPr="00750923">
              <w:rPr>
                <w:rStyle w:val="rvts82"/>
                <w:lang w:val="uk-UA"/>
              </w:rPr>
              <w:t>%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C02D6A" w:rsidRPr="00750923">
        <w:trPr>
          <w:trHeight w:val="19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5.1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у т.ч. покупна питна вода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9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010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</w:tr>
      <w:tr w:rsidR="00C02D6A" w:rsidRPr="00750923">
        <w:trPr>
          <w:trHeight w:val="435"/>
        </w:trPr>
        <w:tc>
          <w:tcPr>
            <w:tcW w:w="228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6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Витрати питної води після ІІ підйому,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011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37,11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39,07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22,56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21,82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29,43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12,32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12,0</w:t>
            </w:r>
          </w:p>
        </w:tc>
      </w:tr>
      <w:tr w:rsidR="00C02D6A" w:rsidRPr="00750923">
        <w:trPr>
          <w:trHeight w:val="435"/>
        </w:trPr>
        <w:tc>
          <w:tcPr>
            <w:tcW w:w="228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  <w:r w:rsidRPr="00750923">
              <w:rPr>
                <w:rStyle w:val="rvts82"/>
                <w:lang w:val="uk-UA"/>
              </w:rPr>
              <w:t>%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3,6%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3,6%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2%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1,98%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2.77%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1,2%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1,271%</w:t>
            </w:r>
          </w:p>
        </w:tc>
      </w:tr>
      <w:tr w:rsidR="00C02D6A" w:rsidRPr="00750923"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6.1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у т.ч. на потреби:</w:t>
            </w:r>
            <w:r w:rsidRPr="00750923">
              <w:rPr>
                <w:lang w:val="uk-UA"/>
              </w:rPr>
              <w:t xml:space="preserve"> </w:t>
            </w:r>
            <w:r w:rsidRPr="00750923">
              <w:rPr>
                <w:lang w:val="uk-UA"/>
              </w:rPr>
              <w:br/>
            </w:r>
            <w:r w:rsidRPr="00750923">
              <w:rPr>
                <w:rStyle w:val="rvts82"/>
                <w:lang w:val="uk-UA"/>
              </w:rPr>
              <w:t>водопровідного господарства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012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30,06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31,92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14,17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13,31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20,51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7,5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7,5</w:t>
            </w:r>
          </w:p>
        </w:tc>
      </w:tr>
      <w:tr w:rsidR="00C02D6A" w:rsidRPr="00750923"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6.2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каналізаційного господарства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013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7,05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7,13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8,39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8,51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8,92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4,82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4,5</w:t>
            </w:r>
          </w:p>
        </w:tc>
      </w:tr>
      <w:tr w:rsidR="00C02D6A" w:rsidRPr="00750923"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lastRenderedPageBreak/>
              <w:t>7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Обсяг реалізації питної води іншим ВКГ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014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-</w:t>
            </w:r>
          </w:p>
        </w:tc>
      </w:tr>
      <w:tr w:rsidR="00C02D6A" w:rsidRPr="00750923">
        <w:trPr>
          <w:trHeight w:val="572"/>
        </w:trPr>
        <w:tc>
          <w:tcPr>
            <w:tcW w:w="228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 w:rsidP="005050FE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8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 w:rsidP="005050FE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 xml:space="preserve">Втрати та </w:t>
            </w:r>
            <w:proofErr w:type="spellStart"/>
            <w:r w:rsidRPr="00750923">
              <w:rPr>
                <w:rStyle w:val="rvts82"/>
                <w:lang w:val="uk-UA"/>
              </w:rPr>
              <w:t>необліковані</w:t>
            </w:r>
            <w:proofErr w:type="spellEnd"/>
            <w:r w:rsidRPr="00750923">
              <w:rPr>
                <w:rStyle w:val="rvts82"/>
                <w:lang w:val="uk-UA"/>
              </w:rPr>
              <w:t xml:space="preserve"> витрати питної води після ІІ підйому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5050FE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015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266,09</w:t>
            </w:r>
          </w:p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269,03</w:t>
            </w:r>
          </w:p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293,1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281,1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261,16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244,0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201,1</w:t>
            </w:r>
          </w:p>
        </w:tc>
      </w:tr>
      <w:tr w:rsidR="00C02D6A" w:rsidRPr="00750923">
        <w:tc>
          <w:tcPr>
            <w:tcW w:w="228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  <w:r w:rsidRPr="00750923">
              <w:rPr>
                <w:rStyle w:val="rvts82"/>
                <w:lang w:val="uk-UA"/>
              </w:rPr>
              <w:t>%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22,52%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24,13%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25,65%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25,5%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24,59%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23,8%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21,31%</w:t>
            </w:r>
          </w:p>
        </w:tc>
      </w:tr>
      <w:tr w:rsidR="00C02D6A" w:rsidRPr="00750923">
        <w:trPr>
          <w:trHeight w:val="1380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9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Обсяг реалізації послуг централізованого водопостачання,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rStyle w:val="rvts82"/>
                <w:lang w:val="uk-UA"/>
              </w:rPr>
            </w:pPr>
          </w:p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016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810,5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787,3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801,5</w:t>
            </w:r>
          </w:p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  <w:p w:rsidR="00C02D6A" w:rsidRPr="00750923" w:rsidRDefault="00C02D6A" w:rsidP="001A628A">
            <w:pPr>
              <w:rPr>
                <w:lang w:val="uk-UA"/>
              </w:rPr>
            </w:pPr>
            <w:r w:rsidRPr="00750923">
              <w:rPr>
                <w:lang w:val="uk-UA"/>
              </w:rPr>
              <w:t xml:space="preserve">   775,2</w:t>
            </w:r>
          </w:p>
          <w:p w:rsidR="00C02D6A" w:rsidRPr="00750923" w:rsidRDefault="00C02D6A" w:rsidP="001A628A">
            <w:pPr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745,3</w:t>
            </w:r>
          </w:p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</w:p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745,3</w:t>
            </w:r>
          </w:p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</w:p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705,7</w:t>
            </w:r>
          </w:p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C02D6A" w:rsidRPr="00750923">
        <w:trPr>
          <w:trHeight w:val="25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9.1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у т.ч. на потреби:</w:t>
            </w:r>
            <w:r w:rsidRPr="00750923">
              <w:rPr>
                <w:lang w:val="uk-UA"/>
              </w:rPr>
              <w:t xml:space="preserve"> </w:t>
            </w:r>
            <w:r w:rsidRPr="00750923">
              <w:rPr>
                <w:lang w:val="uk-UA"/>
              </w:rPr>
              <w:br/>
            </w:r>
            <w:r w:rsidRPr="00750923">
              <w:rPr>
                <w:rStyle w:val="rvts82"/>
                <w:lang w:val="uk-UA"/>
              </w:rPr>
              <w:t>населення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017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680,7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689,4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701,5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678,5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649,9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649,9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614,1</w:t>
            </w:r>
          </w:p>
        </w:tc>
      </w:tr>
      <w:tr w:rsidR="00C02D6A" w:rsidRPr="00750923">
        <w:trPr>
          <w:trHeight w:val="30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9.2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бюджетних установ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018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41,5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45,1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42,46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34,4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32,7</w:t>
            </w:r>
          </w:p>
        </w:tc>
      </w:tr>
      <w:tr w:rsidR="00C02D6A" w:rsidRPr="00750923"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9.3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інших споживачів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019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87,7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52,8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57,55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62,3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60,7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60,7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58,9</w:t>
            </w:r>
          </w:p>
        </w:tc>
      </w:tr>
      <w:tr w:rsidR="00C02D6A" w:rsidRPr="00750923"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9.4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інших ВКГ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020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C02D6A" w:rsidRPr="00750923"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10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Обсяг пропуску стічних вод через очисні споруди,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021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921.9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933.2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912,7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884,6</w:t>
            </w:r>
          </w:p>
        </w:tc>
      </w:tr>
      <w:tr w:rsidR="00C02D6A" w:rsidRPr="00750923"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10.1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у т.ч. біологічна очистка стоків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022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C02D6A" w:rsidRPr="00750923">
        <w:trPr>
          <w:trHeight w:val="480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Обсяг реалізації послуг з централізованого водовідведення,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023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921.9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933.2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912,7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884,6</w:t>
            </w:r>
          </w:p>
        </w:tc>
      </w:tr>
      <w:tr w:rsidR="00C02D6A" w:rsidRPr="00750923">
        <w:trPr>
          <w:trHeight w:val="30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11.1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у т.ч. на потреби:</w:t>
            </w:r>
            <w:r w:rsidRPr="00750923">
              <w:rPr>
                <w:lang w:val="uk-UA"/>
              </w:rPr>
              <w:t xml:space="preserve"> </w:t>
            </w:r>
            <w:r w:rsidRPr="00750923">
              <w:rPr>
                <w:lang w:val="uk-UA"/>
              </w:rPr>
              <w:br/>
            </w:r>
            <w:r w:rsidRPr="00750923">
              <w:rPr>
                <w:rStyle w:val="rvts82"/>
                <w:lang w:val="uk-UA"/>
              </w:rPr>
              <w:t>населення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024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460.2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457.0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469,6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444,0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432,5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432,5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401,8</w:t>
            </w:r>
          </w:p>
        </w:tc>
      </w:tr>
      <w:tr w:rsidR="00C02D6A" w:rsidRPr="00750923">
        <w:trPr>
          <w:trHeight w:val="135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3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11.2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13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інших водопровідно-каналізаційних господарств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135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025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C02D6A" w:rsidRPr="00750923">
        <w:trPr>
          <w:trHeight w:val="30"/>
        </w:trPr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11.3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бюджетних установ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spacing w:line="30" w:lineRule="atLeast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026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40.8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43.0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43,5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35,7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33,4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33,4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34,4</w:t>
            </w:r>
          </w:p>
        </w:tc>
      </w:tr>
      <w:tr w:rsidR="00C02D6A" w:rsidRPr="00750923">
        <w:tc>
          <w:tcPr>
            <w:tcW w:w="22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11.4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інших споживачів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027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420.9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433.2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449,6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lang w:val="uk-UA"/>
              </w:rPr>
              <w:t>433,0</w:t>
            </w:r>
          </w:p>
        </w:tc>
        <w:tc>
          <w:tcPr>
            <w:tcW w:w="5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1A628A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468,1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9C64E2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468,1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D6A" w:rsidRPr="00750923" w:rsidRDefault="00C02D6A" w:rsidP="00A70BF6">
            <w:pPr>
              <w:pStyle w:val="rvps12"/>
              <w:jc w:val="center"/>
              <w:rPr>
                <w:lang w:val="uk-UA"/>
              </w:rPr>
            </w:pPr>
            <w:r w:rsidRPr="00750923">
              <w:rPr>
                <w:sz w:val="22"/>
                <w:szCs w:val="22"/>
                <w:lang w:val="uk-UA"/>
              </w:rPr>
              <w:t>448,4</w:t>
            </w:r>
          </w:p>
        </w:tc>
      </w:tr>
      <w:tr w:rsidR="00C02D6A" w:rsidRPr="0075092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pct"/>
          <w:tblCellSpacing w:w="0" w:type="dxa"/>
        </w:trPr>
        <w:tc>
          <w:tcPr>
            <w:tcW w:w="1633" w:type="pct"/>
            <w:gridSpan w:val="3"/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</w:p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lang w:val="uk-UA"/>
              </w:rPr>
              <w:t>Директор</w:t>
            </w:r>
          </w:p>
        </w:tc>
        <w:tc>
          <w:tcPr>
            <w:tcW w:w="2025" w:type="pct"/>
            <w:gridSpan w:val="5"/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</w:p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lang w:val="uk-UA"/>
              </w:rPr>
              <w:t xml:space="preserve">___________ </w:t>
            </w:r>
            <w:r w:rsidRPr="00750923">
              <w:rPr>
                <w:lang w:val="uk-UA"/>
              </w:rPr>
              <w:br/>
            </w:r>
          </w:p>
          <w:p w:rsidR="00C02D6A" w:rsidRPr="00750923" w:rsidRDefault="00C02D6A">
            <w:pPr>
              <w:pStyle w:val="rvps12"/>
              <w:rPr>
                <w:lang w:val="uk-UA"/>
              </w:rPr>
            </w:pPr>
            <w:r w:rsidRPr="00750923">
              <w:rPr>
                <w:rStyle w:val="rvts82"/>
                <w:lang w:val="uk-UA"/>
              </w:rPr>
              <w:t>(підпис)</w:t>
            </w:r>
          </w:p>
        </w:tc>
        <w:tc>
          <w:tcPr>
            <w:tcW w:w="1335" w:type="pct"/>
            <w:gridSpan w:val="3"/>
          </w:tcPr>
          <w:p w:rsidR="00C02D6A" w:rsidRPr="00750923" w:rsidRDefault="00C02D6A">
            <w:pPr>
              <w:pStyle w:val="rvps12"/>
              <w:rPr>
                <w:lang w:val="uk-UA"/>
              </w:rPr>
            </w:pPr>
          </w:p>
          <w:p w:rsidR="00C02D6A" w:rsidRPr="00750923" w:rsidRDefault="00A34667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Володимир ЦЮКАЛО</w:t>
            </w:r>
            <w:r w:rsidR="00C02D6A" w:rsidRPr="00750923">
              <w:rPr>
                <w:lang w:val="uk-UA"/>
              </w:rPr>
              <w:br/>
            </w:r>
            <w:r w:rsidR="00C02D6A" w:rsidRPr="00750923">
              <w:rPr>
                <w:rStyle w:val="rvts82"/>
                <w:lang w:val="uk-UA"/>
              </w:rPr>
              <w:t>(ініціали, прізвище)</w:t>
            </w:r>
          </w:p>
        </w:tc>
      </w:tr>
      <w:tr w:rsidR="00C02D6A" w:rsidRPr="0075092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pct"/>
          <w:tblCellSpacing w:w="0" w:type="dxa"/>
        </w:trPr>
        <w:tc>
          <w:tcPr>
            <w:tcW w:w="1633" w:type="pct"/>
            <w:gridSpan w:val="3"/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</w:p>
        </w:tc>
        <w:tc>
          <w:tcPr>
            <w:tcW w:w="2025" w:type="pct"/>
            <w:gridSpan w:val="5"/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  <w:r w:rsidRPr="00750923">
              <w:rPr>
                <w:lang w:val="uk-UA"/>
              </w:rPr>
              <w:t>М.П.</w:t>
            </w:r>
          </w:p>
        </w:tc>
        <w:tc>
          <w:tcPr>
            <w:tcW w:w="1335" w:type="pct"/>
            <w:gridSpan w:val="3"/>
          </w:tcPr>
          <w:p w:rsidR="00C02D6A" w:rsidRPr="00750923" w:rsidRDefault="00C02D6A">
            <w:pPr>
              <w:rPr>
                <w:lang w:val="uk-UA"/>
              </w:rPr>
            </w:pPr>
          </w:p>
        </w:tc>
      </w:tr>
      <w:tr w:rsidR="00C02D6A" w:rsidRPr="0075092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pct"/>
          <w:trHeight w:val="80"/>
          <w:tblCellSpacing w:w="0" w:type="dxa"/>
        </w:trPr>
        <w:tc>
          <w:tcPr>
            <w:tcW w:w="4993" w:type="pct"/>
            <w:gridSpan w:val="11"/>
          </w:tcPr>
          <w:p w:rsidR="00C02D6A" w:rsidRPr="00750923" w:rsidRDefault="00C02D6A">
            <w:pPr>
              <w:pStyle w:val="rvps14"/>
              <w:rPr>
                <w:lang w:val="uk-UA"/>
              </w:rPr>
            </w:pPr>
          </w:p>
        </w:tc>
      </w:tr>
    </w:tbl>
    <w:p w:rsidR="00C02D6A" w:rsidRPr="00750923" w:rsidRDefault="00C02D6A">
      <w:pPr>
        <w:rPr>
          <w:lang w:val="uk-UA"/>
        </w:rPr>
      </w:pPr>
    </w:p>
    <w:p w:rsidR="00C02D6A" w:rsidRPr="00750923" w:rsidRDefault="00C02D6A">
      <w:pPr>
        <w:rPr>
          <w:lang w:val="uk-UA"/>
        </w:rPr>
      </w:pPr>
    </w:p>
    <w:sectPr w:rsidR="00C02D6A" w:rsidRPr="00750923" w:rsidSect="000A536D">
      <w:pgSz w:w="11906" w:h="16838"/>
      <w:pgMar w:top="510" w:right="566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456CD0"/>
    <w:rsid w:val="0000045B"/>
    <w:rsid w:val="0000084C"/>
    <w:rsid w:val="000036D3"/>
    <w:rsid w:val="00007210"/>
    <w:rsid w:val="000247B4"/>
    <w:rsid w:val="0005280C"/>
    <w:rsid w:val="0007034D"/>
    <w:rsid w:val="00075D21"/>
    <w:rsid w:val="00091301"/>
    <w:rsid w:val="000A536D"/>
    <w:rsid w:val="000C6EFD"/>
    <w:rsid w:val="000E215B"/>
    <w:rsid w:val="000F1674"/>
    <w:rsid w:val="00162EBA"/>
    <w:rsid w:val="00164515"/>
    <w:rsid w:val="00175595"/>
    <w:rsid w:val="0018250F"/>
    <w:rsid w:val="001A628A"/>
    <w:rsid w:val="001C106B"/>
    <w:rsid w:val="001C72E9"/>
    <w:rsid w:val="001E42A3"/>
    <w:rsid w:val="001F19F8"/>
    <w:rsid w:val="002166C4"/>
    <w:rsid w:val="00230ABB"/>
    <w:rsid w:val="00233E8C"/>
    <w:rsid w:val="002757E7"/>
    <w:rsid w:val="002851CE"/>
    <w:rsid w:val="00296BBA"/>
    <w:rsid w:val="002B4A7A"/>
    <w:rsid w:val="002C6717"/>
    <w:rsid w:val="002F3EFB"/>
    <w:rsid w:val="003030E3"/>
    <w:rsid w:val="00306C43"/>
    <w:rsid w:val="0032088C"/>
    <w:rsid w:val="00321FFF"/>
    <w:rsid w:val="003321FD"/>
    <w:rsid w:val="0034214B"/>
    <w:rsid w:val="00344490"/>
    <w:rsid w:val="00352DF8"/>
    <w:rsid w:val="00363ACC"/>
    <w:rsid w:val="003A19D0"/>
    <w:rsid w:val="003F02C9"/>
    <w:rsid w:val="003F5D74"/>
    <w:rsid w:val="004014C8"/>
    <w:rsid w:val="00413B1E"/>
    <w:rsid w:val="0042186F"/>
    <w:rsid w:val="004479E9"/>
    <w:rsid w:val="00456CD0"/>
    <w:rsid w:val="00484D48"/>
    <w:rsid w:val="00496D33"/>
    <w:rsid w:val="004B7329"/>
    <w:rsid w:val="004D3C09"/>
    <w:rsid w:val="005050FE"/>
    <w:rsid w:val="005075B4"/>
    <w:rsid w:val="0052141B"/>
    <w:rsid w:val="00535A3D"/>
    <w:rsid w:val="005428EA"/>
    <w:rsid w:val="00565E9C"/>
    <w:rsid w:val="00581BAE"/>
    <w:rsid w:val="00592B1B"/>
    <w:rsid w:val="00600010"/>
    <w:rsid w:val="00601FF1"/>
    <w:rsid w:val="006163EA"/>
    <w:rsid w:val="00623266"/>
    <w:rsid w:val="0062583D"/>
    <w:rsid w:val="00635DA4"/>
    <w:rsid w:val="006404F6"/>
    <w:rsid w:val="00666822"/>
    <w:rsid w:val="00695EC6"/>
    <w:rsid w:val="006B5CCC"/>
    <w:rsid w:val="006E011C"/>
    <w:rsid w:val="006E08A1"/>
    <w:rsid w:val="006E27AF"/>
    <w:rsid w:val="006E6FDC"/>
    <w:rsid w:val="006F177E"/>
    <w:rsid w:val="007008D6"/>
    <w:rsid w:val="00700F95"/>
    <w:rsid w:val="0071782B"/>
    <w:rsid w:val="007315C8"/>
    <w:rsid w:val="00745F59"/>
    <w:rsid w:val="00750923"/>
    <w:rsid w:val="00753A8D"/>
    <w:rsid w:val="0075584F"/>
    <w:rsid w:val="00775A4E"/>
    <w:rsid w:val="00781B46"/>
    <w:rsid w:val="00784026"/>
    <w:rsid w:val="00787D88"/>
    <w:rsid w:val="00787E17"/>
    <w:rsid w:val="00796F98"/>
    <w:rsid w:val="007B449D"/>
    <w:rsid w:val="00802CFF"/>
    <w:rsid w:val="00827881"/>
    <w:rsid w:val="00830E1F"/>
    <w:rsid w:val="00836072"/>
    <w:rsid w:val="008468D6"/>
    <w:rsid w:val="00866AB0"/>
    <w:rsid w:val="00892E7B"/>
    <w:rsid w:val="008C6B99"/>
    <w:rsid w:val="008E4F27"/>
    <w:rsid w:val="00926265"/>
    <w:rsid w:val="00962B71"/>
    <w:rsid w:val="00982516"/>
    <w:rsid w:val="00985526"/>
    <w:rsid w:val="009A564B"/>
    <w:rsid w:val="009C64E2"/>
    <w:rsid w:val="00A27795"/>
    <w:rsid w:val="00A34667"/>
    <w:rsid w:val="00A419F9"/>
    <w:rsid w:val="00A527D2"/>
    <w:rsid w:val="00A70BF6"/>
    <w:rsid w:val="00A93260"/>
    <w:rsid w:val="00AC77E7"/>
    <w:rsid w:val="00AE1F15"/>
    <w:rsid w:val="00B25F09"/>
    <w:rsid w:val="00B369D9"/>
    <w:rsid w:val="00B54582"/>
    <w:rsid w:val="00B72A72"/>
    <w:rsid w:val="00B769EF"/>
    <w:rsid w:val="00B77DFD"/>
    <w:rsid w:val="00B95A46"/>
    <w:rsid w:val="00BC1E3D"/>
    <w:rsid w:val="00BE7662"/>
    <w:rsid w:val="00C02D6A"/>
    <w:rsid w:val="00C07534"/>
    <w:rsid w:val="00C13D32"/>
    <w:rsid w:val="00C30CEC"/>
    <w:rsid w:val="00C57897"/>
    <w:rsid w:val="00C676EE"/>
    <w:rsid w:val="00CA396C"/>
    <w:rsid w:val="00CE2F19"/>
    <w:rsid w:val="00CF3F45"/>
    <w:rsid w:val="00D24796"/>
    <w:rsid w:val="00D316BF"/>
    <w:rsid w:val="00D35590"/>
    <w:rsid w:val="00D5293B"/>
    <w:rsid w:val="00DC190D"/>
    <w:rsid w:val="00DC7B83"/>
    <w:rsid w:val="00DF54D7"/>
    <w:rsid w:val="00E0647E"/>
    <w:rsid w:val="00E80161"/>
    <w:rsid w:val="00EB79A8"/>
    <w:rsid w:val="00EC5F57"/>
    <w:rsid w:val="00ED19E3"/>
    <w:rsid w:val="00EF2821"/>
    <w:rsid w:val="00F008E2"/>
    <w:rsid w:val="00F07445"/>
    <w:rsid w:val="00F13338"/>
    <w:rsid w:val="00F16EBF"/>
    <w:rsid w:val="00F318BA"/>
    <w:rsid w:val="00F374DA"/>
    <w:rsid w:val="00F55EC5"/>
    <w:rsid w:val="00F72DC6"/>
    <w:rsid w:val="00F81CFD"/>
    <w:rsid w:val="00F975E1"/>
    <w:rsid w:val="00FC4B99"/>
    <w:rsid w:val="00FC4D1D"/>
    <w:rsid w:val="00FD7C18"/>
    <w:rsid w:val="00FF0BC9"/>
    <w:rsid w:val="00FF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1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456CD0"/>
  </w:style>
  <w:style w:type="paragraph" w:customStyle="1" w:styleId="rvps7">
    <w:name w:val="rvps7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456CD0"/>
  </w:style>
  <w:style w:type="character" w:customStyle="1" w:styleId="rvts90">
    <w:name w:val="rvts90"/>
    <w:basedOn w:val="a0"/>
    <w:uiPriority w:val="99"/>
    <w:rsid w:val="00456CD0"/>
  </w:style>
  <w:style w:type="paragraph" w:customStyle="1" w:styleId="rvps12">
    <w:name w:val="rvps12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456CD0"/>
  </w:style>
  <w:style w:type="paragraph" w:styleId="a3">
    <w:name w:val="Balloon Text"/>
    <w:basedOn w:val="a"/>
    <w:link w:val="a4"/>
    <w:uiPriority w:val="99"/>
    <w:semiHidden/>
    <w:rsid w:val="00E80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80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12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1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Company>Организация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виконавчого комітету Канівської міської ради</dc:title>
  <dc:creator>User</dc:creator>
  <cp:lastModifiedBy>Windows User</cp:lastModifiedBy>
  <cp:revision>2</cp:revision>
  <cp:lastPrinted>2019-02-11T14:05:00Z</cp:lastPrinted>
  <dcterms:created xsi:type="dcterms:W3CDTF">2020-01-03T13:01:00Z</dcterms:created>
  <dcterms:modified xsi:type="dcterms:W3CDTF">2020-01-03T13:01:00Z</dcterms:modified>
</cp:coreProperties>
</file>