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2F" w:rsidRPr="00C60CB0" w:rsidRDefault="001F7C4C">
      <w:pPr>
        <w:pStyle w:val="normal"/>
        <w:jc w:val="center"/>
      </w:pPr>
      <w:r w:rsidRPr="00C60CB0">
        <w:rPr>
          <w:noProof/>
          <w:lang w:eastAsia="uk-UA"/>
        </w:rPr>
        <w:drawing>
          <wp:inline distT="0" distB="0" distL="0" distR="0">
            <wp:extent cx="3295650" cy="1838325"/>
            <wp:effectExtent l="19050" t="0" r="0" b="0"/>
            <wp:docPr id="3" name="Рисунок 3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C4C" w:rsidRPr="00C60CB0" w:rsidRDefault="001F7C4C">
      <w:pPr>
        <w:pStyle w:val="normal"/>
        <w:rPr>
          <w:b/>
        </w:rPr>
      </w:pPr>
    </w:p>
    <w:p w:rsidR="001F7C4C" w:rsidRPr="00C60CB0" w:rsidRDefault="001F7C4C">
      <w:pPr>
        <w:pStyle w:val="normal"/>
        <w:rPr>
          <w:b/>
        </w:rPr>
      </w:pPr>
    </w:p>
    <w:p w:rsidR="001F7C4C" w:rsidRPr="000C5F59" w:rsidRDefault="000C5F59">
      <w:pPr>
        <w:pStyle w:val="normal"/>
      </w:pPr>
      <w:r w:rsidRPr="000C5F59">
        <w:t xml:space="preserve">15.04.2020 </w:t>
      </w:r>
      <w:r w:rsidR="001F7C4C" w:rsidRPr="000C5F59">
        <w:t>№</w:t>
      </w:r>
      <w:r w:rsidRPr="000C5F59">
        <w:t xml:space="preserve"> 81</w:t>
      </w:r>
    </w:p>
    <w:p w:rsidR="001F7C4C" w:rsidRPr="00C60CB0" w:rsidRDefault="001F7C4C">
      <w:pPr>
        <w:pStyle w:val="normal"/>
        <w:rPr>
          <w:b/>
        </w:rPr>
      </w:pPr>
    </w:p>
    <w:p w:rsidR="00600F2F" w:rsidRPr="00C60CB0" w:rsidRDefault="00982EEE">
      <w:pPr>
        <w:pStyle w:val="normal"/>
      </w:pPr>
      <w:r w:rsidRPr="00C60CB0">
        <w:t xml:space="preserve">Про затвердження </w:t>
      </w:r>
    </w:p>
    <w:p w:rsidR="00600F2F" w:rsidRDefault="00982EEE">
      <w:pPr>
        <w:pStyle w:val="normal"/>
      </w:pPr>
      <w:r w:rsidRPr="00C60CB0">
        <w:t>Положення про Уповноважену особу (осіб)</w:t>
      </w:r>
    </w:p>
    <w:p w:rsidR="00321688" w:rsidRPr="00C60CB0" w:rsidRDefault="00321688">
      <w:pPr>
        <w:pStyle w:val="normal"/>
      </w:pPr>
    </w:p>
    <w:p w:rsidR="00600F2F" w:rsidRPr="00C60CB0" w:rsidRDefault="00982EEE">
      <w:pPr>
        <w:pStyle w:val="normal"/>
        <w:shd w:val="clear" w:color="auto" w:fill="FFFFFF"/>
        <w:spacing w:after="150"/>
        <w:ind w:left="5652" w:firstLine="720"/>
      </w:pPr>
      <w:r w:rsidRPr="00C60CB0">
        <w:rPr>
          <w:b/>
        </w:rPr>
        <w:t> </w:t>
      </w:r>
    </w:p>
    <w:p w:rsidR="001234B7" w:rsidRDefault="00314A5B" w:rsidP="001234B7">
      <w:pPr>
        <w:ind w:firstLine="708"/>
        <w:jc w:val="both"/>
      </w:pPr>
      <w:r>
        <w:t>Відповідно до підпункту 3 пункту «а» статті 28</w:t>
      </w:r>
      <w:r w:rsidRPr="00661587">
        <w:t xml:space="preserve"> Закону України</w:t>
      </w:r>
      <w:r>
        <w:t xml:space="preserve"> </w:t>
      </w:r>
      <w:r w:rsidRPr="00661587">
        <w:t>«Про місцеве самоврядування в Україні»</w:t>
      </w:r>
      <w:r>
        <w:t>, н</w:t>
      </w:r>
      <w:r w:rsidR="00982EEE" w:rsidRPr="00C60CB0">
        <w:t>а виконання норм Закону України «Про публічні закупі</w:t>
      </w:r>
      <w:r>
        <w:t>влі» від 25.12.2015 № 922-VIII</w:t>
      </w:r>
      <w:r w:rsidR="00330789">
        <w:t xml:space="preserve">” (із змінами від 19.09.2019 №114-ІХ),  </w:t>
      </w:r>
      <w:r w:rsidR="00330789" w:rsidRPr="00661587">
        <w:t xml:space="preserve">Примірного положення про тендерний комітет або уповноважену особу (осіб), затвердженого наказом </w:t>
      </w:r>
      <w:proofErr w:type="spellStart"/>
      <w:r w:rsidR="00330789" w:rsidRPr="00661587">
        <w:t>Мінекономрозвитку</w:t>
      </w:r>
      <w:proofErr w:type="spellEnd"/>
      <w:r w:rsidR="00330789" w:rsidRPr="00661587">
        <w:t xml:space="preserve"> України від 30.03.2016 №557, з метою організації та проведення процедур закупівель</w:t>
      </w:r>
      <w:r w:rsidR="00321688">
        <w:t>/спрощеної закупівлі</w:t>
      </w:r>
      <w:r w:rsidR="00330789" w:rsidRPr="00661587">
        <w:t xml:space="preserve"> для забезпечення потреб територіальної громади, виконавчий комітет </w:t>
      </w:r>
      <w:r w:rsidR="00330789">
        <w:t>Кані</w:t>
      </w:r>
      <w:r w:rsidR="00330789" w:rsidRPr="00661587">
        <w:t>вської міської ради</w:t>
      </w:r>
    </w:p>
    <w:p w:rsidR="001234B7" w:rsidRDefault="00321688" w:rsidP="00321688">
      <w:pPr>
        <w:tabs>
          <w:tab w:val="left" w:pos="3540"/>
        </w:tabs>
      </w:pPr>
      <w:r>
        <w:tab/>
      </w:r>
    </w:p>
    <w:p w:rsidR="001234B7" w:rsidRDefault="001234B7" w:rsidP="001234B7">
      <w:r w:rsidRPr="00661587">
        <w:t>В</w:t>
      </w:r>
      <w:r>
        <w:t xml:space="preserve"> </w:t>
      </w:r>
      <w:r w:rsidRPr="00661587">
        <w:t>И</w:t>
      </w:r>
      <w:r>
        <w:t xml:space="preserve"> </w:t>
      </w:r>
      <w:r w:rsidRPr="00661587">
        <w:t>Р</w:t>
      </w:r>
      <w:r>
        <w:t xml:space="preserve"> </w:t>
      </w:r>
      <w:r w:rsidRPr="00661587">
        <w:t>І</w:t>
      </w:r>
      <w:r>
        <w:t xml:space="preserve"> </w:t>
      </w:r>
      <w:r w:rsidRPr="00661587">
        <w:t>Ш</w:t>
      </w:r>
      <w:r>
        <w:t xml:space="preserve"> </w:t>
      </w:r>
      <w:r w:rsidRPr="00661587">
        <w:t>И</w:t>
      </w:r>
      <w:r>
        <w:t xml:space="preserve"> </w:t>
      </w:r>
      <w:r w:rsidRPr="00661587">
        <w:t>В:</w:t>
      </w:r>
    </w:p>
    <w:p w:rsidR="00600F2F" w:rsidRPr="00C60CB0" w:rsidRDefault="00600F2F" w:rsidP="001234B7">
      <w:pPr>
        <w:ind w:firstLine="708"/>
        <w:jc w:val="both"/>
      </w:pPr>
    </w:p>
    <w:p w:rsidR="00600F2F" w:rsidRPr="00C60CB0" w:rsidRDefault="00600F2F">
      <w:pPr>
        <w:pStyle w:val="normal"/>
        <w:rPr>
          <w:b/>
        </w:rPr>
      </w:pPr>
    </w:p>
    <w:p w:rsidR="00600F2F" w:rsidRDefault="00982EEE" w:rsidP="00207669">
      <w:pPr>
        <w:pStyle w:val="3"/>
        <w:numPr>
          <w:ilvl w:val="0"/>
          <w:numId w:val="1"/>
        </w:numPr>
        <w:ind w:left="851" w:hanging="284"/>
        <w:jc w:val="both"/>
        <w:rPr>
          <w:b w:val="0"/>
          <w:sz w:val="24"/>
          <w:szCs w:val="24"/>
        </w:rPr>
      </w:pPr>
      <w:r w:rsidRPr="00C60CB0">
        <w:rPr>
          <w:b w:val="0"/>
          <w:sz w:val="24"/>
          <w:szCs w:val="24"/>
        </w:rPr>
        <w:t xml:space="preserve">Затвердити Положення про уповноважену особу (осіб) </w:t>
      </w:r>
      <w:r w:rsidR="001234B7">
        <w:rPr>
          <w:b w:val="0"/>
          <w:sz w:val="24"/>
          <w:szCs w:val="24"/>
        </w:rPr>
        <w:t>в</w:t>
      </w:r>
      <w:r w:rsidR="00FD6924" w:rsidRPr="00C60CB0">
        <w:rPr>
          <w:b w:val="0"/>
          <w:sz w:val="24"/>
          <w:szCs w:val="24"/>
        </w:rPr>
        <w:t xml:space="preserve">иконавчого комітету Канівської міської ради </w:t>
      </w:r>
      <w:r w:rsidR="00DB4239">
        <w:rPr>
          <w:b w:val="0"/>
          <w:sz w:val="24"/>
          <w:szCs w:val="24"/>
        </w:rPr>
        <w:t>для організації та</w:t>
      </w:r>
      <w:r w:rsidRPr="00C60CB0">
        <w:rPr>
          <w:b w:val="0"/>
          <w:sz w:val="24"/>
          <w:szCs w:val="24"/>
        </w:rPr>
        <w:t xml:space="preserve"> проведення публічних закупівель</w:t>
      </w:r>
      <w:r w:rsidR="00DB4239">
        <w:rPr>
          <w:b w:val="0"/>
          <w:sz w:val="24"/>
          <w:szCs w:val="24"/>
        </w:rPr>
        <w:t>/спрощеної закупівлі</w:t>
      </w:r>
      <w:r w:rsidRPr="00C60CB0">
        <w:rPr>
          <w:b w:val="0"/>
          <w:sz w:val="24"/>
          <w:szCs w:val="24"/>
        </w:rPr>
        <w:t xml:space="preserve"> товарів, робіт і послуг (Додаток 1).</w:t>
      </w:r>
    </w:p>
    <w:p w:rsidR="00BE6DD8" w:rsidRPr="00DA4985" w:rsidRDefault="00BE6DD8" w:rsidP="00BE6DD8">
      <w:pPr>
        <w:pStyle w:val="a6"/>
        <w:shd w:val="clear" w:color="auto" w:fill="FFFFFF"/>
        <w:spacing w:before="0" w:beforeAutospacing="0" w:after="0" w:afterAutospacing="0" w:line="300" w:lineRule="atLeast"/>
      </w:pPr>
    </w:p>
    <w:p w:rsidR="00FD6924" w:rsidRDefault="00BE6DD8" w:rsidP="00207669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ind w:left="851" w:right="-1" w:hanging="284"/>
        <w:jc w:val="both"/>
      </w:pPr>
      <w:r>
        <w:t>Рішення виконавчого Канівської міської ради від 05.10.2016 №367</w:t>
      </w:r>
      <w:r w:rsidRPr="00BE6DD8">
        <w:t xml:space="preserve"> </w:t>
      </w:r>
      <w:r>
        <w:t>«Про створення тендерного комітету та затвердження Положення про тендерний комітет» в</w:t>
      </w:r>
      <w:r w:rsidR="000B730F" w:rsidRPr="00C60CB0">
        <w:t>изнати таким що втратило чинність</w:t>
      </w:r>
      <w:r w:rsidR="000C5F59">
        <w:t xml:space="preserve"> </w:t>
      </w:r>
      <w:r>
        <w:t>.</w:t>
      </w:r>
      <w:r w:rsidR="000B730F" w:rsidRPr="00C60CB0">
        <w:t xml:space="preserve"> </w:t>
      </w:r>
    </w:p>
    <w:p w:rsidR="00555B8E" w:rsidRDefault="00555B8E" w:rsidP="00555B8E">
      <w:pPr>
        <w:pStyle w:val="a7"/>
      </w:pPr>
    </w:p>
    <w:p w:rsidR="00555B8E" w:rsidRDefault="00555B8E" w:rsidP="00555B8E">
      <w:pPr>
        <w:pStyle w:val="10"/>
        <w:numPr>
          <w:ilvl w:val="0"/>
          <w:numId w:val="1"/>
        </w:numPr>
        <w:shd w:val="clear" w:color="auto" w:fill="auto"/>
        <w:tabs>
          <w:tab w:val="left" w:pos="-284"/>
        </w:tabs>
        <w:spacing w:before="0" w:after="0" w:line="314" w:lineRule="exact"/>
        <w:ind w:left="851" w:hanging="284"/>
        <w:rPr>
          <w:rStyle w:val="a8"/>
          <w:color w:val="000000"/>
          <w:sz w:val="24"/>
          <w:szCs w:val="24"/>
          <w:lang w:eastAsia="uk-UA"/>
        </w:rPr>
      </w:pPr>
      <w:r w:rsidRPr="00814751">
        <w:rPr>
          <w:rStyle w:val="a8"/>
          <w:color w:val="000000"/>
          <w:sz w:val="24"/>
          <w:szCs w:val="24"/>
          <w:lang w:eastAsia="uk-UA"/>
        </w:rPr>
        <w:t xml:space="preserve">Дане </w:t>
      </w:r>
      <w:r>
        <w:rPr>
          <w:rStyle w:val="a8"/>
          <w:color w:val="000000"/>
          <w:sz w:val="24"/>
          <w:szCs w:val="24"/>
          <w:lang w:eastAsia="uk-UA"/>
        </w:rPr>
        <w:t>рішення</w:t>
      </w:r>
      <w:r w:rsidRPr="00814751">
        <w:rPr>
          <w:rStyle w:val="a8"/>
          <w:color w:val="000000"/>
          <w:sz w:val="24"/>
          <w:szCs w:val="24"/>
          <w:lang w:eastAsia="uk-UA"/>
        </w:rPr>
        <w:t xml:space="preserve"> набуває чинності з 19.04.2020 року.</w:t>
      </w:r>
    </w:p>
    <w:p w:rsidR="00555B8E" w:rsidRPr="00C60CB0" w:rsidRDefault="00555B8E" w:rsidP="00555B8E">
      <w:pPr>
        <w:pStyle w:val="a6"/>
        <w:shd w:val="clear" w:color="auto" w:fill="FFFFFF"/>
        <w:spacing w:before="0" w:beforeAutospacing="0" w:after="0" w:afterAutospacing="0" w:line="300" w:lineRule="atLeast"/>
        <w:ind w:right="-1"/>
        <w:jc w:val="both"/>
      </w:pPr>
    </w:p>
    <w:p w:rsidR="00FD6924" w:rsidRPr="00C60CB0" w:rsidRDefault="00FD6924" w:rsidP="00FD6924">
      <w:pPr>
        <w:pStyle w:val="normal"/>
      </w:pPr>
    </w:p>
    <w:p w:rsidR="00600F2F" w:rsidRPr="00C60CB0" w:rsidRDefault="00982EEE">
      <w:pPr>
        <w:pStyle w:val="3"/>
        <w:ind w:firstLine="567"/>
        <w:jc w:val="both"/>
        <w:rPr>
          <w:b w:val="0"/>
          <w:sz w:val="24"/>
          <w:szCs w:val="24"/>
        </w:rPr>
      </w:pPr>
      <w:r w:rsidRPr="00C60CB0">
        <w:rPr>
          <w:b w:val="0"/>
          <w:sz w:val="24"/>
          <w:szCs w:val="24"/>
        </w:rPr>
        <w:t>2. Контроль за виконанням цього рішення залишаю за собою.</w:t>
      </w:r>
    </w:p>
    <w:p w:rsidR="00600F2F" w:rsidRPr="00C60CB0" w:rsidRDefault="00600F2F">
      <w:pPr>
        <w:pStyle w:val="normal"/>
        <w:shd w:val="clear" w:color="auto" w:fill="FFFFFF"/>
        <w:spacing w:after="150"/>
        <w:ind w:firstLine="300"/>
        <w:jc w:val="both"/>
      </w:pPr>
    </w:p>
    <w:p w:rsidR="00273AB1" w:rsidRDefault="00EC3202" w:rsidP="00EC3202">
      <w:pPr>
        <w:ind w:right="-363"/>
      </w:pPr>
      <w:r w:rsidRPr="00661587">
        <w:t>Міський голова                                                             </w:t>
      </w:r>
      <w:r w:rsidR="00CD68E2">
        <w:t xml:space="preserve">                   Ігор </w:t>
      </w:r>
      <w:r>
        <w:t>Р</w:t>
      </w:r>
      <w:r w:rsidR="00CD68E2">
        <w:t>ЕНЬКАС</w:t>
      </w:r>
      <w:r w:rsidRPr="00661587">
        <w:br/>
      </w:r>
    </w:p>
    <w:p w:rsidR="00EC3202" w:rsidRDefault="00273AB1" w:rsidP="00EC3202">
      <w:pPr>
        <w:ind w:right="-363"/>
      </w:pPr>
      <w:r>
        <w:t>К</w:t>
      </w:r>
      <w:r w:rsidR="00EC3202">
        <w:t>еруюч</w:t>
      </w:r>
      <w:r>
        <w:t>ий</w:t>
      </w:r>
      <w:r w:rsidR="00EC3202">
        <w:t xml:space="preserve"> справами        </w:t>
      </w:r>
      <w:r>
        <w:t xml:space="preserve">       </w:t>
      </w:r>
      <w:r w:rsidR="00EC3202">
        <w:t xml:space="preserve">                                                        </w:t>
      </w:r>
      <w:r w:rsidR="00CD68E2">
        <w:t xml:space="preserve"> </w:t>
      </w:r>
      <w:r w:rsidR="00EC3202">
        <w:t>В</w:t>
      </w:r>
      <w:r w:rsidR="00CD68E2">
        <w:t>олодимир СВЯТЕЛИК</w:t>
      </w:r>
    </w:p>
    <w:p w:rsidR="0036672E" w:rsidRDefault="0036672E" w:rsidP="00EC3202">
      <w:pPr>
        <w:ind w:right="-363"/>
      </w:pPr>
    </w:p>
    <w:p w:rsidR="00EC3202" w:rsidRDefault="00EC3202" w:rsidP="00EC3202">
      <w:pPr>
        <w:ind w:right="-363"/>
      </w:pPr>
      <w:r>
        <w:t>ПОГОДЖЕНО:</w:t>
      </w:r>
    </w:p>
    <w:p w:rsidR="00EC3202" w:rsidRDefault="00EC3202" w:rsidP="00EC3202">
      <w:pPr>
        <w:ind w:right="-363"/>
      </w:pPr>
    </w:p>
    <w:p w:rsidR="00EC3202" w:rsidRDefault="00EC3202" w:rsidP="00937A0B">
      <w:pPr>
        <w:spacing w:line="600" w:lineRule="auto"/>
        <w:ind w:right="-363"/>
      </w:pPr>
      <w:r>
        <w:t xml:space="preserve">Начальник управління економічного розвитку                            </w:t>
      </w:r>
      <w:r w:rsidR="00CD68E2">
        <w:t>Олена ЖОРНОВА</w:t>
      </w:r>
    </w:p>
    <w:p w:rsidR="00EC3202" w:rsidRDefault="00EC3202" w:rsidP="00937A0B">
      <w:pPr>
        <w:spacing w:line="600" w:lineRule="auto"/>
        <w:ind w:right="-363"/>
      </w:pPr>
      <w:r>
        <w:t xml:space="preserve">Начальник юридичного відділу                                                  </w:t>
      </w:r>
      <w:r w:rsidR="0036672E">
        <w:t xml:space="preserve"> </w:t>
      </w:r>
      <w:r>
        <w:t xml:space="preserve">   </w:t>
      </w:r>
      <w:r w:rsidR="0036672E">
        <w:t>Наталія ЛІСОВА</w:t>
      </w:r>
    </w:p>
    <w:p w:rsidR="00273AB1" w:rsidRDefault="00273AB1" w:rsidP="00273AB1">
      <w:pPr>
        <w:pStyle w:val="a6"/>
        <w:shd w:val="clear" w:color="auto" w:fill="FFFFFF"/>
        <w:spacing w:before="0" w:beforeAutospacing="0" w:after="0" w:afterAutospacing="0" w:line="300" w:lineRule="atLeast"/>
        <w:jc w:val="right"/>
      </w:pPr>
      <w:r>
        <w:lastRenderedPageBreak/>
        <w:t>Додаток 1</w:t>
      </w:r>
    </w:p>
    <w:p w:rsidR="00273AB1" w:rsidRDefault="00273AB1" w:rsidP="00273AB1">
      <w:pPr>
        <w:pStyle w:val="a6"/>
        <w:shd w:val="clear" w:color="auto" w:fill="FFFFFF"/>
        <w:spacing w:before="0" w:beforeAutospacing="0" w:after="0" w:afterAutospacing="0" w:line="300" w:lineRule="atLeast"/>
        <w:jc w:val="right"/>
      </w:pPr>
      <w:r w:rsidRPr="00E04848">
        <w:t>До</w:t>
      </w:r>
      <w:r>
        <w:t xml:space="preserve"> </w:t>
      </w:r>
      <w:r w:rsidRPr="00E04848">
        <w:t>рішення виконавчого комітету</w:t>
      </w:r>
    </w:p>
    <w:p w:rsidR="00273AB1" w:rsidRPr="00683320" w:rsidRDefault="00273AB1" w:rsidP="00273AB1">
      <w:pPr>
        <w:pStyle w:val="a6"/>
        <w:shd w:val="clear" w:color="auto" w:fill="FFFFFF"/>
        <w:spacing w:before="0" w:beforeAutospacing="0" w:after="0" w:afterAutospacing="0" w:line="300" w:lineRule="atLeast"/>
        <w:jc w:val="right"/>
        <w:rPr>
          <w:sz w:val="28"/>
          <w:szCs w:val="28"/>
        </w:rPr>
      </w:pPr>
      <w:r w:rsidRPr="00E04848">
        <w:t xml:space="preserve"> </w:t>
      </w:r>
      <w:r>
        <w:t>Канівської</w:t>
      </w:r>
      <w:r w:rsidRPr="00E04848">
        <w:t xml:space="preserve"> міської ради</w:t>
      </w:r>
      <w:r w:rsidRPr="00661587">
        <w:rPr>
          <w:rStyle w:val="apple-converted-space"/>
        </w:rPr>
        <w:t> </w:t>
      </w:r>
      <w:r w:rsidRPr="00E04848">
        <w:br/>
        <w:t xml:space="preserve">від </w:t>
      </w:r>
      <w:r>
        <w:t>___________ № ____</w:t>
      </w:r>
      <w:r w:rsidRPr="00E04848">
        <w:br/>
      </w:r>
    </w:p>
    <w:p w:rsidR="00600F2F" w:rsidRPr="00CD68E2" w:rsidRDefault="00600F2F">
      <w:pPr>
        <w:pStyle w:val="normal"/>
        <w:jc w:val="center"/>
      </w:pPr>
    </w:p>
    <w:p w:rsidR="00600F2F" w:rsidRPr="00CD68E2" w:rsidRDefault="00600F2F">
      <w:pPr>
        <w:pStyle w:val="normal"/>
        <w:jc w:val="center"/>
      </w:pPr>
    </w:p>
    <w:p w:rsidR="00600F2F" w:rsidRPr="00CD68E2" w:rsidRDefault="00982EEE">
      <w:pPr>
        <w:pStyle w:val="normal"/>
        <w:jc w:val="center"/>
      </w:pPr>
      <w:r w:rsidRPr="00CD68E2">
        <w:t>ПОЛОЖЕННЯ</w:t>
      </w:r>
      <w:r w:rsidRPr="00CD68E2">
        <w:br/>
        <w:t>про уповноважену особу (осіб)</w:t>
      </w:r>
    </w:p>
    <w:p w:rsidR="00AF4645" w:rsidRPr="00CD68E2" w:rsidRDefault="00AF4645">
      <w:pPr>
        <w:pStyle w:val="normal"/>
        <w:jc w:val="center"/>
      </w:pPr>
      <w:r w:rsidRPr="00CD68E2">
        <w:t>Виконавчого комітету Канівської міської ради</w:t>
      </w:r>
    </w:p>
    <w:p w:rsidR="00600F2F" w:rsidRPr="00C60CB0" w:rsidRDefault="00600F2F">
      <w:pPr>
        <w:pStyle w:val="3"/>
        <w:jc w:val="center"/>
        <w:rPr>
          <w:sz w:val="24"/>
          <w:szCs w:val="24"/>
        </w:rPr>
      </w:pPr>
    </w:p>
    <w:p w:rsidR="00600F2F" w:rsidRDefault="00982EEE" w:rsidP="00F72B18">
      <w:pPr>
        <w:pStyle w:val="3"/>
        <w:numPr>
          <w:ilvl w:val="0"/>
          <w:numId w:val="2"/>
        </w:numPr>
        <w:jc w:val="center"/>
        <w:rPr>
          <w:sz w:val="24"/>
          <w:szCs w:val="24"/>
        </w:rPr>
      </w:pPr>
      <w:r w:rsidRPr="00AF4645">
        <w:rPr>
          <w:b w:val="0"/>
          <w:sz w:val="24"/>
          <w:szCs w:val="24"/>
        </w:rPr>
        <w:t>Загальні</w:t>
      </w:r>
      <w:r w:rsidRPr="00C60CB0">
        <w:rPr>
          <w:sz w:val="24"/>
          <w:szCs w:val="24"/>
        </w:rPr>
        <w:t xml:space="preserve"> </w:t>
      </w:r>
      <w:r w:rsidRPr="00AF4645">
        <w:rPr>
          <w:b w:val="0"/>
          <w:sz w:val="24"/>
          <w:szCs w:val="24"/>
        </w:rPr>
        <w:t>положення</w:t>
      </w:r>
    </w:p>
    <w:p w:rsidR="00F72B18" w:rsidRPr="00F72B18" w:rsidRDefault="00F72B18" w:rsidP="00F72B18">
      <w:pPr>
        <w:pStyle w:val="normal"/>
      </w:pPr>
    </w:p>
    <w:p w:rsidR="00600F2F" w:rsidRPr="00C60CB0" w:rsidRDefault="00982EEE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1.1. Це Положення розроблено відповідно до статей 8 і 11 Закону "Про публічні закупівлі" (далі - Закон) і визначає правовий статус, загальні організаційні та процедурні засади діяльності тендерного комітету та уповноваженої особи (осіб), а також їх права, обов'язки та відповідальність.</w:t>
      </w:r>
    </w:p>
    <w:p w:rsidR="00600F2F" w:rsidRPr="00C60CB0" w:rsidRDefault="00982EEE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 xml:space="preserve">1.2. Уповноважена особа (особи) - службова, посадова та інша фізична особа замовника </w:t>
      </w:r>
      <w:r w:rsidR="001234B7">
        <w:rPr>
          <w:color w:val="000000"/>
        </w:rPr>
        <w:t>–</w:t>
      </w:r>
      <w:r w:rsidRPr="00C60CB0">
        <w:rPr>
          <w:color w:val="000000"/>
        </w:rPr>
        <w:t xml:space="preserve"> </w:t>
      </w:r>
      <w:r w:rsidR="001234B7">
        <w:rPr>
          <w:color w:val="000000"/>
        </w:rPr>
        <w:t>виконавчого комітету Канівської міської ради</w:t>
      </w:r>
      <w:r w:rsidRPr="00C60CB0">
        <w:rPr>
          <w:i/>
          <w:color w:val="000000"/>
        </w:rPr>
        <w:t xml:space="preserve"> (далі - замовник)</w:t>
      </w:r>
      <w:r w:rsidRPr="00C60CB0">
        <w:rPr>
          <w:color w:val="000000"/>
        </w:rPr>
        <w:t>, визначена відповідальною за організацію та проведення процедур закупівлі</w:t>
      </w:r>
      <w:r w:rsidR="00A23BCD">
        <w:rPr>
          <w:color w:val="000000"/>
        </w:rPr>
        <w:t>/спрощеної закупівлі</w:t>
      </w:r>
      <w:r w:rsidRPr="00C60CB0">
        <w:rPr>
          <w:color w:val="000000"/>
        </w:rPr>
        <w:t xml:space="preserve"> згідно із Законом на підставі власного розпорядчого рішення або трудового договору (контракту).</w:t>
      </w:r>
    </w:p>
    <w:p w:rsidR="00600F2F" w:rsidRPr="00C60CB0" w:rsidRDefault="00982EEE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1.3. Замовником не може бути одночасно визначено відповідальними за організацію та проведення одних і тих самих процедур закупівель тендерний комітет та уповноважену особу (осіб).</w:t>
      </w:r>
    </w:p>
    <w:p w:rsidR="00600F2F" w:rsidRPr="00C60CB0" w:rsidRDefault="00982EEE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1.4. Метою діяльності уповноваженої особи (осіб) є організація та проведення процедур закупівлі</w:t>
      </w:r>
      <w:r w:rsidR="003619BD">
        <w:rPr>
          <w:color w:val="000000"/>
        </w:rPr>
        <w:t xml:space="preserve">/спрощеної закупівлі </w:t>
      </w:r>
      <w:r w:rsidRPr="00C60CB0">
        <w:rPr>
          <w:color w:val="000000"/>
        </w:rPr>
        <w:t xml:space="preserve"> в інтересах замовника на засадах об'єктивності та неупередженості.</w:t>
      </w:r>
    </w:p>
    <w:p w:rsidR="00600F2F" w:rsidRDefault="00982EEE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1.5. Уповноважена особа (особи) у своїй діяльності керується Законом, іншими нормативно-правовими актами з питань публічних закупівель та цим Положенням.</w:t>
      </w:r>
    </w:p>
    <w:p w:rsidR="00AF4645" w:rsidRPr="00C60CB0" w:rsidRDefault="00AF4645" w:rsidP="001234B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600F2F" w:rsidRDefault="00982EEE" w:rsidP="00C86AAA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C60CB0">
        <w:rPr>
          <w:color w:val="000000"/>
        </w:rPr>
        <w:t>Засади діяльності та вимоги до уповноваженої особи (осіб)</w:t>
      </w:r>
    </w:p>
    <w:p w:rsidR="00C86AAA" w:rsidRPr="00C60CB0" w:rsidRDefault="00C86AAA" w:rsidP="00C86AAA">
      <w:pPr>
        <w:pStyle w:val="normal"/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:rsidR="00600F2F" w:rsidRPr="00C60CB0" w:rsidRDefault="00982EEE" w:rsidP="00F72B18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2.1. Уповноважена особа здійснює діяльн</w:t>
      </w:r>
      <w:r w:rsidR="00AF4645">
        <w:rPr>
          <w:color w:val="000000"/>
        </w:rPr>
        <w:t>ість на підставі рішення (розпорядження</w:t>
      </w:r>
      <w:r w:rsidRPr="00C60CB0">
        <w:rPr>
          <w:color w:val="000000"/>
        </w:rPr>
        <w:t>) замовника або трудового договору (контракту) у відповідності до норм трудового законодавства. У разі укладення трудового договору такий договір може укладатися на встановлений чи невизначений строк за погодженням замовника та уповноваженої особи (осіб) або на час організації та проведення процедур (процедури) закупівель.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Уповноважена особа (особи) може мати право на підписання договорів про закупівлю у разі надання замовником таких повноважень, оформлених відповідно до законодавства.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2.2. Не можуть визначатися уповноваженими особами посадові особи та представники учасників та інші особи, визначені законодавством України.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2.3. Під час організації та проведення процедур закупівель</w:t>
      </w:r>
      <w:r w:rsidR="00A23BCD">
        <w:rPr>
          <w:color w:val="000000"/>
        </w:rPr>
        <w:t>/спрощеної закупівлі</w:t>
      </w:r>
      <w:r w:rsidRPr="00C60CB0">
        <w:rPr>
          <w:color w:val="000000"/>
        </w:rPr>
        <w:t xml:space="preserve"> уповноважена особа (особи) не повинна створювати конфлікт між інтересами замовника та учасників чи між інтересами учасників процедури закупівлі, наявність якого може вплинути на об'єктивність і неупередженість прийняття рішень щодо вибору переможця процедури закупівлі. У разі наявності зазначеного конфлікту уповноважена особа (особи) інформує про це замовника, який приймає відповідне рішення щодо проведення процедури без участі такої особи.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2.4. Замовник має право визначити одну, двох чи більше уповноважених осіб у залежності від обсягів закупівель.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2.5. У разі визначення однієї уповноваженої особи замовник має право визначити особу, яка буде виконувати обов'язки уповноваженої особи в разі її відсутності (під час перебування на лікарняному, у відрядженні або відпустці).</w:t>
      </w:r>
    </w:p>
    <w:p w:rsidR="00600F2F" w:rsidRPr="00C60CB0" w:rsidRDefault="00982EEE" w:rsidP="003619B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lastRenderedPageBreak/>
        <w:tab/>
        <w:t xml:space="preserve">2.6. Уповноважена особа (особи) повинна мати вищу </w:t>
      </w:r>
      <w:r w:rsidR="00B33E0E">
        <w:rPr>
          <w:color w:val="000000"/>
        </w:rPr>
        <w:t>освіту</w:t>
      </w:r>
      <w:r w:rsidRPr="00C60CB0">
        <w:rPr>
          <w:color w:val="000000"/>
        </w:rPr>
        <w:t>. У залежності від обсягів та предмета закупівлі уповноваженій особі (особам) доцільно орієнтуватися в одному чи декількох питаннях:</w:t>
      </w:r>
    </w:p>
    <w:p w:rsidR="00600F2F" w:rsidRPr="00C60CB0" w:rsidRDefault="00982EEE" w:rsidP="00B33E0E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в основах сучасного маркетингу, кон'юнктурі ринків товарів, робіт і послуг та факторах, що впливають на її формування, а також джерелах інформації про ринкову кон'юнктуру;</w:t>
      </w:r>
    </w:p>
    <w:p w:rsidR="00600F2F" w:rsidRPr="00C60CB0" w:rsidRDefault="00982EEE" w:rsidP="00B33E0E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у чинних стандартах та технічних умовах товарів, робіт і послуг, які закуповуються замовником;</w:t>
      </w:r>
    </w:p>
    <w:p w:rsidR="00600F2F" w:rsidRPr="00C60CB0" w:rsidRDefault="00982EEE" w:rsidP="00B33E0E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у видах, істотних умовах та особливостях укладення догорів про закупівлю товарів, робіт і послуг тощо.</w:t>
      </w:r>
    </w:p>
    <w:p w:rsidR="00600F2F" w:rsidRPr="00C60CB0" w:rsidRDefault="00982EEE" w:rsidP="00B33E0E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2.7. Оплата праці уповноваженої особи (осіб) здійснюється на підставі законів та інших нормативно-правових актів України, генеральної, галузевих, регіональних угод, колективних договорів</w:t>
      </w:r>
    </w:p>
    <w:p w:rsidR="00600F2F" w:rsidRPr="00C60CB0" w:rsidRDefault="00982EEE" w:rsidP="00B33E0E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ab/>
        <w:t>2.8. У разі визначення двох і більше уповноважених осіб замовник може прийняти рішення щодо створення відповідного окремого структурного підрозділу та визначити керівника, який організовує роботу такого підрозділу.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ab/>
        <w:t>2.9. Уповноважена особа (особи) під час виконання своїх функцій</w:t>
      </w:r>
      <w:r w:rsidR="00A00F41">
        <w:rPr>
          <w:color w:val="000000"/>
        </w:rPr>
        <w:t xml:space="preserve"> </w:t>
      </w:r>
      <w:r w:rsidRPr="00C60CB0">
        <w:rPr>
          <w:color w:val="000000"/>
        </w:rPr>
        <w:t xml:space="preserve"> керується наступними принципами: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добросовісна конкуренція серед учасників;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максимальна економія та ефективність;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відкритість та прозорість на всіх стадіях закупівлі;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недискримінація учасників;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об'єктивна та неупереджена оцінка тендерних пропозицій;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запобігання корупційним діям і зловживанням.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ab/>
        <w:t>2.10. Уповноважена особа (особи):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складає та затверджує річний план закупівель;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здійснює вибір процедури закупівлі;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проводить процедури закупівель</w:t>
      </w:r>
      <w:r w:rsidR="00A00F41">
        <w:rPr>
          <w:color w:val="000000"/>
        </w:rPr>
        <w:t>/спрощені закупівлі</w:t>
      </w:r>
      <w:r w:rsidRPr="00C60CB0">
        <w:rPr>
          <w:color w:val="000000"/>
        </w:rPr>
        <w:t>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забезпечує рівні умови для всіх учасників, об'єктивний та чесний вибір переможця;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забезпечує складання, затвердження та зберігання відповідних документів з питань публічних закупівель, визначених Законом;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забезпечує оприлюднення інформації та звіту щодо публічних закупівель відповідно до вимог Закону;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надає в установлений строк необхідні документи та відповідні пояснення;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аналізує виконання договорів, укладених згідно із Законом;</w:t>
      </w:r>
    </w:p>
    <w:p w:rsidR="00600F2F" w:rsidRPr="00C60CB0" w:rsidRDefault="00CE39B2" w:rsidP="00A00F41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proofErr w:type="spellStart"/>
      <w:r>
        <w:rPr>
          <w:color w:val="000000"/>
        </w:rPr>
        <w:t>-</w:t>
      </w:r>
      <w:r w:rsidR="00982EEE" w:rsidRPr="00C60CB0">
        <w:rPr>
          <w:color w:val="000000"/>
        </w:rPr>
        <w:t>здійснює</w:t>
      </w:r>
      <w:proofErr w:type="spellEnd"/>
      <w:r w:rsidR="00982EEE" w:rsidRPr="00C60CB0">
        <w:rPr>
          <w:color w:val="000000"/>
        </w:rPr>
        <w:t xml:space="preserve"> інші дії, передбачені Законом, трудовим до</w:t>
      </w:r>
      <w:r w:rsidR="00A00F41">
        <w:rPr>
          <w:color w:val="000000"/>
        </w:rPr>
        <w:t xml:space="preserve">говором (контрактом) або </w:t>
      </w:r>
      <w:r w:rsidR="00982EEE" w:rsidRPr="00C60CB0">
        <w:rPr>
          <w:color w:val="000000"/>
        </w:rPr>
        <w:t>розпорядчим рішенням замовника.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ab/>
        <w:t>2.11. Уповноважена особа (особи) має право: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брати участь у плануванні видатків і визначенні потреби в товарах, роботах і послугах, що будуть закуповуватися;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пройти навчання з питань організації та здійснення закупівель;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ініціювати створення робочих груп з числа службових (посадових) та інших осіб структурних підрозділів замовника з метою складання технічних вимог до предмета закупівлі, оцінки поданих тендерних пропозицій, підготовки проектів договорів тощо;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приймати рішення, узгоджувати проекти документів, зокрема договору про закупівлю з метою забезпечення його відповідності умовам процедури закупівлі, та підписувати в межах своєї компетенції відповідні документи;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вимагати та отримувати від службових осіб і підрозділів замовника інформацію та документи, необхідні для виконання завдань (функцій), пов'язаних з організацією та проведенням процедур закупівель;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брати участь у проведенні нарад, зборів з питан</w:t>
      </w:r>
      <w:r w:rsidR="00EC3202">
        <w:rPr>
          <w:color w:val="000000"/>
        </w:rPr>
        <w:t xml:space="preserve">ь, пов'язаних з функціональними </w:t>
      </w:r>
      <w:r w:rsidRPr="00C60CB0">
        <w:rPr>
          <w:color w:val="000000"/>
        </w:rPr>
        <w:t>обов'язками уповноваженої особи (осіб);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давати роз'яснення і консультації структурним підрозділам замовника в межах своїх повноважень з питань, що належать до компетенції уповноваженої особи (осіб);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здійснювати інші дії, передбачені Законом.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lastRenderedPageBreak/>
        <w:t>2.12. Уповноважені особа (особи) зобов'язана: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дотримуватися норм чинного законодавства у сфері публічних закупівель та цього Положення;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організовувати та проводити процедури закупівель</w:t>
      </w:r>
      <w:r w:rsidR="00CE39B2">
        <w:rPr>
          <w:color w:val="000000"/>
        </w:rPr>
        <w:t>/</w:t>
      </w:r>
      <w:r w:rsidR="00EC3202">
        <w:rPr>
          <w:color w:val="000000"/>
        </w:rPr>
        <w:t>спрощені закупівлі</w:t>
      </w:r>
      <w:r w:rsidRPr="00C60CB0">
        <w:rPr>
          <w:color w:val="000000"/>
        </w:rPr>
        <w:t>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забезпечувати рівні умови для всіх учасників процедур закупівель;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у встановленому Законом порядку визначати переможців процедур закупівель.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2.13. Уповноважена особа (особи) персонально відповідає: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за прийняті нею рішення і вчинені дії (бездіяльність) відповідно до законів України;</w:t>
      </w:r>
    </w:p>
    <w:p w:rsidR="00600F2F" w:rsidRPr="00C60CB0" w:rsidRDefault="00982EEE" w:rsidP="00EC320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60CB0">
        <w:rPr>
          <w:color w:val="000000"/>
        </w:rPr>
        <w:t>- за повноту та достовірність інформації, щ</w:t>
      </w:r>
      <w:r w:rsidR="00EC3202">
        <w:rPr>
          <w:color w:val="000000"/>
        </w:rPr>
        <w:t xml:space="preserve">о оприлюднюється на </w:t>
      </w:r>
      <w:proofErr w:type="spellStart"/>
      <w:r w:rsidR="00EC3202">
        <w:rPr>
          <w:color w:val="000000"/>
        </w:rPr>
        <w:t>веб-порталі</w:t>
      </w:r>
      <w:proofErr w:type="spellEnd"/>
      <w:r w:rsidR="00EC3202">
        <w:rPr>
          <w:color w:val="000000"/>
        </w:rPr>
        <w:t xml:space="preserve"> </w:t>
      </w:r>
      <w:r w:rsidRPr="00C60CB0">
        <w:rPr>
          <w:color w:val="000000"/>
        </w:rPr>
        <w:t>Уповноваженого органу;</w:t>
      </w:r>
    </w:p>
    <w:p w:rsidR="00600F2F" w:rsidRPr="00C60CB0" w:rsidRDefault="00982EE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60CB0">
        <w:rPr>
          <w:color w:val="000000"/>
        </w:rPr>
        <w:t>- за порушення вимог, визначених Законом у сфері публічних закупівель.</w:t>
      </w:r>
    </w:p>
    <w:p w:rsidR="00600F2F" w:rsidRPr="00C60CB0" w:rsidRDefault="00600F2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73AB1" w:rsidRDefault="00273AB1" w:rsidP="00273AB1">
      <w:pPr>
        <w:ind w:right="-363"/>
      </w:pPr>
    </w:p>
    <w:p w:rsidR="00273AB1" w:rsidRDefault="00273AB1" w:rsidP="00273AB1">
      <w:pPr>
        <w:ind w:right="-363"/>
      </w:pPr>
    </w:p>
    <w:p w:rsidR="00273AB1" w:rsidRDefault="00273AB1" w:rsidP="00273AB1">
      <w:pPr>
        <w:ind w:right="-363"/>
      </w:pPr>
      <w:r>
        <w:t>Керуючий справами                                                                       В.І.Святелик</w:t>
      </w:r>
    </w:p>
    <w:p w:rsidR="00273AB1" w:rsidRDefault="00273AB1" w:rsidP="00273AB1">
      <w:pPr>
        <w:ind w:right="-363"/>
      </w:pPr>
    </w:p>
    <w:p w:rsidR="00600F2F" w:rsidRPr="00C60CB0" w:rsidRDefault="00600F2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600F2F" w:rsidRPr="00C60CB0" w:rsidSect="00415429">
      <w:pgSz w:w="11906" w:h="16838"/>
      <w:pgMar w:top="56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F7FDE"/>
    <w:multiLevelType w:val="hybridMultilevel"/>
    <w:tmpl w:val="328811D2"/>
    <w:lvl w:ilvl="0" w:tplc="015EABA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884BFF"/>
    <w:multiLevelType w:val="multilevel"/>
    <w:tmpl w:val="FB1E3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9" w:hanging="2160"/>
      </w:pPr>
      <w:rPr>
        <w:rFonts w:hint="default"/>
      </w:rPr>
    </w:lvl>
  </w:abstractNum>
  <w:abstractNum w:abstractNumId="2">
    <w:nsid w:val="7BFE0803"/>
    <w:multiLevelType w:val="hybridMultilevel"/>
    <w:tmpl w:val="0874C036"/>
    <w:lvl w:ilvl="0" w:tplc="8666592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00F2F"/>
    <w:rsid w:val="000B730F"/>
    <w:rsid w:val="000C5F59"/>
    <w:rsid w:val="001234B7"/>
    <w:rsid w:val="00141605"/>
    <w:rsid w:val="001919F1"/>
    <w:rsid w:val="001F7C4C"/>
    <w:rsid w:val="00207669"/>
    <w:rsid w:val="00273AB1"/>
    <w:rsid w:val="00314A5B"/>
    <w:rsid w:val="00321688"/>
    <w:rsid w:val="00330789"/>
    <w:rsid w:val="003619BD"/>
    <w:rsid w:val="0036672E"/>
    <w:rsid w:val="00415429"/>
    <w:rsid w:val="00555B8E"/>
    <w:rsid w:val="005C3D3D"/>
    <w:rsid w:val="00600F2F"/>
    <w:rsid w:val="008F3EEF"/>
    <w:rsid w:val="00937A0B"/>
    <w:rsid w:val="00982EEE"/>
    <w:rsid w:val="00991282"/>
    <w:rsid w:val="00A00F41"/>
    <w:rsid w:val="00A23BCD"/>
    <w:rsid w:val="00AF4645"/>
    <w:rsid w:val="00B33E0E"/>
    <w:rsid w:val="00B441B8"/>
    <w:rsid w:val="00BE6DD8"/>
    <w:rsid w:val="00C60CB0"/>
    <w:rsid w:val="00C86AAA"/>
    <w:rsid w:val="00C93C45"/>
    <w:rsid w:val="00CA10C8"/>
    <w:rsid w:val="00CD68E2"/>
    <w:rsid w:val="00CE39B2"/>
    <w:rsid w:val="00DB4239"/>
    <w:rsid w:val="00DC456D"/>
    <w:rsid w:val="00E02B00"/>
    <w:rsid w:val="00EC3202"/>
    <w:rsid w:val="00F72B18"/>
    <w:rsid w:val="00FD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6D"/>
  </w:style>
  <w:style w:type="paragraph" w:styleId="1">
    <w:name w:val="heading 1"/>
    <w:basedOn w:val="normal"/>
    <w:next w:val="normal"/>
    <w:rsid w:val="00600F2F"/>
    <w:pPr>
      <w:keepNext/>
      <w:keepLines/>
      <w:spacing w:before="240"/>
      <w:outlineLvl w:val="0"/>
    </w:pPr>
    <w:rPr>
      <w:rFonts w:ascii="Calibri" w:eastAsia="Calibri" w:hAnsi="Calibri" w:cs="Calibri"/>
      <w:color w:val="2E75B5"/>
      <w:sz w:val="32"/>
      <w:szCs w:val="32"/>
    </w:rPr>
  </w:style>
  <w:style w:type="paragraph" w:styleId="2">
    <w:name w:val="heading 2"/>
    <w:basedOn w:val="normal"/>
    <w:next w:val="normal"/>
    <w:rsid w:val="00600F2F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normal"/>
    <w:next w:val="normal"/>
    <w:rsid w:val="00600F2F"/>
    <w:pPr>
      <w:outlineLvl w:val="2"/>
    </w:pPr>
    <w:rPr>
      <w:b/>
      <w:sz w:val="27"/>
      <w:szCs w:val="27"/>
    </w:rPr>
  </w:style>
  <w:style w:type="paragraph" w:styleId="4">
    <w:name w:val="heading 4"/>
    <w:basedOn w:val="normal"/>
    <w:next w:val="normal"/>
    <w:rsid w:val="00600F2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600F2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600F2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00F2F"/>
  </w:style>
  <w:style w:type="table" w:customStyle="1" w:styleId="TableNormal">
    <w:name w:val="Table Normal"/>
    <w:rsid w:val="00600F2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00F2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600F2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0F2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Normal (Web)"/>
    <w:basedOn w:val="a"/>
    <w:rsid w:val="00BE6D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3AB1"/>
  </w:style>
  <w:style w:type="paragraph" w:styleId="a7">
    <w:name w:val="List Paragraph"/>
    <w:basedOn w:val="a"/>
    <w:uiPriority w:val="34"/>
    <w:qFormat/>
    <w:rsid w:val="00555B8E"/>
    <w:pPr>
      <w:ind w:left="720"/>
      <w:contextualSpacing/>
    </w:pPr>
  </w:style>
  <w:style w:type="character" w:customStyle="1" w:styleId="a8">
    <w:name w:val="Основной текст_"/>
    <w:basedOn w:val="a0"/>
    <w:link w:val="10"/>
    <w:locked/>
    <w:rsid w:val="00555B8E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8"/>
    <w:rsid w:val="00555B8E"/>
    <w:pPr>
      <w:widowControl w:val="0"/>
      <w:shd w:val="clear" w:color="auto" w:fill="FFFFFF"/>
      <w:spacing w:before="600" w:after="300" w:line="319" w:lineRule="exact"/>
      <w:jc w:val="both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CA10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10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5464</Words>
  <Characters>3115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2</cp:revision>
  <cp:lastPrinted>2020-04-15T12:21:00Z</cp:lastPrinted>
  <dcterms:created xsi:type="dcterms:W3CDTF">2020-04-17T08:25:00Z</dcterms:created>
  <dcterms:modified xsi:type="dcterms:W3CDTF">2020-04-17T08:25:00Z</dcterms:modified>
</cp:coreProperties>
</file>