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0C5" w:rsidRPr="000B344F" w:rsidRDefault="00D43BB3" w:rsidP="00D43BB3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D43BB3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0C5" w:rsidRPr="00FF6B17" w:rsidRDefault="00555D27" w:rsidP="00951B22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>В</w:t>
      </w:r>
      <w:proofErr w:type="spellStart"/>
      <w:r w:rsidR="00707798">
        <w:rPr>
          <w:rFonts w:ascii="Times New Roman" w:hAnsi="Times New Roman"/>
          <w:sz w:val="26"/>
          <w:szCs w:val="26"/>
        </w:rPr>
        <w:t>ід</w:t>
      </w:r>
      <w:proofErr w:type="spellEnd"/>
      <w:r w:rsidR="00707798">
        <w:rPr>
          <w:rFonts w:ascii="Times New Roman" w:hAnsi="Times New Roman"/>
          <w:sz w:val="26"/>
          <w:szCs w:val="26"/>
          <w:lang w:val="uk-UA"/>
        </w:rPr>
        <w:t>15.05.2020</w:t>
      </w:r>
      <w:r w:rsidR="00D84C3D" w:rsidRPr="00FF6B17">
        <w:rPr>
          <w:rFonts w:ascii="Times New Roman" w:hAnsi="Times New Roman"/>
          <w:sz w:val="26"/>
          <w:szCs w:val="26"/>
        </w:rPr>
        <w:t xml:space="preserve"> №</w:t>
      </w:r>
      <w:r w:rsidR="00707798">
        <w:rPr>
          <w:rFonts w:ascii="Times New Roman" w:hAnsi="Times New Roman"/>
          <w:sz w:val="26"/>
          <w:szCs w:val="26"/>
          <w:lang w:val="uk-UA"/>
        </w:rPr>
        <w:t>91</w:t>
      </w:r>
    </w:p>
    <w:p w:rsidR="001300C5" w:rsidRPr="00FF6B17" w:rsidRDefault="001300C5" w:rsidP="00951B22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uk-UA"/>
        </w:rPr>
      </w:pPr>
    </w:p>
    <w:p w:rsidR="001300C5" w:rsidRPr="00FF6B17" w:rsidRDefault="001300C5" w:rsidP="00951B22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 xml:space="preserve">Про підготовку об’єктів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житлово</w:t>
      </w:r>
      <w:proofErr w:type="spellEnd"/>
      <w:r w:rsidR="00555D27" w:rsidRPr="00FF6B17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F6B17">
        <w:rPr>
          <w:rFonts w:ascii="Times New Roman" w:hAnsi="Times New Roman"/>
          <w:sz w:val="26"/>
          <w:szCs w:val="26"/>
          <w:lang w:val="uk-UA"/>
        </w:rPr>
        <w:t>-</w:t>
      </w:r>
    </w:p>
    <w:p w:rsidR="001300C5" w:rsidRPr="00FF6B17" w:rsidRDefault="001300C5" w:rsidP="00951B22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>комунального господарс</w:t>
      </w:r>
      <w:r w:rsidR="00555D27" w:rsidRPr="00FF6B17">
        <w:rPr>
          <w:rFonts w:ascii="Times New Roman" w:hAnsi="Times New Roman"/>
          <w:sz w:val="26"/>
          <w:szCs w:val="26"/>
          <w:lang w:val="uk-UA"/>
        </w:rPr>
        <w:t>тва міста до</w:t>
      </w:r>
      <w:r w:rsidR="00555D27" w:rsidRPr="00FF6B17">
        <w:rPr>
          <w:rFonts w:ascii="Times New Roman" w:hAnsi="Times New Roman"/>
          <w:sz w:val="26"/>
          <w:szCs w:val="26"/>
          <w:lang w:val="uk-UA"/>
        </w:rPr>
        <w:br/>
        <w:t>роботи в осінньо-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зимовий період </w:t>
      </w:r>
      <w:r w:rsidRPr="00FF6B17">
        <w:rPr>
          <w:rFonts w:ascii="Times New Roman" w:hAnsi="Times New Roman"/>
          <w:sz w:val="26"/>
          <w:szCs w:val="26"/>
          <w:lang w:val="uk-UA"/>
        </w:rPr>
        <w:br/>
        <w:t>20</w:t>
      </w:r>
      <w:r w:rsidR="00D43BB3" w:rsidRPr="00FF6B17">
        <w:rPr>
          <w:rFonts w:ascii="Times New Roman" w:hAnsi="Times New Roman"/>
          <w:sz w:val="26"/>
          <w:szCs w:val="26"/>
          <w:lang w:val="uk-UA"/>
        </w:rPr>
        <w:t>20</w:t>
      </w:r>
      <w:r w:rsidR="00635E3A" w:rsidRPr="00FF6B17">
        <w:rPr>
          <w:rFonts w:ascii="Times New Roman" w:hAnsi="Times New Roman"/>
          <w:sz w:val="26"/>
          <w:szCs w:val="26"/>
          <w:lang w:val="uk-UA"/>
        </w:rPr>
        <w:t xml:space="preserve"> – 202</w:t>
      </w:r>
      <w:r w:rsidR="00D43BB3" w:rsidRPr="00FF6B17">
        <w:rPr>
          <w:rFonts w:ascii="Times New Roman" w:hAnsi="Times New Roman"/>
          <w:sz w:val="26"/>
          <w:szCs w:val="26"/>
          <w:lang w:val="uk-UA"/>
        </w:rPr>
        <w:t>1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р</w:t>
      </w:r>
      <w:r w:rsidR="007E1DFC" w:rsidRPr="00FF6B17">
        <w:rPr>
          <w:rFonts w:ascii="Times New Roman" w:hAnsi="Times New Roman"/>
          <w:sz w:val="26"/>
          <w:szCs w:val="26"/>
          <w:lang w:val="uk-UA"/>
        </w:rPr>
        <w:t>оків</w:t>
      </w:r>
    </w:p>
    <w:p w:rsidR="007E1DFC" w:rsidRPr="00FF6B17" w:rsidRDefault="007E1DFC" w:rsidP="00951B22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uk-UA"/>
        </w:rPr>
      </w:pPr>
    </w:p>
    <w:p w:rsidR="001300C5" w:rsidRPr="00FF6B17" w:rsidRDefault="001300C5" w:rsidP="007E1DFC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>Відповідно до ст</w:t>
      </w:r>
      <w:r w:rsidR="008A45F3" w:rsidRPr="00FF6B17">
        <w:rPr>
          <w:rFonts w:ascii="Times New Roman" w:hAnsi="Times New Roman"/>
          <w:sz w:val="26"/>
          <w:szCs w:val="26"/>
          <w:lang w:val="uk-UA"/>
        </w:rPr>
        <w:t xml:space="preserve">атті 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30 Закону України «Про місцеве самоврядування в Україні», заслухавши інформацію керівників комунальних підприємств, з метою забезпечення своєчасної підготовки об’єктів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житлово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– комунального господарства міста і утримання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вулично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– дорожньої мережі до стал</w:t>
      </w:r>
      <w:r w:rsidR="00032E45" w:rsidRPr="00FF6B17">
        <w:rPr>
          <w:rFonts w:ascii="Times New Roman" w:hAnsi="Times New Roman"/>
          <w:sz w:val="26"/>
          <w:szCs w:val="26"/>
          <w:lang w:val="uk-UA"/>
        </w:rPr>
        <w:t>ого функціонування в осінньо-</w:t>
      </w:r>
      <w:r w:rsidRPr="00FF6B17">
        <w:rPr>
          <w:rFonts w:ascii="Times New Roman" w:hAnsi="Times New Roman"/>
          <w:sz w:val="26"/>
          <w:szCs w:val="26"/>
          <w:lang w:val="uk-UA"/>
        </w:rPr>
        <w:t>зимовий період 20</w:t>
      </w:r>
      <w:r w:rsidR="00D43BB3" w:rsidRPr="00FF6B17">
        <w:rPr>
          <w:rFonts w:ascii="Times New Roman" w:hAnsi="Times New Roman"/>
          <w:sz w:val="26"/>
          <w:szCs w:val="26"/>
          <w:lang w:val="uk-UA"/>
        </w:rPr>
        <w:t>20</w:t>
      </w:r>
      <w:r w:rsidR="00032E45" w:rsidRPr="00FF6B17">
        <w:rPr>
          <w:rFonts w:ascii="Times New Roman" w:hAnsi="Times New Roman"/>
          <w:sz w:val="26"/>
          <w:szCs w:val="26"/>
          <w:lang w:val="uk-UA"/>
        </w:rPr>
        <w:t>-202</w:t>
      </w:r>
      <w:r w:rsidR="00D43BB3" w:rsidRPr="00FF6B17">
        <w:rPr>
          <w:rFonts w:ascii="Times New Roman" w:hAnsi="Times New Roman"/>
          <w:sz w:val="26"/>
          <w:szCs w:val="26"/>
          <w:lang w:val="uk-UA"/>
        </w:rPr>
        <w:t>1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рок</w:t>
      </w:r>
      <w:r w:rsidR="007E1DFC" w:rsidRPr="00FF6B17">
        <w:rPr>
          <w:rFonts w:ascii="Times New Roman" w:hAnsi="Times New Roman"/>
          <w:sz w:val="26"/>
          <w:szCs w:val="26"/>
          <w:lang w:val="uk-UA"/>
        </w:rPr>
        <w:t>ів</w:t>
      </w:r>
      <w:r w:rsidRPr="00FF6B17">
        <w:rPr>
          <w:rFonts w:ascii="Times New Roman" w:hAnsi="Times New Roman"/>
          <w:sz w:val="26"/>
          <w:szCs w:val="26"/>
          <w:lang w:val="uk-UA"/>
        </w:rPr>
        <w:t>, виконавчий комітет</w:t>
      </w:r>
    </w:p>
    <w:p w:rsidR="001300C5" w:rsidRPr="00FF6B17" w:rsidRDefault="001300C5" w:rsidP="00951B22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uk-UA"/>
        </w:rPr>
      </w:pPr>
    </w:p>
    <w:p w:rsidR="001300C5" w:rsidRPr="00FF6B17" w:rsidRDefault="001300C5" w:rsidP="00951B22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>ВИРІШИВ:</w:t>
      </w:r>
    </w:p>
    <w:p w:rsidR="001300C5" w:rsidRPr="00FF6B17" w:rsidRDefault="001300C5" w:rsidP="00951B22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uk-UA"/>
        </w:rPr>
      </w:pPr>
    </w:p>
    <w:p w:rsidR="001300C5" w:rsidRPr="00FF6B17" w:rsidRDefault="001300C5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>Взяти до відома першочергові заходи по підготовці</w:t>
      </w:r>
      <w:r w:rsidR="007E1DFC" w:rsidRPr="00FF6B17">
        <w:rPr>
          <w:rFonts w:ascii="Times New Roman" w:hAnsi="Times New Roman"/>
          <w:sz w:val="26"/>
          <w:szCs w:val="26"/>
          <w:lang w:val="uk-UA"/>
        </w:rPr>
        <w:t xml:space="preserve"> комунальних </w:t>
      </w:r>
      <w:r w:rsidR="0044779D" w:rsidRPr="00FF6B17">
        <w:rPr>
          <w:rFonts w:ascii="Times New Roman" w:hAnsi="Times New Roman"/>
          <w:sz w:val="26"/>
          <w:szCs w:val="26"/>
          <w:lang w:val="uk-UA"/>
        </w:rPr>
        <w:t>підприємств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до роботи в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осінньо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– зимовий період згідно з додатком.</w:t>
      </w:r>
    </w:p>
    <w:p w:rsidR="001300C5" w:rsidRPr="00FF6B17" w:rsidRDefault="001300C5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 xml:space="preserve">Зобов’язати керівників комунальних підприємств міста проаналізувати стан підготовки до </w:t>
      </w:r>
      <w:r w:rsidR="00555D27" w:rsidRPr="00FF6B17">
        <w:rPr>
          <w:rFonts w:ascii="Times New Roman" w:hAnsi="Times New Roman"/>
          <w:sz w:val="26"/>
          <w:szCs w:val="26"/>
          <w:lang w:val="uk-UA"/>
        </w:rPr>
        <w:t>роботи в осінньо-</w:t>
      </w:r>
      <w:r w:rsidR="0044779D" w:rsidRPr="00FF6B17">
        <w:rPr>
          <w:rFonts w:ascii="Times New Roman" w:hAnsi="Times New Roman"/>
          <w:sz w:val="26"/>
          <w:szCs w:val="26"/>
          <w:lang w:val="uk-UA"/>
        </w:rPr>
        <w:t>зимовий період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D025B" w:rsidRPr="00FF6B17">
        <w:rPr>
          <w:rFonts w:ascii="Times New Roman" w:hAnsi="Times New Roman"/>
          <w:sz w:val="26"/>
          <w:szCs w:val="26"/>
          <w:lang w:val="uk-UA"/>
        </w:rPr>
        <w:t>та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забезпечити виконання першочергових заходів.</w:t>
      </w:r>
    </w:p>
    <w:p w:rsidR="001300C5" w:rsidRPr="00FF6B17" w:rsidRDefault="001300C5" w:rsidP="002D025B">
      <w:pPr>
        <w:pStyle w:val="a5"/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 xml:space="preserve">Начальнику фінансового управління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Карпушенко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Г.Г.</w:t>
      </w:r>
      <w:r w:rsidR="002D025B" w:rsidRPr="00FF6B17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300C5" w:rsidRPr="00FF6B17" w:rsidRDefault="001300C5" w:rsidP="00951B22">
      <w:pPr>
        <w:numPr>
          <w:ilvl w:val="1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>разом з керівниками самостійних підрозділів виконавчого комітету забезпечити 100% розрахунки з міського бюджету по видатках з оплати енергоносіїв і комунальних послуг спожитих бюджетними</w:t>
      </w:r>
      <w:r w:rsidR="00990EF0" w:rsidRPr="00FF6B17">
        <w:rPr>
          <w:rFonts w:ascii="Times New Roman" w:hAnsi="Times New Roman"/>
          <w:sz w:val="26"/>
          <w:szCs w:val="26"/>
          <w:lang w:val="uk-UA"/>
        </w:rPr>
        <w:t xml:space="preserve"> установами, не допускаючи будь-</w:t>
      </w:r>
      <w:r w:rsidRPr="00FF6B17">
        <w:rPr>
          <w:rFonts w:ascii="Times New Roman" w:hAnsi="Times New Roman"/>
          <w:sz w:val="26"/>
          <w:szCs w:val="26"/>
          <w:lang w:val="uk-UA"/>
        </w:rPr>
        <w:t>якої простроченої заборгованості, посилити контроль за економним витрачанням бюджетних коштів;</w:t>
      </w:r>
    </w:p>
    <w:p w:rsidR="001300C5" w:rsidRPr="00FF6B17" w:rsidRDefault="001300C5" w:rsidP="00951B22">
      <w:pPr>
        <w:numPr>
          <w:ilvl w:val="1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>забезпечити фінансування виконання першочергових заходів в межах призначених бюджетних асигнувань.</w:t>
      </w:r>
    </w:p>
    <w:p w:rsidR="001300C5" w:rsidRPr="00FF6B17" w:rsidRDefault="001300C5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 xml:space="preserve">Начальнику управління соціального захисту населення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Пилипенку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А.Г. провести уточнення списків мешканців щодо отримання ними коштів для придбання твердого палива.</w:t>
      </w:r>
    </w:p>
    <w:p w:rsidR="001300C5" w:rsidRPr="00FF6B17" w:rsidRDefault="001300C5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 xml:space="preserve">Директору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КП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«ЖЕК» Шацьких А.І. та директору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КП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«Управління ВКГ» </w:t>
      </w:r>
      <w:proofErr w:type="spellStart"/>
      <w:r w:rsidR="002D025B" w:rsidRPr="00FF6B17">
        <w:rPr>
          <w:rFonts w:ascii="Times New Roman" w:hAnsi="Times New Roman"/>
          <w:sz w:val="26"/>
          <w:szCs w:val="26"/>
          <w:lang w:val="uk-UA"/>
        </w:rPr>
        <w:t>Архіпову</w:t>
      </w:r>
      <w:proofErr w:type="spellEnd"/>
      <w:r w:rsidR="002D025B" w:rsidRPr="00FF6B17">
        <w:rPr>
          <w:rFonts w:ascii="Times New Roman" w:hAnsi="Times New Roman"/>
          <w:sz w:val="26"/>
          <w:szCs w:val="26"/>
          <w:lang w:val="uk-UA"/>
        </w:rPr>
        <w:t xml:space="preserve"> О.П.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спільними діями привести в належний стан пожежні гідранти житлових будинків.</w:t>
      </w:r>
    </w:p>
    <w:p w:rsidR="001300C5" w:rsidRPr="00FF6B17" w:rsidRDefault="007E1DFC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>Директору</w:t>
      </w:r>
      <w:r w:rsidR="001300C5" w:rsidRPr="00FF6B17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1300C5" w:rsidRPr="00FF6B17">
        <w:rPr>
          <w:rFonts w:ascii="Times New Roman" w:hAnsi="Times New Roman"/>
          <w:sz w:val="26"/>
          <w:szCs w:val="26"/>
          <w:lang w:val="uk-UA"/>
        </w:rPr>
        <w:t>КП</w:t>
      </w:r>
      <w:proofErr w:type="spellEnd"/>
      <w:r w:rsidR="001300C5" w:rsidRPr="00FF6B17">
        <w:rPr>
          <w:rFonts w:ascii="Times New Roman" w:hAnsi="Times New Roman"/>
          <w:sz w:val="26"/>
          <w:szCs w:val="26"/>
          <w:lang w:val="uk-UA"/>
        </w:rPr>
        <w:t xml:space="preserve"> «Теплових мереж» </w:t>
      </w:r>
      <w:r w:rsidRPr="00FF6B17">
        <w:rPr>
          <w:rFonts w:ascii="Times New Roman" w:hAnsi="Times New Roman"/>
          <w:sz w:val="26"/>
          <w:szCs w:val="26"/>
          <w:lang w:val="uk-UA"/>
        </w:rPr>
        <w:t>Коломійцю В.В.</w:t>
      </w:r>
      <w:r w:rsidR="001300C5" w:rsidRPr="00FF6B17">
        <w:rPr>
          <w:rFonts w:ascii="Times New Roman" w:hAnsi="Times New Roman"/>
          <w:sz w:val="26"/>
          <w:szCs w:val="26"/>
          <w:lang w:val="uk-UA"/>
        </w:rPr>
        <w:t xml:space="preserve"> забезпечити своєчасне укладання договорів на постачання природного газу та його транспортування.</w:t>
      </w:r>
    </w:p>
    <w:p w:rsidR="001300C5" w:rsidRPr="00FF6B17" w:rsidRDefault="001300C5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 xml:space="preserve">Директору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КП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«Місто» </w:t>
      </w:r>
      <w:proofErr w:type="spellStart"/>
      <w:r w:rsidR="000B344F" w:rsidRPr="00FF6B17">
        <w:rPr>
          <w:rFonts w:ascii="Times New Roman" w:hAnsi="Times New Roman"/>
          <w:sz w:val="26"/>
          <w:szCs w:val="26"/>
          <w:lang w:val="uk-UA"/>
        </w:rPr>
        <w:t>Шайдарову</w:t>
      </w:r>
      <w:proofErr w:type="spellEnd"/>
      <w:r w:rsidR="000B344F" w:rsidRPr="00FF6B17">
        <w:rPr>
          <w:rFonts w:ascii="Times New Roman" w:hAnsi="Times New Roman"/>
          <w:sz w:val="26"/>
          <w:szCs w:val="26"/>
          <w:lang w:val="uk-UA"/>
        </w:rPr>
        <w:t xml:space="preserve"> Д.О. </w:t>
      </w:r>
      <w:r w:rsidRPr="00FF6B17">
        <w:rPr>
          <w:rFonts w:ascii="Times New Roman" w:hAnsi="Times New Roman"/>
          <w:sz w:val="26"/>
          <w:szCs w:val="26"/>
          <w:lang w:val="uk-UA"/>
        </w:rPr>
        <w:t>забезпечити підготовку до роботи в зимових умовах 20</w:t>
      </w:r>
      <w:r w:rsidR="00897663" w:rsidRPr="00FF6B17">
        <w:rPr>
          <w:rFonts w:ascii="Times New Roman" w:hAnsi="Times New Roman"/>
          <w:sz w:val="26"/>
          <w:szCs w:val="26"/>
          <w:lang w:val="uk-UA"/>
        </w:rPr>
        <w:t>20</w:t>
      </w:r>
      <w:r w:rsidR="00635E3A" w:rsidRPr="00FF6B17">
        <w:rPr>
          <w:rFonts w:ascii="Times New Roman" w:hAnsi="Times New Roman"/>
          <w:sz w:val="26"/>
          <w:szCs w:val="26"/>
          <w:lang w:val="uk-UA"/>
        </w:rPr>
        <w:t>-202</w:t>
      </w:r>
      <w:r w:rsidR="00897663" w:rsidRPr="00FF6B17">
        <w:rPr>
          <w:rFonts w:ascii="Times New Roman" w:hAnsi="Times New Roman"/>
          <w:sz w:val="26"/>
          <w:szCs w:val="26"/>
          <w:lang w:val="uk-UA"/>
        </w:rPr>
        <w:t>1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р</w:t>
      </w:r>
      <w:r w:rsidR="007E1DFC" w:rsidRPr="00FF6B17">
        <w:rPr>
          <w:rFonts w:ascii="Times New Roman" w:hAnsi="Times New Roman"/>
          <w:sz w:val="26"/>
          <w:szCs w:val="26"/>
          <w:lang w:val="uk-UA"/>
        </w:rPr>
        <w:t>оків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спеціалізованої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прибиральної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техніки для очищення снігу та посипання шляхів і тротуарів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протиожеледними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матеріалами.</w:t>
      </w:r>
    </w:p>
    <w:p w:rsidR="00303EFD" w:rsidRPr="00FF6B17" w:rsidRDefault="00303EFD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 xml:space="preserve">Директору </w:t>
      </w:r>
      <w:proofErr w:type="spellStart"/>
      <w:r w:rsidRPr="00FF6B17">
        <w:rPr>
          <w:rFonts w:ascii="Times New Roman" w:hAnsi="Times New Roman"/>
          <w:sz w:val="26"/>
          <w:szCs w:val="26"/>
          <w:lang w:val="uk-UA"/>
        </w:rPr>
        <w:t>КП</w:t>
      </w:r>
      <w:proofErr w:type="spellEnd"/>
      <w:r w:rsidRPr="00FF6B17">
        <w:rPr>
          <w:rFonts w:ascii="Times New Roman" w:hAnsi="Times New Roman"/>
          <w:sz w:val="26"/>
          <w:szCs w:val="26"/>
          <w:lang w:val="uk-UA"/>
        </w:rPr>
        <w:t xml:space="preserve"> «Місто»</w:t>
      </w:r>
      <w:r w:rsidR="000B344F" w:rsidRPr="00FF6B17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0B344F" w:rsidRPr="00FF6B17">
        <w:rPr>
          <w:rFonts w:ascii="Times New Roman" w:hAnsi="Times New Roman"/>
          <w:sz w:val="26"/>
          <w:szCs w:val="26"/>
          <w:lang w:val="uk-UA"/>
        </w:rPr>
        <w:t>Шайдарову</w:t>
      </w:r>
      <w:proofErr w:type="spellEnd"/>
      <w:r w:rsidR="000B344F" w:rsidRPr="00FF6B17">
        <w:rPr>
          <w:rFonts w:ascii="Times New Roman" w:hAnsi="Times New Roman"/>
          <w:sz w:val="26"/>
          <w:szCs w:val="26"/>
          <w:lang w:val="uk-UA"/>
        </w:rPr>
        <w:t xml:space="preserve"> Д.О.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забезпечити заготівлю </w:t>
      </w:r>
      <w:r w:rsidR="0044779D" w:rsidRPr="00FF6B17">
        <w:rPr>
          <w:rFonts w:ascii="Times New Roman" w:hAnsi="Times New Roman"/>
          <w:sz w:val="26"/>
          <w:szCs w:val="26"/>
          <w:lang w:val="uk-UA"/>
        </w:rPr>
        <w:t xml:space="preserve">солі для виготовлення </w:t>
      </w:r>
      <w:r w:rsidR="00555D27" w:rsidRPr="00FF6B17">
        <w:rPr>
          <w:rFonts w:ascii="Times New Roman" w:hAnsi="Times New Roman"/>
          <w:sz w:val="26"/>
          <w:szCs w:val="26"/>
          <w:lang w:val="uk-UA"/>
        </w:rPr>
        <w:t>піщано-</w:t>
      </w:r>
      <w:r w:rsidRPr="00FF6B17">
        <w:rPr>
          <w:rFonts w:ascii="Times New Roman" w:hAnsi="Times New Roman"/>
          <w:sz w:val="26"/>
          <w:szCs w:val="26"/>
          <w:lang w:val="uk-UA"/>
        </w:rPr>
        <w:t>соляної суміші.</w:t>
      </w:r>
    </w:p>
    <w:p w:rsidR="001300C5" w:rsidRPr="00FF6B17" w:rsidRDefault="001300C5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lastRenderedPageBreak/>
        <w:t xml:space="preserve">Зобов’язати керівників комунальних підприємств міста інформувати </w:t>
      </w:r>
      <w:r w:rsidR="00301A83" w:rsidRPr="00FF6B17">
        <w:rPr>
          <w:rFonts w:ascii="Times New Roman" w:hAnsi="Times New Roman"/>
          <w:sz w:val="26"/>
          <w:szCs w:val="26"/>
          <w:lang w:val="uk-UA"/>
        </w:rPr>
        <w:t xml:space="preserve">управління </w:t>
      </w:r>
      <w:r w:rsidR="00303EFD" w:rsidRPr="00FF6B17">
        <w:rPr>
          <w:rFonts w:ascii="Times New Roman" w:hAnsi="Times New Roman"/>
          <w:sz w:val="26"/>
          <w:szCs w:val="26"/>
          <w:lang w:val="uk-UA"/>
        </w:rPr>
        <w:t xml:space="preserve">ЖКГ та </w:t>
      </w:r>
      <w:r w:rsidR="00897663" w:rsidRPr="00FF6B17">
        <w:rPr>
          <w:rFonts w:ascii="Times New Roman" w:hAnsi="Times New Roman"/>
          <w:sz w:val="26"/>
          <w:szCs w:val="26"/>
          <w:lang w:val="uk-UA"/>
        </w:rPr>
        <w:t xml:space="preserve">екології виконавчого комітету Канівської міської ради 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про хід виконання першочергових заходів до </w:t>
      </w:r>
      <w:r w:rsidR="00301A83" w:rsidRPr="00FF6B17">
        <w:rPr>
          <w:rFonts w:ascii="Times New Roman" w:hAnsi="Times New Roman"/>
          <w:sz w:val="26"/>
          <w:szCs w:val="26"/>
          <w:lang w:val="uk-UA"/>
        </w:rPr>
        <w:t>1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та </w:t>
      </w:r>
      <w:r w:rsidR="00301A83" w:rsidRPr="00FF6B17">
        <w:rPr>
          <w:rFonts w:ascii="Times New Roman" w:hAnsi="Times New Roman"/>
          <w:sz w:val="26"/>
          <w:szCs w:val="26"/>
          <w:lang w:val="uk-UA"/>
        </w:rPr>
        <w:t>15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числа щомісячно у період з </w:t>
      </w:r>
      <w:r w:rsidR="000E2EE4" w:rsidRPr="00FF6B17">
        <w:rPr>
          <w:rFonts w:ascii="Times New Roman" w:hAnsi="Times New Roman"/>
          <w:sz w:val="26"/>
          <w:szCs w:val="26"/>
          <w:lang w:val="uk-UA"/>
        </w:rPr>
        <w:t>липня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по жовтень 20</w:t>
      </w:r>
      <w:r w:rsidR="00897663" w:rsidRPr="00FF6B17">
        <w:rPr>
          <w:rFonts w:ascii="Times New Roman" w:hAnsi="Times New Roman"/>
          <w:sz w:val="26"/>
          <w:szCs w:val="26"/>
          <w:lang w:val="uk-UA"/>
        </w:rPr>
        <w:t>20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року.</w:t>
      </w:r>
    </w:p>
    <w:p w:rsidR="001300C5" w:rsidRPr="00FF6B17" w:rsidRDefault="001300C5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>Повторно розглянути питання підгото</w:t>
      </w:r>
      <w:r w:rsidR="00555D27" w:rsidRPr="00FF6B17">
        <w:rPr>
          <w:rFonts w:ascii="Times New Roman" w:hAnsi="Times New Roman"/>
          <w:sz w:val="26"/>
          <w:szCs w:val="26"/>
          <w:lang w:val="uk-UA"/>
        </w:rPr>
        <w:t>вки міста до роботи в осінньо-</w:t>
      </w:r>
      <w:r w:rsidRPr="00FF6B17">
        <w:rPr>
          <w:rFonts w:ascii="Times New Roman" w:hAnsi="Times New Roman"/>
          <w:sz w:val="26"/>
          <w:szCs w:val="26"/>
          <w:lang w:val="uk-UA"/>
        </w:rPr>
        <w:t>зимовий період 20</w:t>
      </w:r>
      <w:r w:rsidR="00897663" w:rsidRPr="00FF6B17">
        <w:rPr>
          <w:rFonts w:ascii="Times New Roman" w:hAnsi="Times New Roman"/>
          <w:sz w:val="26"/>
          <w:szCs w:val="26"/>
          <w:lang w:val="uk-UA"/>
        </w:rPr>
        <w:t>20</w:t>
      </w:r>
      <w:r w:rsidR="00635E3A" w:rsidRPr="00FF6B17">
        <w:rPr>
          <w:rFonts w:ascii="Times New Roman" w:hAnsi="Times New Roman"/>
          <w:sz w:val="26"/>
          <w:szCs w:val="26"/>
          <w:lang w:val="uk-UA"/>
        </w:rPr>
        <w:t xml:space="preserve"> – 20</w:t>
      </w:r>
      <w:r w:rsidR="00897663" w:rsidRPr="00FF6B17">
        <w:rPr>
          <w:rFonts w:ascii="Times New Roman" w:hAnsi="Times New Roman"/>
          <w:sz w:val="26"/>
          <w:szCs w:val="26"/>
          <w:lang w:val="uk-UA"/>
        </w:rPr>
        <w:t>21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р</w:t>
      </w:r>
      <w:r w:rsidR="007E1DFC" w:rsidRPr="00FF6B17">
        <w:rPr>
          <w:rFonts w:ascii="Times New Roman" w:hAnsi="Times New Roman"/>
          <w:sz w:val="26"/>
          <w:szCs w:val="26"/>
          <w:lang w:val="uk-UA"/>
        </w:rPr>
        <w:t>оків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на засіданні виконавчого комітету у </w:t>
      </w:r>
      <w:r w:rsidR="00301A83" w:rsidRPr="00FF6B17">
        <w:rPr>
          <w:rFonts w:ascii="Times New Roman" w:hAnsi="Times New Roman"/>
          <w:sz w:val="26"/>
          <w:szCs w:val="26"/>
          <w:lang w:val="uk-UA"/>
        </w:rPr>
        <w:t>в</w:t>
      </w:r>
      <w:r w:rsidRPr="00FF6B17">
        <w:rPr>
          <w:rFonts w:ascii="Times New Roman" w:hAnsi="Times New Roman"/>
          <w:sz w:val="26"/>
          <w:szCs w:val="26"/>
          <w:lang w:val="uk-UA"/>
        </w:rPr>
        <w:t>ер</w:t>
      </w:r>
      <w:r w:rsidR="00301A83" w:rsidRPr="00FF6B17">
        <w:rPr>
          <w:rFonts w:ascii="Times New Roman" w:hAnsi="Times New Roman"/>
          <w:sz w:val="26"/>
          <w:szCs w:val="26"/>
          <w:lang w:val="uk-UA"/>
        </w:rPr>
        <w:t>ес</w:t>
      </w:r>
      <w:r w:rsidRPr="00FF6B17">
        <w:rPr>
          <w:rFonts w:ascii="Times New Roman" w:hAnsi="Times New Roman"/>
          <w:sz w:val="26"/>
          <w:szCs w:val="26"/>
          <w:lang w:val="uk-UA"/>
        </w:rPr>
        <w:t>ні 20</w:t>
      </w:r>
      <w:r w:rsidR="00897663" w:rsidRPr="00FF6B17">
        <w:rPr>
          <w:rFonts w:ascii="Times New Roman" w:hAnsi="Times New Roman"/>
          <w:sz w:val="26"/>
          <w:szCs w:val="26"/>
          <w:lang w:val="uk-UA"/>
        </w:rPr>
        <w:t>20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року.</w:t>
      </w:r>
    </w:p>
    <w:p w:rsidR="001300C5" w:rsidRPr="00FF6B17" w:rsidRDefault="001300C5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 xml:space="preserve">Рішення виконавчого комітету від </w:t>
      </w:r>
      <w:r w:rsidR="00635E3A" w:rsidRPr="00FF6B17">
        <w:rPr>
          <w:rFonts w:ascii="Times New Roman" w:hAnsi="Times New Roman"/>
          <w:sz w:val="26"/>
          <w:szCs w:val="26"/>
          <w:lang w:val="uk-UA"/>
        </w:rPr>
        <w:t>2</w:t>
      </w:r>
      <w:r w:rsidR="00C466F0" w:rsidRPr="00FF6B17">
        <w:rPr>
          <w:rFonts w:ascii="Times New Roman" w:hAnsi="Times New Roman"/>
          <w:sz w:val="26"/>
          <w:szCs w:val="26"/>
          <w:lang w:val="uk-UA"/>
        </w:rPr>
        <w:t>6</w:t>
      </w:r>
      <w:r w:rsidRPr="00FF6B17">
        <w:rPr>
          <w:rFonts w:ascii="Times New Roman" w:hAnsi="Times New Roman"/>
          <w:sz w:val="26"/>
          <w:szCs w:val="26"/>
          <w:lang w:val="uk-UA"/>
        </w:rPr>
        <w:t>.0</w:t>
      </w:r>
      <w:r w:rsidR="00C466F0" w:rsidRPr="00FF6B17">
        <w:rPr>
          <w:rFonts w:ascii="Times New Roman" w:hAnsi="Times New Roman"/>
          <w:sz w:val="26"/>
          <w:szCs w:val="26"/>
          <w:lang w:val="uk-UA"/>
        </w:rPr>
        <w:t>6</w:t>
      </w:r>
      <w:r w:rsidRPr="00FF6B17">
        <w:rPr>
          <w:rFonts w:ascii="Times New Roman" w:hAnsi="Times New Roman"/>
          <w:sz w:val="26"/>
          <w:szCs w:val="26"/>
          <w:lang w:val="uk-UA"/>
        </w:rPr>
        <w:t>.201</w:t>
      </w:r>
      <w:r w:rsidR="00C466F0" w:rsidRPr="00FF6B17">
        <w:rPr>
          <w:rFonts w:ascii="Times New Roman" w:hAnsi="Times New Roman"/>
          <w:sz w:val="26"/>
          <w:szCs w:val="26"/>
          <w:lang w:val="uk-UA"/>
        </w:rPr>
        <w:t>9</w:t>
      </w:r>
      <w:r w:rsidR="00301A83" w:rsidRPr="00FF6B17">
        <w:rPr>
          <w:rFonts w:ascii="Times New Roman" w:hAnsi="Times New Roman"/>
          <w:sz w:val="26"/>
          <w:szCs w:val="26"/>
          <w:lang w:val="uk-UA"/>
        </w:rPr>
        <w:t xml:space="preserve"> № 1</w:t>
      </w:r>
      <w:r w:rsidR="00C466F0" w:rsidRPr="00FF6B17">
        <w:rPr>
          <w:rFonts w:ascii="Times New Roman" w:hAnsi="Times New Roman"/>
          <w:sz w:val="26"/>
          <w:szCs w:val="26"/>
          <w:lang w:val="uk-UA"/>
        </w:rPr>
        <w:t>76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«Пр</w:t>
      </w:r>
      <w:r w:rsidR="00555D27" w:rsidRPr="00FF6B17">
        <w:rPr>
          <w:rFonts w:ascii="Times New Roman" w:hAnsi="Times New Roman"/>
          <w:sz w:val="26"/>
          <w:szCs w:val="26"/>
          <w:lang w:val="uk-UA"/>
        </w:rPr>
        <w:t>о підготовку об’єктів житлово-</w:t>
      </w:r>
      <w:r w:rsidRPr="00FF6B17">
        <w:rPr>
          <w:rFonts w:ascii="Times New Roman" w:hAnsi="Times New Roman"/>
          <w:sz w:val="26"/>
          <w:szCs w:val="26"/>
          <w:lang w:val="uk-UA"/>
        </w:rPr>
        <w:t>комунального господарс</w:t>
      </w:r>
      <w:r w:rsidR="00555D27" w:rsidRPr="00FF6B17">
        <w:rPr>
          <w:rFonts w:ascii="Times New Roman" w:hAnsi="Times New Roman"/>
          <w:sz w:val="26"/>
          <w:szCs w:val="26"/>
          <w:lang w:val="uk-UA"/>
        </w:rPr>
        <w:t>тва міста до роботи в осінньо-</w:t>
      </w:r>
      <w:r w:rsidRPr="00FF6B17">
        <w:rPr>
          <w:rFonts w:ascii="Times New Roman" w:hAnsi="Times New Roman"/>
          <w:sz w:val="26"/>
          <w:szCs w:val="26"/>
          <w:lang w:val="uk-UA"/>
        </w:rPr>
        <w:t>зимовий період 201</w:t>
      </w:r>
      <w:r w:rsidR="00C466F0" w:rsidRPr="00FF6B17">
        <w:rPr>
          <w:rFonts w:ascii="Times New Roman" w:hAnsi="Times New Roman"/>
          <w:sz w:val="26"/>
          <w:szCs w:val="26"/>
          <w:lang w:val="uk-UA"/>
        </w:rPr>
        <w:t>9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– 20</w:t>
      </w:r>
      <w:r w:rsidR="00C466F0" w:rsidRPr="00FF6B17">
        <w:rPr>
          <w:rFonts w:ascii="Times New Roman" w:hAnsi="Times New Roman"/>
          <w:sz w:val="26"/>
          <w:szCs w:val="26"/>
          <w:lang w:val="uk-UA"/>
        </w:rPr>
        <w:t>20</w:t>
      </w:r>
      <w:r w:rsidRPr="00FF6B17">
        <w:rPr>
          <w:rFonts w:ascii="Times New Roman" w:hAnsi="Times New Roman"/>
          <w:sz w:val="26"/>
          <w:szCs w:val="26"/>
          <w:lang w:val="uk-UA"/>
        </w:rPr>
        <w:t xml:space="preserve"> років» вважати таким, що втратило чинність.</w:t>
      </w:r>
    </w:p>
    <w:p w:rsidR="001300C5" w:rsidRPr="00FF6B17" w:rsidRDefault="001300C5" w:rsidP="00951B2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6"/>
          <w:szCs w:val="26"/>
          <w:lang w:val="uk-UA"/>
        </w:rPr>
      </w:pPr>
      <w:r w:rsidRPr="00FF6B17">
        <w:rPr>
          <w:rFonts w:ascii="Times New Roman" w:hAnsi="Times New Roman"/>
          <w:sz w:val="26"/>
          <w:szCs w:val="26"/>
          <w:lang w:val="uk-UA"/>
        </w:rPr>
        <w:t xml:space="preserve"> Контроль за виконанням даного рішення покласти на </w:t>
      </w:r>
      <w:r w:rsidR="00303EFD" w:rsidRPr="00FF6B17">
        <w:rPr>
          <w:rFonts w:ascii="Times New Roman" w:hAnsi="Times New Roman"/>
          <w:sz w:val="26"/>
          <w:szCs w:val="26"/>
          <w:lang w:val="uk-UA"/>
        </w:rPr>
        <w:t xml:space="preserve">керуючого справами </w:t>
      </w:r>
      <w:proofErr w:type="spellStart"/>
      <w:r w:rsidR="00303EFD" w:rsidRPr="00FF6B17">
        <w:rPr>
          <w:rFonts w:ascii="Times New Roman" w:hAnsi="Times New Roman"/>
          <w:sz w:val="26"/>
          <w:szCs w:val="26"/>
          <w:lang w:val="uk-UA"/>
        </w:rPr>
        <w:t>Святелика</w:t>
      </w:r>
      <w:proofErr w:type="spellEnd"/>
      <w:r w:rsidR="00303EFD" w:rsidRPr="00FF6B17">
        <w:rPr>
          <w:rFonts w:ascii="Times New Roman" w:hAnsi="Times New Roman"/>
          <w:sz w:val="26"/>
          <w:szCs w:val="26"/>
          <w:lang w:val="uk-UA"/>
        </w:rPr>
        <w:t xml:space="preserve"> В.І.</w:t>
      </w:r>
      <w:r w:rsidR="00897663" w:rsidRPr="00FF6B17">
        <w:rPr>
          <w:rFonts w:ascii="Times New Roman" w:hAnsi="Times New Roman"/>
          <w:sz w:val="26"/>
          <w:szCs w:val="26"/>
          <w:lang w:val="uk-UA"/>
        </w:rPr>
        <w:t xml:space="preserve"> та управління ЖКГ та екології Стадник Т.П.</w:t>
      </w:r>
    </w:p>
    <w:p w:rsidR="001300C5" w:rsidRPr="00FF6B17" w:rsidRDefault="001300C5" w:rsidP="00951B22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300C5" w:rsidRPr="00FF6B17" w:rsidRDefault="001300C5" w:rsidP="00951B22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85D13" w:rsidRPr="00FF6B17" w:rsidRDefault="00C85D13" w:rsidP="00C85D13">
      <w:pPr>
        <w:pStyle w:val="a6"/>
        <w:tabs>
          <w:tab w:val="clear" w:pos="4677"/>
          <w:tab w:val="clear" w:pos="9355"/>
        </w:tabs>
        <w:rPr>
          <w:sz w:val="26"/>
          <w:szCs w:val="26"/>
          <w:lang w:val="uk-UA"/>
        </w:rPr>
      </w:pPr>
      <w:r w:rsidRPr="00FF6B17">
        <w:rPr>
          <w:sz w:val="26"/>
          <w:szCs w:val="26"/>
          <w:lang w:val="uk-UA"/>
        </w:rPr>
        <w:t>Міський голова</w:t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  <w:t>Ігор РЕНЬКАС</w:t>
      </w:r>
    </w:p>
    <w:p w:rsidR="00C85D13" w:rsidRPr="00FF6B17" w:rsidRDefault="00C85D13" w:rsidP="00C85D13">
      <w:pPr>
        <w:pStyle w:val="a6"/>
        <w:tabs>
          <w:tab w:val="left" w:pos="708"/>
          <w:tab w:val="left" w:pos="7230"/>
        </w:tabs>
        <w:rPr>
          <w:sz w:val="26"/>
          <w:szCs w:val="26"/>
          <w:lang w:val="uk-UA"/>
        </w:rPr>
      </w:pPr>
    </w:p>
    <w:p w:rsidR="00C85D13" w:rsidRPr="00FF6B17" w:rsidRDefault="00C85D13" w:rsidP="00C85D13">
      <w:pPr>
        <w:pStyle w:val="a6"/>
        <w:tabs>
          <w:tab w:val="clear" w:pos="4677"/>
          <w:tab w:val="clear" w:pos="9355"/>
        </w:tabs>
        <w:rPr>
          <w:sz w:val="26"/>
          <w:szCs w:val="26"/>
          <w:lang w:val="uk-UA"/>
        </w:rPr>
      </w:pPr>
      <w:r w:rsidRPr="00FF6B17">
        <w:rPr>
          <w:sz w:val="26"/>
          <w:szCs w:val="26"/>
          <w:lang w:val="uk-UA"/>
        </w:rPr>
        <w:t>Керуючий справами</w:t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  <w:t>Володимир СВЯТЕЛИК</w:t>
      </w:r>
    </w:p>
    <w:p w:rsidR="00C85D13" w:rsidRPr="00FF6B17" w:rsidRDefault="00C85D13" w:rsidP="00C85D13">
      <w:pPr>
        <w:pStyle w:val="a6"/>
        <w:tabs>
          <w:tab w:val="left" w:pos="708"/>
        </w:tabs>
        <w:rPr>
          <w:b/>
          <w:sz w:val="26"/>
          <w:szCs w:val="26"/>
          <w:lang w:val="uk-UA"/>
        </w:rPr>
      </w:pPr>
    </w:p>
    <w:p w:rsidR="00C85D13" w:rsidRPr="00FF6B17" w:rsidRDefault="00C85D13" w:rsidP="00C85D13">
      <w:pPr>
        <w:pStyle w:val="a6"/>
        <w:tabs>
          <w:tab w:val="left" w:pos="708"/>
        </w:tabs>
        <w:rPr>
          <w:b/>
          <w:sz w:val="26"/>
          <w:szCs w:val="26"/>
          <w:lang w:val="uk-UA"/>
        </w:rPr>
      </w:pPr>
      <w:r w:rsidRPr="00FF6B17">
        <w:rPr>
          <w:b/>
          <w:sz w:val="26"/>
          <w:szCs w:val="26"/>
          <w:lang w:val="uk-UA"/>
        </w:rPr>
        <w:t>ПОГОДЖЕНО:</w:t>
      </w:r>
    </w:p>
    <w:p w:rsidR="00C85D13" w:rsidRDefault="00C85D13" w:rsidP="00C85D13">
      <w:pPr>
        <w:pStyle w:val="a6"/>
        <w:tabs>
          <w:tab w:val="left" w:pos="708"/>
        </w:tabs>
        <w:rPr>
          <w:sz w:val="26"/>
          <w:szCs w:val="26"/>
          <w:lang w:val="uk-UA"/>
        </w:rPr>
      </w:pPr>
    </w:p>
    <w:p w:rsidR="00C85D13" w:rsidRPr="00FF6B17" w:rsidRDefault="00C85D13" w:rsidP="00C85D13">
      <w:pPr>
        <w:pStyle w:val="a6"/>
        <w:tabs>
          <w:tab w:val="clear" w:pos="4677"/>
          <w:tab w:val="clear" w:pos="9355"/>
        </w:tabs>
        <w:rPr>
          <w:sz w:val="26"/>
          <w:szCs w:val="26"/>
          <w:lang w:val="uk-UA"/>
        </w:rPr>
      </w:pPr>
      <w:r w:rsidRPr="00FF6B17">
        <w:rPr>
          <w:sz w:val="26"/>
          <w:szCs w:val="26"/>
          <w:lang w:val="uk-UA"/>
        </w:rPr>
        <w:t>Начальник управління ЖКГ та екології</w:t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  <w:t>Тетяна СТАДНИК</w:t>
      </w:r>
    </w:p>
    <w:p w:rsidR="00C85D13" w:rsidRPr="00FF6B17" w:rsidRDefault="00C85D13" w:rsidP="00C85D13">
      <w:pPr>
        <w:pStyle w:val="a6"/>
        <w:tabs>
          <w:tab w:val="clear" w:pos="4677"/>
          <w:tab w:val="clear" w:pos="9355"/>
        </w:tabs>
        <w:rPr>
          <w:sz w:val="26"/>
          <w:szCs w:val="26"/>
          <w:lang w:val="uk-UA"/>
        </w:rPr>
      </w:pPr>
    </w:p>
    <w:p w:rsidR="00C85D13" w:rsidRPr="00FF6B17" w:rsidRDefault="00C85D13" w:rsidP="00C85D13">
      <w:pPr>
        <w:pStyle w:val="a6"/>
        <w:tabs>
          <w:tab w:val="clear" w:pos="4677"/>
          <w:tab w:val="clear" w:pos="9355"/>
        </w:tabs>
        <w:rPr>
          <w:sz w:val="26"/>
          <w:szCs w:val="26"/>
          <w:lang w:val="uk-UA"/>
        </w:rPr>
      </w:pPr>
      <w:r w:rsidRPr="00FF6B17">
        <w:rPr>
          <w:sz w:val="26"/>
          <w:szCs w:val="26"/>
          <w:lang w:val="uk-UA"/>
        </w:rPr>
        <w:t>Начальник юридичного відділу</w:t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ab/>
      </w:r>
      <w:r w:rsidR="00FF6B17">
        <w:rPr>
          <w:sz w:val="26"/>
          <w:szCs w:val="26"/>
          <w:lang w:val="uk-UA"/>
        </w:rPr>
        <w:tab/>
      </w:r>
      <w:r w:rsidRPr="00FF6B17">
        <w:rPr>
          <w:sz w:val="26"/>
          <w:szCs w:val="26"/>
          <w:lang w:val="uk-UA"/>
        </w:rPr>
        <w:t>Наталія ЛІСОВА</w:t>
      </w:r>
    </w:p>
    <w:p w:rsidR="00D84C3D" w:rsidRPr="00FF6B17" w:rsidRDefault="00D84C3D" w:rsidP="001300C5">
      <w:pPr>
        <w:rPr>
          <w:rFonts w:ascii="Times New Roman" w:hAnsi="Times New Roman"/>
          <w:sz w:val="26"/>
          <w:szCs w:val="26"/>
          <w:lang w:val="uk-UA"/>
        </w:rPr>
        <w:sectPr w:rsidR="00D84C3D" w:rsidRPr="00FF6B17" w:rsidSect="000B344F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:rsidR="00D84C3D" w:rsidRPr="000B344F" w:rsidRDefault="00D84C3D" w:rsidP="00B73D2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lastRenderedPageBreak/>
        <w:t>Додаток</w:t>
      </w:r>
      <w:r w:rsidRPr="000B344F">
        <w:rPr>
          <w:rFonts w:ascii="Times New Roman" w:hAnsi="Times New Roman"/>
          <w:sz w:val="24"/>
          <w:szCs w:val="24"/>
          <w:lang w:val="uk-UA"/>
        </w:rPr>
        <w:br/>
        <w:t>до рішення виконкому</w:t>
      </w:r>
      <w:r w:rsidRPr="000B344F">
        <w:rPr>
          <w:rFonts w:ascii="Times New Roman" w:hAnsi="Times New Roman"/>
          <w:sz w:val="24"/>
          <w:szCs w:val="24"/>
          <w:lang w:val="uk-UA"/>
        </w:rPr>
        <w:br/>
        <w:t xml:space="preserve">від </w:t>
      </w:r>
      <w:r w:rsidR="003143DA">
        <w:rPr>
          <w:rFonts w:ascii="Times New Roman" w:hAnsi="Times New Roman"/>
          <w:sz w:val="24"/>
          <w:szCs w:val="24"/>
          <w:lang w:val="uk-UA"/>
        </w:rPr>
        <w:t>_________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№_____</w:t>
      </w:r>
    </w:p>
    <w:p w:rsidR="00C85D13" w:rsidRDefault="00C85D13" w:rsidP="00B73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84C3D" w:rsidRPr="000B344F" w:rsidRDefault="00D84C3D" w:rsidP="00B73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344F">
        <w:rPr>
          <w:rFonts w:ascii="Times New Roman" w:hAnsi="Times New Roman"/>
          <w:b/>
          <w:sz w:val="24"/>
          <w:szCs w:val="24"/>
          <w:lang w:val="uk-UA"/>
        </w:rPr>
        <w:t>Першочергові заходи</w:t>
      </w:r>
      <w:r w:rsidRPr="000B344F">
        <w:rPr>
          <w:rFonts w:ascii="Times New Roman" w:hAnsi="Times New Roman"/>
          <w:b/>
          <w:sz w:val="24"/>
          <w:szCs w:val="24"/>
          <w:lang w:val="uk-UA"/>
        </w:rPr>
        <w:br/>
        <w:t xml:space="preserve"> по підготовці </w:t>
      </w:r>
      <w:r w:rsidR="00914FD6" w:rsidRPr="000B344F">
        <w:rPr>
          <w:rFonts w:ascii="Times New Roman" w:hAnsi="Times New Roman"/>
          <w:b/>
          <w:sz w:val="24"/>
          <w:szCs w:val="24"/>
          <w:lang w:val="uk-UA"/>
        </w:rPr>
        <w:t xml:space="preserve">підприємств </w:t>
      </w:r>
      <w:r w:rsidRPr="000B344F">
        <w:rPr>
          <w:rFonts w:ascii="Times New Roman" w:hAnsi="Times New Roman"/>
          <w:b/>
          <w:sz w:val="24"/>
          <w:szCs w:val="24"/>
          <w:lang w:val="uk-UA"/>
        </w:rPr>
        <w:t xml:space="preserve">міста до роботи в </w:t>
      </w:r>
      <w:proofErr w:type="spellStart"/>
      <w:r w:rsidRPr="000B344F">
        <w:rPr>
          <w:rFonts w:ascii="Times New Roman" w:hAnsi="Times New Roman"/>
          <w:b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b/>
          <w:sz w:val="24"/>
          <w:szCs w:val="24"/>
          <w:lang w:val="uk-UA"/>
        </w:rPr>
        <w:t xml:space="preserve"> – зимовий період 20</w:t>
      </w:r>
      <w:r w:rsidR="00C85D13">
        <w:rPr>
          <w:rFonts w:ascii="Times New Roman" w:hAnsi="Times New Roman"/>
          <w:b/>
          <w:sz w:val="24"/>
          <w:szCs w:val="24"/>
          <w:lang w:val="uk-UA"/>
        </w:rPr>
        <w:t>20</w:t>
      </w:r>
      <w:r w:rsidR="00635E3A">
        <w:rPr>
          <w:rFonts w:ascii="Times New Roman" w:hAnsi="Times New Roman"/>
          <w:b/>
          <w:sz w:val="24"/>
          <w:szCs w:val="24"/>
          <w:lang w:val="uk-UA"/>
        </w:rPr>
        <w:t>-202</w:t>
      </w:r>
      <w:r w:rsidR="00C85D13">
        <w:rPr>
          <w:rFonts w:ascii="Times New Roman" w:hAnsi="Times New Roman"/>
          <w:b/>
          <w:sz w:val="24"/>
          <w:szCs w:val="24"/>
          <w:lang w:val="uk-UA"/>
        </w:rPr>
        <w:t>1</w:t>
      </w:r>
      <w:r w:rsidRPr="000B344F">
        <w:rPr>
          <w:rFonts w:ascii="Times New Roman" w:hAnsi="Times New Roman"/>
          <w:b/>
          <w:sz w:val="24"/>
          <w:szCs w:val="24"/>
          <w:lang w:val="uk-UA"/>
        </w:rPr>
        <w:t xml:space="preserve"> рр.</w:t>
      </w:r>
    </w:p>
    <w:p w:rsidR="008A45F3" w:rsidRPr="000B344F" w:rsidRDefault="008A45F3" w:rsidP="00B73D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84C3D" w:rsidRPr="000B344F" w:rsidRDefault="00D84C3D" w:rsidP="00B73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0B344F">
        <w:rPr>
          <w:rFonts w:ascii="Times New Roman" w:hAnsi="Times New Roman"/>
          <w:b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b/>
          <w:sz w:val="24"/>
          <w:szCs w:val="24"/>
          <w:lang w:val="uk-UA"/>
        </w:rPr>
        <w:t xml:space="preserve"> «Управління ВКГ»</w:t>
      </w:r>
    </w:p>
    <w:tbl>
      <w:tblPr>
        <w:tblW w:w="10139" w:type="dxa"/>
        <w:tblInd w:w="-3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"/>
        <w:gridCol w:w="528"/>
        <w:gridCol w:w="25"/>
        <w:gridCol w:w="2266"/>
        <w:gridCol w:w="116"/>
        <w:gridCol w:w="41"/>
        <w:gridCol w:w="1706"/>
        <w:gridCol w:w="108"/>
        <w:gridCol w:w="1018"/>
        <w:gridCol w:w="47"/>
        <w:gridCol w:w="1654"/>
        <w:gridCol w:w="995"/>
        <w:gridCol w:w="63"/>
        <w:gridCol w:w="1498"/>
        <w:gridCol w:w="67"/>
      </w:tblGrid>
      <w:tr w:rsidR="00C52871" w:rsidRPr="0081699F" w:rsidTr="00C317DD">
        <w:trPr>
          <w:gridBefore w:val="1"/>
          <w:wBefore w:w="7" w:type="dxa"/>
          <w:trHeight w:val="563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81699F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  <w:r w:rsidRPr="006952D0"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 w:rsidRPr="006952D0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6952D0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6952D0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81699F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952D0">
              <w:rPr>
                <w:rFonts w:ascii="Times New Roman" w:hAnsi="Times New Roman"/>
                <w:sz w:val="24"/>
              </w:rPr>
              <w:t>Назва</w:t>
            </w:r>
            <w:proofErr w:type="spellEnd"/>
            <w:r w:rsidRPr="006952D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952D0">
              <w:rPr>
                <w:rFonts w:ascii="Times New Roman" w:hAnsi="Times New Roman"/>
                <w:sz w:val="24"/>
              </w:rPr>
              <w:t>об’єкту</w:t>
            </w:r>
            <w:proofErr w:type="spellEnd"/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81699F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952D0">
              <w:rPr>
                <w:rFonts w:ascii="Times New Roman" w:hAnsi="Times New Roman"/>
                <w:sz w:val="24"/>
              </w:rPr>
              <w:t>Найменування</w:t>
            </w:r>
            <w:proofErr w:type="spellEnd"/>
            <w:r w:rsidRPr="006952D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952D0">
              <w:rPr>
                <w:rFonts w:ascii="Times New Roman" w:hAnsi="Times New Roman"/>
                <w:sz w:val="24"/>
              </w:rPr>
              <w:t>робі</w:t>
            </w:r>
            <w:proofErr w:type="gramStart"/>
            <w:r w:rsidRPr="006952D0">
              <w:rPr>
                <w:rFonts w:ascii="Times New Roman" w:hAnsi="Times New Roman"/>
                <w:sz w:val="24"/>
              </w:rPr>
              <w:t>т</w:t>
            </w:r>
            <w:proofErr w:type="spellEnd"/>
            <w:proofErr w:type="gramEnd"/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6952D0" w:rsidRDefault="00C52871" w:rsidP="00D6431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6952D0">
              <w:rPr>
                <w:rFonts w:ascii="Times New Roman" w:hAnsi="Times New Roman"/>
                <w:sz w:val="20"/>
              </w:rPr>
              <w:t>Вартість</w:t>
            </w:r>
            <w:proofErr w:type="spellEnd"/>
          </w:p>
          <w:p w:rsidR="00C52871" w:rsidRPr="0081699F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952D0">
              <w:rPr>
                <w:rFonts w:ascii="Times New Roman" w:hAnsi="Times New Roman"/>
                <w:sz w:val="24"/>
              </w:rPr>
              <w:t>Тис</w:t>
            </w:r>
            <w:proofErr w:type="gramStart"/>
            <w:r w:rsidRPr="006952D0">
              <w:rPr>
                <w:rFonts w:ascii="Times New Roman" w:hAnsi="Times New Roman"/>
                <w:sz w:val="24"/>
              </w:rPr>
              <w:t>.г</w:t>
            </w:r>
            <w:proofErr w:type="gramEnd"/>
            <w:r w:rsidRPr="006952D0">
              <w:rPr>
                <w:rFonts w:ascii="Times New Roman" w:hAnsi="Times New Roman"/>
                <w:sz w:val="24"/>
              </w:rPr>
              <w:t>рн</w:t>
            </w:r>
            <w:proofErr w:type="spellEnd"/>
            <w:r w:rsidRPr="006952D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81699F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952D0">
              <w:rPr>
                <w:rFonts w:ascii="Times New Roman" w:hAnsi="Times New Roman"/>
                <w:sz w:val="24"/>
              </w:rPr>
              <w:t>Фінансування</w:t>
            </w:r>
            <w:proofErr w:type="spellEnd"/>
            <w:r w:rsidRPr="006952D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81699F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952D0">
              <w:rPr>
                <w:rFonts w:ascii="Times New Roman" w:hAnsi="Times New Roman"/>
                <w:sz w:val="24"/>
              </w:rPr>
              <w:t>Термін</w:t>
            </w:r>
            <w:proofErr w:type="spellEnd"/>
            <w:r w:rsidRPr="006952D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952D0">
              <w:rPr>
                <w:rFonts w:ascii="Times New Roman" w:hAnsi="Times New Roman"/>
                <w:sz w:val="24"/>
              </w:rPr>
              <w:t>виконан</w:t>
            </w:r>
            <w:proofErr w:type="spellEnd"/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81699F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  <w:r w:rsidRPr="006952D0">
              <w:rPr>
                <w:rFonts w:ascii="Times New Roman" w:hAnsi="Times New Roman"/>
                <w:sz w:val="24"/>
              </w:rPr>
              <w:t>Прим</w:t>
            </w:r>
          </w:p>
        </w:tc>
      </w:tr>
      <w:tr w:rsidR="00C52871" w:rsidRPr="0081699F" w:rsidTr="00F73163">
        <w:trPr>
          <w:gridBefore w:val="1"/>
          <w:wBefore w:w="7" w:type="dxa"/>
          <w:trHeight w:val="269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6952D0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6952D0" w:rsidRDefault="00C52871" w:rsidP="00D643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Водопостачання</w:t>
            </w:r>
            <w:proofErr w:type="spellEnd"/>
          </w:p>
        </w:tc>
      </w:tr>
      <w:tr w:rsidR="00C317DD" w:rsidRPr="0081699F" w:rsidTr="00C317DD">
        <w:trPr>
          <w:gridBefore w:val="1"/>
          <w:wBefore w:w="7" w:type="dxa"/>
          <w:trHeight w:val="110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163" w:rsidRPr="000038E8" w:rsidRDefault="00F73163" w:rsidP="00D6431B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proofErr w:type="spellStart"/>
            <w:r>
              <w:rPr>
                <w:color w:val="000000"/>
              </w:rPr>
              <w:t>Свердловина</w:t>
            </w:r>
            <w:proofErr w:type="spellEnd"/>
            <w:r>
              <w:rPr>
                <w:color w:val="000000"/>
              </w:rPr>
              <w:t xml:space="preserve"> № 13, 14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  <w:jc w:val="center"/>
            </w:pPr>
            <w:r>
              <w:rPr>
                <w:color w:val="000000"/>
              </w:rPr>
              <w:t>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  <w:jc w:val="center"/>
            </w:pPr>
            <w:r>
              <w:rPr>
                <w:color w:val="000000"/>
              </w:rPr>
              <w:t>15,08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10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proofErr w:type="spellStart"/>
            <w:r>
              <w:rPr>
                <w:color w:val="000000"/>
              </w:rPr>
              <w:t>Свердловина</w:t>
            </w:r>
            <w:proofErr w:type="spellEnd"/>
            <w:r>
              <w:rPr>
                <w:color w:val="000000"/>
              </w:rPr>
              <w:t xml:space="preserve"> № 13, 14</w:t>
            </w:r>
          </w:p>
        </w:tc>
      </w:tr>
      <w:tr w:rsidR="00C317DD" w:rsidRPr="0081699F" w:rsidTr="00C317DD">
        <w:trPr>
          <w:gridBefore w:val="1"/>
          <w:wBefore w:w="7" w:type="dxa"/>
          <w:trHeight w:val="110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163" w:rsidRPr="000038E8" w:rsidRDefault="00F73163" w:rsidP="00D6431B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proofErr w:type="spellStart"/>
            <w:r>
              <w:rPr>
                <w:color w:val="000000"/>
              </w:rPr>
              <w:t>Насосні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агрегати</w:t>
            </w:r>
            <w:proofErr w:type="spellEnd"/>
            <w:r>
              <w:rPr>
                <w:color w:val="000000"/>
              </w:rPr>
              <w:t>  ЕЦВ   (5 штук)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  <w:jc w:val="center"/>
            </w:pPr>
            <w:r>
              <w:rPr>
                <w:color w:val="000000"/>
              </w:rPr>
              <w:t>Капремонт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after="0" w:line="110" w:lineRule="atLeast"/>
              <w:jc w:val="center"/>
            </w:pPr>
            <w:r>
              <w:rPr>
                <w:color w:val="000000"/>
              </w:rPr>
              <w:t>103,69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10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proofErr w:type="spellStart"/>
            <w:r>
              <w:rPr>
                <w:color w:val="000000"/>
              </w:rPr>
              <w:t>Насосні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агрегати</w:t>
            </w:r>
            <w:proofErr w:type="spellEnd"/>
            <w:r>
              <w:rPr>
                <w:color w:val="000000"/>
              </w:rPr>
              <w:t>  ЕЦВ   (5 штук)</w:t>
            </w:r>
          </w:p>
        </w:tc>
      </w:tr>
      <w:tr w:rsidR="00C317DD" w:rsidRPr="0081699F" w:rsidTr="00C317DD">
        <w:trPr>
          <w:gridBefore w:val="1"/>
          <w:wBefore w:w="7" w:type="dxa"/>
          <w:trHeight w:val="110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163" w:rsidRPr="000038E8" w:rsidRDefault="00F73163" w:rsidP="00D6431B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proofErr w:type="spellStart"/>
            <w:r>
              <w:rPr>
                <w:color w:val="000000"/>
              </w:rPr>
              <w:t>Автомобіль</w:t>
            </w:r>
            <w:proofErr w:type="spellEnd"/>
            <w:r>
              <w:rPr>
                <w:color w:val="000000"/>
              </w:rPr>
              <w:t xml:space="preserve"> ВАЗ 2107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  <w:jc w:val="center"/>
            </w:pPr>
            <w:r>
              <w:rPr>
                <w:color w:val="000000"/>
              </w:rPr>
              <w:t>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  <w:jc w:val="center"/>
            </w:pPr>
            <w:r>
              <w:rPr>
                <w:color w:val="000000"/>
              </w:rPr>
              <w:t>20.0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10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proofErr w:type="spellStart"/>
            <w:r>
              <w:rPr>
                <w:color w:val="000000"/>
              </w:rPr>
              <w:t>Автомобіль</w:t>
            </w:r>
            <w:proofErr w:type="spellEnd"/>
            <w:r>
              <w:rPr>
                <w:color w:val="000000"/>
              </w:rPr>
              <w:t xml:space="preserve"> ВАЗ 2107</w:t>
            </w:r>
          </w:p>
        </w:tc>
      </w:tr>
      <w:tr w:rsidR="00C317DD" w:rsidRPr="0081699F" w:rsidTr="00C317DD">
        <w:trPr>
          <w:gridBefore w:val="1"/>
          <w:wBefore w:w="7" w:type="dxa"/>
          <w:trHeight w:val="110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163" w:rsidRPr="003B43F1" w:rsidRDefault="00F73163" w:rsidP="00D6431B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proofErr w:type="gramStart"/>
            <w:r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 xml:space="preserve">ІЛ 130 (85-35 ЧКМ) </w:t>
            </w:r>
            <w:proofErr w:type="spellStart"/>
            <w:r>
              <w:rPr>
                <w:color w:val="000000"/>
              </w:rPr>
              <w:t>Поливо-мийна</w:t>
            </w:r>
            <w:proofErr w:type="spellEnd"/>
            <w:r>
              <w:rPr>
                <w:color w:val="000000"/>
              </w:rPr>
              <w:t xml:space="preserve"> машина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  <w:jc w:val="center"/>
            </w:pPr>
            <w:r>
              <w:rPr>
                <w:color w:val="000000"/>
              </w:rPr>
              <w:t>Капремонт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  <w:jc w:val="center"/>
            </w:pPr>
            <w:r>
              <w:rPr>
                <w:color w:val="000000"/>
              </w:rPr>
              <w:t>36,522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proofErr w:type="spellStart"/>
            <w:r>
              <w:rPr>
                <w:color w:val="000000"/>
              </w:rPr>
              <w:t>Місц</w:t>
            </w:r>
            <w:proofErr w:type="spellEnd"/>
            <w:r>
              <w:rPr>
                <w:color w:val="000000"/>
              </w:rPr>
              <w:t xml:space="preserve">. бюджет 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10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proofErr w:type="gramStart"/>
            <w:r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 xml:space="preserve">ІЛ 130 (85-35 ЧКМ) </w:t>
            </w:r>
            <w:proofErr w:type="spellStart"/>
            <w:r>
              <w:rPr>
                <w:color w:val="000000"/>
              </w:rPr>
              <w:t>Поливо-мийна</w:t>
            </w:r>
            <w:proofErr w:type="spellEnd"/>
            <w:r>
              <w:rPr>
                <w:color w:val="000000"/>
              </w:rPr>
              <w:t xml:space="preserve"> машина</w:t>
            </w:r>
          </w:p>
        </w:tc>
      </w:tr>
      <w:tr w:rsidR="00C317DD" w:rsidRPr="0081699F" w:rsidTr="00C317DD">
        <w:trPr>
          <w:gridBefore w:val="1"/>
          <w:wBefore w:w="7" w:type="dxa"/>
          <w:trHeight w:val="110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163" w:rsidRPr="003B43F1" w:rsidRDefault="00F73163" w:rsidP="00D6431B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t> </w:t>
            </w:r>
          </w:p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r>
              <w:rPr>
                <w:color w:val="000000"/>
              </w:rPr>
              <w:t xml:space="preserve">ВНС №1 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after="0" w:line="110" w:lineRule="atLeast"/>
              <w:jc w:val="center"/>
            </w:pPr>
            <w:r>
              <w:rPr>
                <w:color w:val="000000"/>
              </w:rPr>
              <w:t>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  <w:jc w:val="center"/>
            </w:pPr>
            <w:r>
              <w:t> </w:t>
            </w:r>
          </w:p>
          <w:p w:rsidR="00F73163" w:rsidRDefault="00F73163">
            <w:pPr>
              <w:pStyle w:val="a8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11,879</w:t>
            </w:r>
          </w:p>
          <w:p w:rsidR="00F73163" w:rsidRDefault="00F73163">
            <w:pPr>
              <w:pStyle w:val="a8"/>
              <w:spacing w:before="0" w:beforeAutospacing="0" w:after="0" w:afterAutospacing="0" w:line="110" w:lineRule="atLeast"/>
              <w:jc w:val="center"/>
            </w:pPr>
            <w:r>
              <w:t> 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t> </w:t>
            </w:r>
          </w:p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10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t> </w:t>
            </w:r>
          </w:p>
          <w:p w:rsidR="00F73163" w:rsidRDefault="00F73163">
            <w:pPr>
              <w:pStyle w:val="a8"/>
              <w:spacing w:before="0" w:beforeAutospacing="0" w:after="0" w:afterAutospacing="0" w:line="110" w:lineRule="atLeast"/>
            </w:pPr>
            <w:r>
              <w:rPr>
                <w:color w:val="000000"/>
              </w:rPr>
              <w:t xml:space="preserve">ВНС №1 </w:t>
            </w:r>
          </w:p>
        </w:tc>
      </w:tr>
      <w:tr w:rsidR="00C317DD" w:rsidRPr="0081699F" w:rsidTr="00C317DD">
        <w:trPr>
          <w:gridBefore w:val="1"/>
          <w:wBefore w:w="7" w:type="dxa"/>
          <w:trHeight w:val="110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163" w:rsidRPr="003B43F1" w:rsidRDefault="00F73163" w:rsidP="00D643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Пожежні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гідранти</w:t>
            </w:r>
            <w:proofErr w:type="spellEnd"/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Закупівля</w:t>
            </w:r>
            <w:proofErr w:type="spellEnd"/>
            <w:r>
              <w:rPr>
                <w:color w:val="000000"/>
              </w:rPr>
              <w:t xml:space="preserve"> (7шт)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after="0"/>
              <w:jc w:val="center"/>
            </w:pPr>
            <w:r>
              <w:rPr>
                <w:color w:val="000000"/>
              </w:rPr>
              <w:t>25,2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after="0"/>
            </w:pPr>
            <w:proofErr w:type="spellStart"/>
            <w:r>
              <w:rPr>
                <w:color w:val="000000"/>
              </w:rPr>
              <w:t>Місц</w:t>
            </w:r>
            <w:proofErr w:type="spellEnd"/>
            <w:r>
              <w:rPr>
                <w:color w:val="000000"/>
              </w:rPr>
              <w:t>. бюджет</w:t>
            </w:r>
          </w:p>
          <w:p w:rsidR="00F73163" w:rsidRDefault="00F73163">
            <w:pPr>
              <w:spacing w:after="0"/>
            </w:pPr>
            <w:proofErr w:type="spellStart"/>
            <w:r>
              <w:rPr>
                <w:color w:val="000000"/>
              </w:rPr>
              <w:t>Власні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line="273" w:lineRule="auto"/>
            </w:pPr>
            <w:r>
              <w:rPr>
                <w:color w:val="000000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Пожежні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гідранти</w:t>
            </w:r>
            <w:proofErr w:type="spellEnd"/>
          </w:p>
        </w:tc>
      </w:tr>
      <w:tr w:rsidR="00C317DD" w:rsidRPr="0081699F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163" w:rsidRPr="003B43F1" w:rsidRDefault="00F73163" w:rsidP="00D6431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after="0" w:line="1" w:lineRule="atLeast"/>
            </w:pPr>
            <w:proofErr w:type="spellStart"/>
            <w:r>
              <w:rPr>
                <w:color w:val="000000"/>
              </w:rPr>
              <w:t>Утеплення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свердловин</w:t>
            </w:r>
            <w:proofErr w:type="spellEnd"/>
            <w:r>
              <w:rPr>
                <w:color w:val="000000"/>
              </w:rPr>
              <w:t xml:space="preserve"> (10шт)  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after="0" w:line="1" w:lineRule="atLeast"/>
              <w:jc w:val="center"/>
            </w:pPr>
            <w:proofErr w:type="spellStart"/>
            <w:r>
              <w:rPr>
                <w:color w:val="000000"/>
              </w:rPr>
              <w:t>Утеплення</w:t>
            </w:r>
            <w:proofErr w:type="spellEnd"/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after="0" w:line="1" w:lineRule="atLeast"/>
              <w:jc w:val="center"/>
            </w:pPr>
            <w:r>
              <w:rPr>
                <w:color w:val="000000"/>
              </w:rPr>
              <w:t>20,00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after="0" w:line="1" w:lineRule="atLeast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spacing w:line="1" w:lineRule="atLeast"/>
            </w:pPr>
            <w:r>
              <w:rPr>
                <w:color w:val="000000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Утеплення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свердловин</w:t>
            </w:r>
            <w:proofErr w:type="spellEnd"/>
            <w:r>
              <w:rPr>
                <w:color w:val="000000"/>
              </w:rPr>
              <w:t xml:space="preserve"> (10шт)  </w:t>
            </w:r>
          </w:p>
        </w:tc>
      </w:tr>
      <w:tr w:rsidR="00C52871" w:rsidRPr="0081699F" w:rsidTr="00F73163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6952D0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6952D0" w:rsidRDefault="00C52871" w:rsidP="00D6431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Заміна</w:t>
            </w:r>
            <w:proofErr w:type="spellEnd"/>
            <w:r>
              <w:rPr>
                <w:rFonts w:ascii="Times New Roman" w:hAnsi="Times New Roman"/>
                <w:b/>
                <w:sz w:val="28"/>
                <w:lang w:val="uk-UA"/>
              </w:rPr>
              <w:t xml:space="preserve"> водопровідних</w:t>
            </w:r>
            <w:r w:rsidRPr="006952D0">
              <w:rPr>
                <w:rFonts w:ascii="Times New Roman" w:hAnsi="Times New Roman"/>
                <w:b/>
                <w:sz w:val="28"/>
              </w:rPr>
              <w:t xml:space="preserve"> мереж по </w:t>
            </w: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вулицях</w:t>
            </w:r>
            <w:proofErr w:type="spellEnd"/>
            <w:r w:rsidRPr="006952D0"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міста</w:t>
            </w:r>
            <w:proofErr w:type="spellEnd"/>
            <w:r w:rsidRPr="006952D0">
              <w:rPr>
                <w:rFonts w:ascii="Times New Roman" w:hAnsi="Times New Roman"/>
                <w:b/>
                <w:sz w:val="28"/>
              </w:rPr>
              <w:t>:</w:t>
            </w:r>
          </w:p>
          <w:p w:rsidR="00C52871" w:rsidRPr="006952D0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17DD" w:rsidRPr="0081699F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І. Франка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 xml:space="preserve">  50, 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 200м)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</w:rPr>
              <w:t>47,3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C317DD" w:rsidRPr="00D3534E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Толстого 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 xml:space="preserve">  50, 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 140м)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</w:rPr>
              <w:t>17,9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Залуч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C317DD" w:rsidRPr="00D3534E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Повул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Шкільний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        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 xml:space="preserve">  63, 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 110м)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</w:rPr>
              <w:t>22,75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Залуч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C317DD" w:rsidRPr="00D3534E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>. Вишнева 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 xml:space="preserve">  40, 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 80м)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</w:rPr>
              <w:t>20,5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C317DD" w:rsidRPr="00D3534E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Старицького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 xml:space="preserve">  63, 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 650м)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</w:rPr>
              <w:t>110,9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Залуч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C317DD" w:rsidRPr="00D3534E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Торгова</w:t>
            </w:r>
            <w:proofErr w:type="spellEnd"/>
            <w:r>
              <w:rPr>
                <w:color w:val="000000"/>
              </w:rPr>
              <w:t> 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 xml:space="preserve">  50/63, 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 250м)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</w:rPr>
              <w:t>34,3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Залуч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C317DD" w:rsidRPr="0081699F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Гагаріна</w:t>
            </w:r>
            <w:proofErr w:type="spellEnd"/>
            <w:r>
              <w:rPr>
                <w:color w:val="000000"/>
              </w:rPr>
              <w:t> 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 xml:space="preserve">  90, 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 90м)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</w:rPr>
              <w:t>19,5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C317DD" w:rsidRPr="0081699F" w:rsidTr="00C317DD">
        <w:trPr>
          <w:gridBefore w:val="1"/>
          <w:wBefore w:w="7" w:type="dxa"/>
          <w:trHeight w:val="40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Н.Левицького</w:t>
            </w:r>
            <w:proofErr w:type="spellEnd"/>
            <w:r>
              <w:rPr>
                <w:color w:val="000000"/>
              </w:rPr>
              <w:t>   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 xml:space="preserve">  50, 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 235м)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30,2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Залуч</w:t>
            </w:r>
            <w:proofErr w:type="spellEnd"/>
            <w:r>
              <w:rPr>
                <w:color w:val="000000"/>
              </w:rPr>
              <w:t>. 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273" w:lineRule="auto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t> </w:t>
            </w:r>
          </w:p>
        </w:tc>
      </w:tr>
      <w:tr w:rsidR="00C317DD" w:rsidRPr="0081699F" w:rsidTr="00C317DD">
        <w:trPr>
          <w:gridBefore w:val="1"/>
          <w:wBefore w:w="7" w:type="dxa"/>
          <w:trHeight w:val="38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>. Чкалова</w:t>
            </w:r>
          </w:p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> 50/32, 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190 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20,5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Залуч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273" w:lineRule="auto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t> </w:t>
            </w:r>
          </w:p>
        </w:tc>
      </w:tr>
      <w:tr w:rsidR="00C317DD" w:rsidRPr="0081699F" w:rsidTr="00C317DD">
        <w:trPr>
          <w:gridBefore w:val="1"/>
          <w:wBefore w:w="7" w:type="dxa"/>
          <w:trHeight w:val="349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Скляренка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 xml:space="preserve"> 40, 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 80м)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10,5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Залуч</w:t>
            </w:r>
            <w:proofErr w:type="spellEnd"/>
            <w:r>
              <w:rPr>
                <w:color w:val="000000"/>
              </w:rPr>
              <w:t>. 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273" w:lineRule="auto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t> </w:t>
            </w:r>
          </w:p>
        </w:tc>
      </w:tr>
      <w:tr w:rsidR="00C317DD" w:rsidRPr="0081699F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 xml:space="preserve"> О. </w:t>
            </w:r>
            <w:proofErr w:type="spellStart"/>
            <w:r>
              <w:rPr>
                <w:color w:val="000000"/>
              </w:rPr>
              <w:t>Кобилянської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> 63 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200 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</w:rPr>
              <w:t>44,5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Залуч</w:t>
            </w:r>
            <w:proofErr w:type="spellEnd"/>
            <w:r>
              <w:rPr>
                <w:color w:val="000000"/>
              </w:rPr>
              <w:t>. 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C317DD" w:rsidRPr="0081699F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Вул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Ненні</w:t>
            </w:r>
            <w:proofErr w:type="spellEnd"/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dy</w:t>
            </w:r>
            <w:proofErr w:type="spellEnd"/>
            <w:r>
              <w:rPr>
                <w:color w:val="000000"/>
              </w:rPr>
              <w:t> 50 </w:t>
            </w:r>
            <w:proofErr w:type="spellStart"/>
            <w:r>
              <w:rPr>
                <w:color w:val="000000"/>
              </w:rPr>
              <w:t>довж</w:t>
            </w:r>
            <w:proofErr w:type="spellEnd"/>
            <w:r>
              <w:rPr>
                <w:color w:val="000000"/>
              </w:rPr>
              <w:t>. 70 м)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Капітальний</w:t>
            </w:r>
            <w:proofErr w:type="spellEnd"/>
            <w:r>
              <w:rPr>
                <w:color w:val="000000"/>
              </w:rPr>
              <w:t xml:space="preserve">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</w:rPr>
              <w:t>15,5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/>
            </w:pPr>
            <w:r>
              <w:rPr>
                <w:color w:val="000000"/>
              </w:rPr>
              <w:t xml:space="preserve">Вл.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</w:rPr>
              <w:t>Залуч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7A494F" w:rsidRPr="0081699F" w:rsidTr="00F73163">
        <w:trPr>
          <w:gridBefore w:val="1"/>
          <w:wBefore w:w="7" w:type="dxa"/>
          <w:trHeight w:val="1"/>
        </w:trPr>
        <w:tc>
          <w:tcPr>
            <w:tcW w:w="101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494F" w:rsidRPr="00A055EB" w:rsidRDefault="007A494F" w:rsidP="007A494F">
            <w:pPr>
              <w:jc w:val="center"/>
              <w:rPr>
                <w:rFonts w:ascii="Times New Roman" w:hAnsi="Times New Roman"/>
                <w:lang w:val="uk-UA"/>
              </w:rPr>
            </w:pPr>
            <w:r w:rsidRPr="00A055EB">
              <w:rPr>
                <w:rFonts w:ascii="Times New Roman" w:hAnsi="Times New Roman"/>
                <w:b/>
                <w:sz w:val="28"/>
                <w:lang w:val="uk-UA"/>
              </w:rPr>
              <w:t>Водовідведення</w:t>
            </w:r>
          </w:p>
        </w:tc>
      </w:tr>
      <w:tr w:rsidR="00C52871" w:rsidRPr="0081699F" w:rsidTr="00F73163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6952D0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6952D0" w:rsidRDefault="00C52871" w:rsidP="00D6431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Заміна</w:t>
            </w:r>
            <w:proofErr w:type="spellEnd"/>
            <w:r w:rsidRPr="006952D0"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каналізаційних</w:t>
            </w:r>
            <w:proofErr w:type="spellEnd"/>
            <w:r w:rsidRPr="006952D0">
              <w:rPr>
                <w:rFonts w:ascii="Times New Roman" w:hAnsi="Times New Roman"/>
                <w:b/>
                <w:sz w:val="28"/>
              </w:rPr>
              <w:t xml:space="preserve"> мереж по </w:t>
            </w: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вулицях</w:t>
            </w:r>
            <w:proofErr w:type="spellEnd"/>
            <w:r w:rsidRPr="006952D0"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міста</w:t>
            </w:r>
            <w:proofErr w:type="spellEnd"/>
          </w:p>
        </w:tc>
      </w:tr>
      <w:tr w:rsidR="00F73163" w:rsidTr="00C317DD">
        <w:tblPrEx>
          <w:tblCellSpacing w:w="0" w:type="dxa"/>
          <w:tblLook w:val="04A0"/>
        </w:tblPrEx>
        <w:trPr>
          <w:gridAfter w:val="1"/>
          <w:wAfter w:w="67" w:type="dxa"/>
          <w:trHeight w:val="1"/>
          <w:tblCellSpacing w:w="0" w:type="dxa"/>
        </w:trPr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</w:rPr>
              <w:t>20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Каналізаційні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мережі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м-ну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№ 1 (</w:t>
            </w:r>
            <w:proofErr w:type="spellStart"/>
            <w:r>
              <w:rPr>
                <w:color w:val="000000"/>
                <w:sz w:val="22"/>
                <w:szCs w:val="22"/>
              </w:rPr>
              <w:t>намив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капітальний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ремонт </w:t>
            </w:r>
            <w:proofErr w:type="spellStart"/>
            <w:r>
              <w:rPr>
                <w:color w:val="000000"/>
                <w:sz w:val="22"/>
                <w:szCs w:val="22"/>
              </w:rPr>
              <w:t>каналізаційної</w:t>
            </w:r>
            <w:proofErr w:type="spellEnd"/>
            <w:r>
              <w:rPr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color w:val="000000"/>
                <w:sz w:val="22"/>
                <w:szCs w:val="22"/>
              </w:rPr>
              <w:t>мережі</w:t>
            </w:r>
            <w:proofErr w:type="spellEnd"/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tabs>
                <w:tab w:val="left" w:pos="9799"/>
                <w:tab w:val="left" w:pos="10083"/>
                <w:tab w:val="left" w:pos="10225"/>
              </w:tabs>
              <w:spacing w:before="0" w:beforeAutospacing="0" w:after="0" w:afterAutospacing="0" w:line="1" w:lineRule="atLeast"/>
              <w:jc w:val="center"/>
            </w:pPr>
            <w:r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rPr>
                <w:color w:val="000000"/>
                <w:sz w:val="22"/>
                <w:szCs w:val="22"/>
              </w:rPr>
              <w:t>Вл. </w:t>
            </w:r>
            <w:proofErr w:type="spellStart"/>
            <w:r>
              <w:rPr>
                <w:color w:val="000000"/>
                <w:sz w:val="22"/>
                <w:szCs w:val="22"/>
              </w:rPr>
              <w:t>кошти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0" w:afterAutospacing="0" w:line="1" w:lineRule="atLeast"/>
            </w:pPr>
            <w:r>
              <w:t> </w:t>
            </w:r>
          </w:p>
        </w:tc>
      </w:tr>
      <w:tr w:rsidR="00F73163" w:rsidTr="00C317DD">
        <w:tblPrEx>
          <w:tblCellSpacing w:w="0" w:type="dxa"/>
          <w:tblLook w:val="04A0"/>
        </w:tblPrEx>
        <w:trPr>
          <w:gridAfter w:val="1"/>
          <w:wAfter w:w="67" w:type="dxa"/>
          <w:trHeight w:val="1"/>
          <w:tblCellSpacing w:w="0" w:type="dxa"/>
        </w:trPr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 xml:space="preserve">Ремонт </w:t>
            </w:r>
            <w:proofErr w:type="spellStart"/>
            <w:r>
              <w:rPr>
                <w:color w:val="000000"/>
                <w:sz w:val="22"/>
                <w:szCs w:val="22"/>
              </w:rPr>
              <w:t>автомобіля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ГАЗ 5312 (КО 42-06) </w:t>
            </w:r>
            <w:proofErr w:type="spellStart"/>
            <w:r>
              <w:rPr>
                <w:color w:val="000000"/>
                <w:sz w:val="22"/>
                <w:szCs w:val="22"/>
              </w:rPr>
              <w:t>асенізаційна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машина</w:t>
            </w:r>
          </w:p>
        </w:tc>
        <w:tc>
          <w:tcPr>
            <w:tcW w:w="1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 xml:space="preserve">Ремонт </w:t>
            </w:r>
            <w:proofErr w:type="spellStart"/>
            <w:r>
              <w:rPr>
                <w:color w:val="000000"/>
                <w:sz w:val="22"/>
                <w:szCs w:val="22"/>
              </w:rPr>
              <w:t>автомобіля</w:t>
            </w:r>
            <w:proofErr w:type="spellEnd"/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  <w:jc w:val="center"/>
            </w:pPr>
            <w:r>
              <w:rPr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 xml:space="preserve">Вл. </w:t>
            </w:r>
            <w:proofErr w:type="spellStart"/>
            <w:r>
              <w:rPr>
                <w:color w:val="000000"/>
                <w:sz w:val="22"/>
                <w:szCs w:val="22"/>
              </w:rPr>
              <w:t>кошти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t> </w:t>
            </w:r>
          </w:p>
        </w:tc>
      </w:tr>
      <w:tr w:rsidR="00F73163" w:rsidTr="00C317DD">
        <w:tblPrEx>
          <w:tblCellSpacing w:w="0" w:type="dxa"/>
          <w:tblLook w:val="04A0"/>
        </w:tblPrEx>
        <w:trPr>
          <w:gridAfter w:val="1"/>
          <w:wAfter w:w="67" w:type="dxa"/>
          <w:trHeight w:val="1"/>
          <w:tblCellSpacing w:w="0" w:type="dxa"/>
        </w:trPr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 xml:space="preserve">Чистка </w:t>
            </w:r>
            <w:proofErr w:type="spellStart"/>
            <w:r>
              <w:rPr>
                <w:color w:val="000000"/>
                <w:sz w:val="22"/>
                <w:szCs w:val="22"/>
              </w:rPr>
              <w:t>каналізаційних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мереж </w:t>
            </w:r>
            <w:proofErr w:type="spellStart"/>
            <w:r>
              <w:rPr>
                <w:color w:val="000000"/>
                <w:sz w:val="22"/>
                <w:szCs w:val="22"/>
              </w:rPr>
              <w:t>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колодязів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мікрорайонах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міста</w:t>
            </w:r>
            <w:proofErr w:type="spellEnd"/>
          </w:p>
        </w:tc>
        <w:tc>
          <w:tcPr>
            <w:tcW w:w="1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Огляд</w:t>
            </w:r>
            <w:proofErr w:type="spellEnd"/>
            <w:r>
              <w:rPr>
                <w:color w:val="000000"/>
                <w:sz w:val="22"/>
                <w:szCs w:val="22"/>
              </w:rPr>
              <w:t>, ремонт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  <w:jc w:val="center"/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Вл. </w:t>
            </w:r>
            <w:proofErr w:type="spellStart"/>
            <w:r>
              <w:rPr>
                <w:color w:val="000000"/>
                <w:sz w:val="22"/>
                <w:szCs w:val="22"/>
              </w:rPr>
              <w:t>кошти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t> </w:t>
            </w:r>
          </w:p>
        </w:tc>
      </w:tr>
      <w:tr w:rsidR="00C52871" w:rsidRPr="0081699F" w:rsidTr="00F73163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6952D0" w:rsidRDefault="00C52871" w:rsidP="00D6431B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5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6952D0" w:rsidRDefault="00C52871" w:rsidP="00D6431B">
            <w:pPr>
              <w:rPr>
                <w:rFonts w:ascii="Times New Roman" w:hAnsi="Times New Roman"/>
              </w:rPr>
            </w:pP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Каналізаційні</w:t>
            </w:r>
            <w:proofErr w:type="spellEnd"/>
            <w:r w:rsidRPr="006952D0"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насосні</w:t>
            </w:r>
            <w:proofErr w:type="spellEnd"/>
            <w:r w:rsidRPr="006952D0"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 w:rsidRPr="006952D0">
              <w:rPr>
                <w:rFonts w:ascii="Times New Roman" w:hAnsi="Times New Roman"/>
                <w:b/>
                <w:sz w:val="28"/>
              </w:rPr>
              <w:t>станції</w:t>
            </w:r>
            <w:proofErr w:type="spellEnd"/>
          </w:p>
        </w:tc>
      </w:tr>
      <w:tr w:rsidR="00C317DD" w:rsidRPr="0081699F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КНС №4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Капітальний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ремонт </w:t>
            </w:r>
            <w:proofErr w:type="spellStart"/>
            <w:r>
              <w:rPr>
                <w:color w:val="000000"/>
                <w:sz w:val="22"/>
                <w:szCs w:val="22"/>
              </w:rPr>
              <w:t>обладнання</w:t>
            </w:r>
            <w:proofErr w:type="spellEnd"/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16,291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Вл.  </w:t>
            </w:r>
            <w:proofErr w:type="spellStart"/>
            <w:r>
              <w:rPr>
                <w:color w:val="000000"/>
                <w:sz w:val="22"/>
                <w:szCs w:val="22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t> </w:t>
            </w:r>
          </w:p>
        </w:tc>
      </w:tr>
      <w:tr w:rsidR="00C317DD" w:rsidRPr="0081699F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Насос СД 450/22,5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20,572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 xml:space="preserve">Вл.  </w:t>
            </w:r>
            <w:proofErr w:type="spellStart"/>
            <w:r>
              <w:rPr>
                <w:color w:val="000000"/>
                <w:sz w:val="22"/>
                <w:szCs w:val="22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t> </w:t>
            </w:r>
          </w:p>
        </w:tc>
      </w:tr>
      <w:tr w:rsidR="00C317DD" w:rsidRPr="0081699F" w:rsidTr="00C317DD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Насос КФС 400-20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9,388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Вл. </w:t>
            </w:r>
            <w:proofErr w:type="spellStart"/>
            <w:r>
              <w:rPr>
                <w:color w:val="000000"/>
                <w:sz w:val="22"/>
                <w:szCs w:val="22"/>
              </w:rPr>
              <w:t>кошти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t> </w:t>
            </w:r>
          </w:p>
        </w:tc>
      </w:tr>
      <w:tr w:rsidR="00C52871" w:rsidRPr="0081699F" w:rsidTr="00F73163">
        <w:trPr>
          <w:gridBefore w:val="1"/>
          <w:wBefore w:w="7" w:type="dxa"/>
          <w:trHeight w:val="1"/>
        </w:trPr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422356" w:rsidRDefault="00C52871" w:rsidP="00D6431B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5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871" w:rsidRPr="00B14BFC" w:rsidRDefault="00C52871" w:rsidP="00D6431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Очисні споруди</w:t>
            </w:r>
          </w:p>
        </w:tc>
      </w:tr>
      <w:tr w:rsidR="00F73163" w:rsidTr="00C317DD">
        <w:tblPrEx>
          <w:tblCellSpacing w:w="0" w:type="dxa"/>
          <w:tblLook w:val="04A0"/>
        </w:tblPrEx>
        <w:trPr>
          <w:gridAfter w:val="1"/>
          <w:wAfter w:w="67" w:type="dxa"/>
          <w:trHeight w:val="1"/>
          <w:tblCellSpacing w:w="0" w:type="dxa"/>
        </w:trPr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Лабораторний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  корпус на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ОС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Капітальний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ремонт </w:t>
            </w:r>
            <w:proofErr w:type="spellStart"/>
            <w:r>
              <w:rPr>
                <w:color w:val="000000"/>
                <w:sz w:val="22"/>
                <w:szCs w:val="22"/>
              </w:rPr>
              <w:t>покрі</w:t>
            </w:r>
            <w:proofErr w:type="gramStart"/>
            <w:r>
              <w:rPr>
                <w:color w:val="000000"/>
                <w:sz w:val="22"/>
                <w:szCs w:val="22"/>
              </w:rPr>
              <w:t>вл</w:t>
            </w:r>
            <w:proofErr w:type="gramEnd"/>
            <w:r>
              <w:rPr>
                <w:color w:val="000000"/>
                <w:sz w:val="22"/>
                <w:szCs w:val="22"/>
              </w:rPr>
              <w:t>і</w:t>
            </w:r>
            <w:proofErr w:type="spellEnd"/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104,978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Вл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ошти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t> </w:t>
            </w:r>
          </w:p>
        </w:tc>
      </w:tr>
      <w:tr w:rsidR="00F73163" w:rsidTr="00C317DD">
        <w:tblPrEx>
          <w:tblCellSpacing w:w="0" w:type="dxa"/>
          <w:tblLook w:val="04A0"/>
        </w:tblPrEx>
        <w:trPr>
          <w:gridAfter w:val="1"/>
          <w:wAfter w:w="67" w:type="dxa"/>
          <w:trHeight w:val="1"/>
          <w:tblCellSpacing w:w="0" w:type="dxa"/>
        </w:trPr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Колектор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  на полях </w:t>
            </w:r>
            <w:proofErr w:type="spellStart"/>
            <w:r>
              <w:rPr>
                <w:color w:val="000000"/>
                <w:sz w:val="22"/>
                <w:szCs w:val="22"/>
              </w:rPr>
              <w:t>фільтрації</w:t>
            </w:r>
            <w:proofErr w:type="spell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Капітальний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ремонт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273" w:lineRule="auto"/>
            </w:pPr>
            <w:r>
              <w:rPr>
                <w:color w:val="000000"/>
                <w:sz w:val="22"/>
                <w:szCs w:val="22"/>
              </w:rPr>
              <w:t>109,907</w:t>
            </w:r>
          </w:p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273" w:lineRule="auto"/>
            </w:pPr>
            <w:r>
              <w:rPr>
                <w:color w:val="000000"/>
                <w:sz w:val="22"/>
                <w:szCs w:val="22"/>
              </w:rPr>
              <w:t>Вл. </w:t>
            </w:r>
            <w:proofErr w:type="spellStart"/>
            <w:r>
              <w:rPr>
                <w:color w:val="000000"/>
                <w:sz w:val="22"/>
                <w:szCs w:val="22"/>
              </w:rPr>
              <w:t>кошти</w:t>
            </w:r>
            <w:proofErr w:type="spellEnd"/>
          </w:p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</w:t>
            </w:r>
            <w:proofErr w:type="gramEnd"/>
            <w:r>
              <w:rPr>
                <w:color w:val="000000"/>
                <w:sz w:val="22"/>
                <w:szCs w:val="22"/>
              </w:rPr>
              <w:t>ісцевий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t> </w:t>
            </w:r>
          </w:p>
        </w:tc>
      </w:tr>
      <w:tr w:rsidR="00F73163" w:rsidTr="00C317DD">
        <w:tblPrEx>
          <w:tblCellSpacing w:w="0" w:type="dxa"/>
          <w:tblLook w:val="04A0"/>
        </w:tblPrEx>
        <w:trPr>
          <w:gridAfter w:val="1"/>
          <w:wAfter w:w="67" w:type="dxa"/>
          <w:trHeight w:val="1"/>
          <w:tblCellSpacing w:w="0" w:type="dxa"/>
        </w:trPr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proofErr w:type="spellStart"/>
            <w:r>
              <w:rPr>
                <w:color w:val="000000"/>
                <w:sz w:val="22"/>
                <w:szCs w:val="22"/>
              </w:rPr>
              <w:t>Приміщення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майстерн</w:t>
            </w:r>
            <w:proofErr w:type="gramStart"/>
            <w:r>
              <w:rPr>
                <w:color w:val="000000"/>
                <w:sz w:val="22"/>
                <w:szCs w:val="22"/>
              </w:rPr>
              <w:t>і-</w:t>
            </w:r>
            <w:proofErr w:type="gramEnd"/>
            <w:r>
              <w:rPr>
                <w:color w:val="000000"/>
                <w:sz w:val="22"/>
                <w:szCs w:val="22"/>
              </w:rPr>
              <w:t>гаража</w:t>
            </w:r>
            <w:proofErr w:type="spell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Ремонт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20,548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Вл. </w:t>
            </w:r>
            <w:proofErr w:type="spellStart"/>
            <w:r>
              <w:rPr>
                <w:color w:val="000000"/>
                <w:sz w:val="22"/>
                <w:szCs w:val="22"/>
              </w:rPr>
              <w:t>кошти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rPr>
                <w:color w:val="000000"/>
                <w:sz w:val="22"/>
                <w:szCs w:val="22"/>
              </w:rPr>
              <w:t>2020 р.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163" w:rsidRDefault="00F73163">
            <w:pPr>
              <w:pStyle w:val="a8"/>
              <w:spacing w:before="0" w:beforeAutospacing="0" w:after="200" w:afterAutospacing="0" w:line="1" w:lineRule="atLeast"/>
            </w:pPr>
            <w:r>
              <w:t> </w:t>
            </w:r>
          </w:p>
        </w:tc>
      </w:tr>
      <w:tr w:rsidR="00C317DD" w:rsidRPr="00C317DD" w:rsidTr="009570EF">
        <w:tblPrEx>
          <w:tblCellSpacing w:w="0" w:type="dxa"/>
          <w:tblLook w:val="04A0"/>
        </w:tblPrEx>
        <w:trPr>
          <w:gridAfter w:val="1"/>
          <w:wAfter w:w="67" w:type="dxa"/>
          <w:trHeight w:val="1"/>
          <w:tblCellSpacing w:w="0" w:type="dxa"/>
        </w:trPr>
        <w:tc>
          <w:tcPr>
            <w:tcW w:w="46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7DD" w:rsidRPr="00C317DD" w:rsidRDefault="00C317DD">
            <w:pPr>
              <w:pStyle w:val="a8"/>
              <w:spacing w:before="0" w:beforeAutospacing="0" w:after="200" w:afterAutospacing="0" w:line="1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3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7DD" w:rsidRPr="00C317DD" w:rsidRDefault="00C317DD">
            <w:pPr>
              <w:pStyle w:val="a8"/>
              <w:spacing w:before="0" w:beforeAutospacing="0" w:after="200" w:afterAutospacing="0" w:line="1" w:lineRule="atLeast"/>
              <w:rPr>
                <w:color w:val="000000"/>
                <w:sz w:val="22"/>
                <w:szCs w:val="22"/>
                <w:lang w:val="uk-UA"/>
              </w:rPr>
            </w:pPr>
            <w:r w:rsidRPr="00C317DD">
              <w:rPr>
                <w:rStyle w:val="docdata"/>
                <w:color w:val="000000"/>
                <w:sz w:val="23"/>
                <w:szCs w:val="23"/>
                <w:lang w:val="uk-UA"/>
              </w:rPr>
              <w:t>1644,625</w:t>
            </w:r>
            <w:r>
              <w:rPr>
                <w:rStyle w:val="docdata"/>
                <w:color w:val="000000"/>
                <w:sz w:val="23"/>
                <w:szCs w:val="23"/>
                <w:lang w:val="uk-UA"/>
              </w:rPr>
              <w:t xml:space="preserve"> в т.ч. 687,00 тис. грн. бюджетні та залучені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7DD" w:rsidRPr="00C317DD" w:rsidRDefault="00C317DD">
            <w:pPr>
              <w:pStyle w:val="a8"/>
              <w:spacing w:before="0" w:beforeAutospacing="0" w:after="200" w:afterAutospacing="0" w:line="1" w:lineRule="atLeast"/>
              <w:rPr>
                <w:lang w:val="uk-UA"/>
              </w:rPr>
            </w:pPr>
          </w:p>
        </w:tc>
      </w:tr>
    </w:tbl>
    <w:p w:rsidR="008A45F3" w:rsidRPr="000B344F" w:rsidRDefault="008A45F3" w:rsidP="00B73D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4FD6" w:rsidRDefault="00914FD6" w:rsidP="00B73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0B344F">
        <w:rPr>
          <w:rFonts w:ascii="Times New Roman" w:hAnsi="Times New Roman"/>
          <w:b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b/>
          <w:sz w:val="24"/>
          <w:szCs w:val="24"/>
          <w:lang w:val="uk-UA"/>
        </w:rPr>
        <w:t xml:space="preserve"> «Теплових мереж»</w:t>
      </w:r>
    </w:p>
    <w:p w:rsidR="00584760" w:rsidRPr="000B344F" w:rsidRDefault="00584760" w:rsidP="00B73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551"/>
        <w:gridCol w:w="1119"/>
        <w:gridCol w:w="15"/>
        <w:gridCol w:w="1162"/>
        <w:gridCol w:w="83"/>
        <w:gridCol w:w="31"/>
        <w:gridCol w:w="1276"/>
        <w:gridCol w:w="1134"/>
        <w:gridCol w:w="1134"/>
        <w:gridCol w:w="982"/>
        <w:gridCol w:w="10"/>
      </w:tblGrid>
      <w:tr w:rsidR="008D6BFF" w:rsidRPr="00642957" w:rsidTr="00CF10F8">
        <w:trPr>
          <w:gridAfter w:val="1"/>
          <w:wAfter w:w="10" w:type="dxa"/>
          <w:cantSplit/>
          <w:trHeight w:val="52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FF" w:rsidRPr="00D52258" w:rsidRDefault="008D6BFF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8D6BFF" w:rsidRPr="00D52258" w:rsidRDefault="008D6BFF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FF" w:rsidRPr="00D52258" w:rsidRDefault="008D6BFF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Найменування (вид) робіт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FF" w:rsidRPr="00D52258" w:rsidRDefault="008D6BFF" w:rsidP="00642957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Вартість</w:t>
            </w:r>
            <w:r w:rsidR="0064295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робіт,</w:t>
            </w:r>
            <w:r w:rsidR="0064295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  <w:proofErr w:type="spellEnd"/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="0064295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(без ПДВ)</w:t>
            </w:r>
          </w:p>
        </w:tc>
        <w:tc>
          <w:tcPr>
            <w:tcW w:w="3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Фінансування,</w:t>
            </w:r>
          </w:p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  <w:proofErr w:type="spellEnd"/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FF" w:rsidRPr="00D52258" w:rsidRDefault="008D6BFF" w:rsidP="00642957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Термін</w:t>
            </w:r>
            <w:r w:rsidR="0064295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вико-нання</w:t>
            </w:r>
            <w:proofErr w:type="spell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Викона</w:t>
            </w:r>
            <w:r w:rsidR="00642957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proofErr w:type="spellEnd"/>
            <w:r w:rsidR="0064295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вець</w:t>
            </w:r>
            <w:proofErr w:type="spellEnd"/>
          </w:p>
        </w:tc>
      </w:tr>
      <w:tr w:rsidR="008D6BFF" w:rsidRPr="00642957" w:rsidTr="00642957">
        <w:trPr>
          <w:gridAfter w:val="1"/>
          <w:wAfter w:w="10" w:type="dxa"/>
          <w:cantSplit/>
          <w:trHeight w:val="7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Власні кошти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Держав</w:t>
            </w:r>
            <w:r w:rsidR="003772B3" w:rsidRPr="00D5225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ний</w:t>
            </w:r>
            <w:proofErr w:type="spellEnd"/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8D6BFF" w:rsidRPr="00642957" w:rsidTr="008E338B">
        <w:trPr>
          <w:gridAfter w:val="1"/>
          <w:wAfter w:w="10" w:type="dxa"/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</w:tr>
      <w:tr w:rsidR="008D6BFF" w:rsidRPr="00D52258" w:rsidTr="00CF10F8">
        <w:trPr>
          <w:gridAfter w:val="1"/>
          <w:wAfter w:w="10" w:type="dxa"/>
          <w:trHeight w:val="372"/>
        </w:trPr>
        <w:tc>
          <w:tcPr>
            <w:tcW w:w="101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FF" w:rsidRPr="00D52258" w:rsidRDefault="008D6BFF" w:rsidP="008D6BF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lastRenderedPageBreak/>
              <w:t>Теплові мережі</w:t>
            </w:r>
          </w:p>
        </w:tc>
      </w:tr>
      <w:tr w:rsidR="00CF10F8" w:rsidRPr="00D52258" w:rsidTr="00CF10F8">
        <w:trPr>
          <w:gridAfter w:val="1"/>
          <w:wAfter w:w="10" w:type="dxa"/>
          <w:trHeight w:val="7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Гідравлічні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випробування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етапи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90,88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90,88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жовтень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ТК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.Л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111 до ТК.Л135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Енергетиків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аневі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із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застосуванням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сталевих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труб в ПЕ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оболонці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Ф 159 - 168 м.п.; Ф133 - 46 м.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однотрубному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вимірі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486,20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486,20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червень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ТК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.Л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117 до ТК.Л135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Енергетиків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аневі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із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застосуванням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сталевих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труб в ПЕ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оболонці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Ф 159 - 23 м.п. в однотрубному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вимірі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56,29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56,29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червень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тепломере-ж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ТК.Л.1 до ТК.Л.45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Успенська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застосуванням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попе-редньоізольованих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труб Ду50=92 м. п. в однотрубному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вимі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і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91,05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91,05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червень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ТК-15 до ТК-16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Г.Дніпра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із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застосуванням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сталевої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труби в ПЕ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оболонці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Ф 325 - 24 м.п. в однотрубному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вимі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181,93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181,93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липнеь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житлового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будинку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№ 35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Г.Дніпра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із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застосуванням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попереднь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о-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ізольованих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труб Ду325 - 103,5 м.п. в однотрубному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вимірі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667,26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667,26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липнеь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магістральної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Енергетиків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житлових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будинків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41,45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Успенська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178,42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178,42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липнеь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будинку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№ 37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Енергетиків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аневі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із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застосуванням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труби ЕВРОПІТ-95А 40/75 - 36 п. в однотрубному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вимірі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39,88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39,88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серпень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будинку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№ 39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Енергетиків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аневі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із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застосуванням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труби ЕВРОПІТ-95А 40/75 - 62 п. в однотрубному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вимірі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67,06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67,06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серпень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тепломережі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будинку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№ 41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вул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Енергетиків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аневі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із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застосуванням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труби ЕВРОПІТ -9А 40/75 - 30 п. в однотрубному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вимірі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34,2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34,2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серпень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Ремонт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аварійних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ділянок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червень-липень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Ремонт та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ревізія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запірної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арматури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629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одиниць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86,46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86,46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жовтень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Ремонт ЦТП №1 (СШ №6)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6,32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6,32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жовтень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Ремонт ЦТП №2 (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Г.Дніпра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31)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3,61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жовтень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ЦТП №3 по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вул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.</w:t>
            </w:r>
            <w:r>
              <w:rPr>
                <w:rFonts w:cs="Calibri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Дніпробудівський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жовтень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ЦТП №4 по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вул.О.Кошового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жовтень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ЦТП №5 по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вул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. 206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Дивізії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жовтень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ЦТП №6 по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вул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>еніна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130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жовтень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19.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ЦТП №8 по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вул.Б.Хмельницького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жовтень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Панчук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178,47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178,47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вересень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водопід-готовки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котельні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26,86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26,86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липень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насосної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пожежних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резервуарі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і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соляної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4,66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серпень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покрівель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будівлях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35,18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35,18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травень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Ремонтні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роботи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території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25,31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25,31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травень-липень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Модернізація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ділянки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водогону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(Водозабор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Дніпро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ККПТМ)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застосуванням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поліетиленових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труб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100 - 600 м.п.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291,67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291,67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липень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траси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водопроводу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котельні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територія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17,93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17,93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вересень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траси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опалення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котельні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530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293,39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293,39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червень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електродвигунів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26,07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червень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електрообладнання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31,51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червень-серпень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приладів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обл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>іку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та автоматики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53,44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53,44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вересень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газового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господарства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центральної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17,65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травень-червень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Pr="00CF10F8" w:rsidRDefault="00CF10F8">
            <w:pPr>
              <w:rPr>
                <w:rFonts w:cs="Calibri"/>
                <w:color w:val="000000"/>
                <w:sz w:val="20"/>
                <w:szCs w:val="20"/>
                <w:lang w:val="uk-UA"/>
              </w:rPr>
            </w:pPr>
            <w:r w:rsidRPr="00CF10F8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 xml:space="preserve">Модернізація будівель та </w:t>
            </w:r>
            <w:proofErr w:type="spellStart"/>
            <w:r w:rsidRPr="00CF10F8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>примі-щень</w:t>
            </w:r>
            <w:proofErr w:type="spellEnd"/>
            <w:r w:rsidRPr="00CF10F8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 xml:space="preserve"> підприємства з </w:t>
            </w:r>
            <w:proofErr w:type="spellStart"/>
            <w:r w:rsidRPr="00CF10F8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>застосу-ванням</w:t>
            </w:r>
            <w:proofErr w:type="spellEnd"/>
            <w:r w:rsidRPr="00CF10F8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 xml:space="preserve"> енергозберігаючих </w:t>
            </w:r>
            <w:proofErr w:type="spellStart"/>
            <w:r w:rsidRPr="00CF10F8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>мате-ріалів</w:t>
            </w:r>
            <w:proofErr w:type="spellEnd"/>
            <w:r w:rsidRPr="00CF10F8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 xml:space="preserve"> та поліпшення умов праці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червень-серпень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училища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культури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44,42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серпень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газового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училища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культури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серпень-вересень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електрообладнання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училища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культури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травень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серпень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газового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заводу "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Магніт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липень-серпень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котельні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заводу "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Магніт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81,81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травен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вересень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642957">
        <w:trPr>
          <w:trHeight w:val="8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електрообладнання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коте</w:t>
            </w:r>
            <w:r>
              <w:rPr>
                <w:rFonts w:cs="Calibri"/>
                <w:color w:val="000000"/>
                <w:sz w:val="20"/>
                <w:szCs w:val="20"/>
                <w:lang w:val="uk-UA"/>
              </w:rPr>
              <w:t>л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ьні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заводу "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Магніт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липен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серпень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Ейдель</w:t>
            </w:r>
            <w:proofErr w:type="spellEnd"/>
          </w:p>
        </w:tc>
      </w:tr>
      <w:tr w:rsidR="00CF10F8" w:rsidRPr="00D52258" w:rsidTr="00CF10F8">
        <w:trPr>
          <w:trHeight w:val="58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0F8" w:rsidRPr="00D52258" w:rsidRDefault="00CF10F8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225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3522,86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3522,86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0F8" w:rsidRDefault="00CF10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0F8" w:rsidRPr="00D52258" w:rsidRDefault="00CF10F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0F8" w:rsidRPr="00D52258" w:rsidRDefault="00CF10F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B96D4A" w:rsidRDefault="00B96D4A" w:rsidP="00B96D4A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6D4A" w:rsidRPr="00670914" w:rsidRDefault="00B96D4A" w:rsidP="00B96D4A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70914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70914">
        <w:rPr>
          <w:rFonts w:ascii="Times New Roman" w:hAnsi="Times New Roman"/>
          <w:sz w:val="28"/>
          <w:szCs w:val="28"/>
          <w:lang w:val="uk-UA"/>
        </w:rPr>
        <w:t xml:space="preserve"> «ЖЕК»</w:t>
      </w:r>
    </w:p>
    <w:p w:rsidR="008D6BFF" w:rsidRDefault="008D6BFF" w:rsidP="00B73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606" w:type="dxa"/>
        <w:tblInd w:w="-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020"/>
        <w:gridCol w:w="2498"/>
        <w:gridCol w:w="1242"/>
        <w:gridCol w:w="1889"/>
        <w:gridCol w:w="1477"/>
        <w:gridCol w:w="886"/>
      </w:tblGrid>
      <w:tr w:rsidR="00B96D4A" w:rsidRPr="00670914" w:rsidTr="00B96D4A">
        <w:trPr>
          <w:trHeight w:val="56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Назва об’єкту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робіт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Вартість</w:t>
            </w:r>
          </w:p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Фінансування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Прим</w:t>
            </w:r>
          </w:p>
        </w:tc>
      </w:tr>
      <w:tr w:rsidR="00B96D4A" w:rsidRPr="00670914" w:rsidTr="00B96D4A">
        <w:trPr>
          <w:trHeight w:val="3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Житлові будинки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C85D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покрівлі . </w:t>
            </w:r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>5540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Pr="00670914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C85D13" w:rsidP="00C85D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550,0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власні кошти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Липень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жовтень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96D4A" w:rsidRPr="00C85D13" w:rsidTr="00B96D4A">
        <w:trPr>
          <w:trHeight w:val="3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Житлові будинки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C85D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мереж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водопостачання</w:t>
            </w:r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80 </w:t>
            </w:r>
            <w:proofErr w:type="spellStart"/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>м.п</w:t>
            </w:r>
            <w:proofErr w:type="spellEnd"/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теплопостачання</w:t>
            </w:r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130 </w:t>
            </w:r>
            <w:proofErr w:type="spellStart"/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>м.п</w:t>
            </w:r>
            <w:proofErr w:type="spellEnd"/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канал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ізації </w:t>
            </w:r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 </w:t>
            </w:r>
            <w:proofErr w:type="spellStart"/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м.п</w:t>
            </w:r>
            <w:proofErr w:type="spellEnd"/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C85D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200</w:t>
            </w:r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власні кошти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C85D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Липень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жовтен</w:t>
            </w:r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96D4A" w:rsidRPr="00670914" w:rsidTr="00B96D4A">
        <w:trPr>
          <w:trHeight w:val="3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Житлові будинки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C85D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Ремонт мереж електропостачання 1</w:t>
            </w:r>
            <w:r w:rsidR="00C85D1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ел</w:t>
            </w:r>
            <w:proofErr w:type="spellEnd"/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. щитових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C85D13" w:rsidP="002D0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власні кошти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Липень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жовтень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A" w:rsidRPr="00670914" w:rsidRDefault="00B96D4A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355B6" w:rsidRPr="00670914" w:rsidTr="00B96D4A">
        <w:trPr>
          <w:trHeight w:val="3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B35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Прибудинкова територія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B355B6" w:rsidRDefault="00B355B6" w:rsidP="00FF6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Заготівля піщаної суміші 30 м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власні кошти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Липень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жовтень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B6" w:rsidRPr="00670914" w:rsidRDefault="00B355B6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355B6" w:rsidRPr="00670914" w:rsidTr="00B96D4A">
        <w:trPr>
          <w:trHeight w:val="3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техніки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3 одиниці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>власні кошти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Липень</w:t>
            </w:r>
            <w:r w:rsidRPr="006709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жовтень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5B6" w:rsidRPr="00670914" w:rsidRDefault="00B355B6" w:rsidP="002D02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A45F3" w:rsidRPr="000B344F" w:rsidRDefault="008A45F3" w:rsidP="00B73D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A3127" w:rsidRPr="000B344F" w:rsidRDefault="005A3127" w:rsidP="00B73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0B344F">
        <w:rPr>
          <w:rFonts w:ascii="Times New Roman" w:hAnsi="Times New Roman"/>
          <w:b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b/>
          <w:sz w:val="24"/>
          <w:szCs w:val="24"/>
          <w:lang w:val="uk-UA"/>
        </w:rPr>
        <w:t xml:space="preserve"> «Місто»</w:t>
      </w:r>
    </w:p>
    <w:p w:rsidR="008A45F3" w:rsidRPr="000B344F" w:rsidRDefault="008A45F3" w:rsidP="00B73D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07" w:type="dxa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969"/>
        <w:gridCol w:w="1276"/>
        <w:gridCol w:w="1701"/>
        <w:gridCol w:w="1417"/>
        <w:gridCol w:w="1276"/>
      </w:tblGrid>
      <w:tr w:rsidR="008F2EFE" w:rsidRPr="000B344F" w:rsidTr="009C1118">
        <w:trPr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FE" w:rsidRPr="000B344F" w:rsidRDefault="008F2EFE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FE" w:rsidRPr="000B344F" w:rsidRDefault="008F2EFE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робіт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FE" w:rsidRPr="000B344F" w:rsidRDefault="008F2EFE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Вартість</w:t>
            </w:r>
          </w:p>
          <w:p w:rsidR="008F2EFE" w:rsidRPr="000B344F" w:rsidRDefault="008F2EFE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FE" w:rsidRPr="000B344F" w:rsidRDefault="008F2EFE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Фінансування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FE" w:rsidRPr="000B344F" w:rsidRDefault="008F2EFE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FE" w:rsidRPr="000B344F" w:rsidRDefault="008F2EFE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Прим</w:t>
            </w:r>
            <w:r w:rsidR="002320B7" w:rsidRPr="000B344F">
              <w:rPr>
                <w:rFonts w:ascii="Times New Roman" w:hAnsi="Times New Roman"/>
                <w:sz w:val="24"/>
                <w:szCs w:val="24"/>
                <w:lang w:val="uk-UA"/>
              </w:rPr>
              <w:t>ітка</w:t>
            </w:r>
          </w:p>
        </w:tc>
      </w:tr>
      <w:tr w:rsidR="00580E7A" w:rsidRPr="000B344F" w:rsidTr="009C1118">
        <w:trPr>
          <w:trHeight w:val="40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580E7A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техніки, матеріалів та інструментів</w:t>
            </w:r>
          </w:p>
        </w:tc>
      </w:tr>
      <w:tr w:rsidR="00580E7A" w:rsidRPr="000B344F" w:rsidTr="009C1118">
        <w:trPr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580E7A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580E7A" w:rsidP="00EC7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спеціалізованої техніки</w:t>
            </w:r>
            <w:r w:rsidR="004A6B44" w:rsidRPr="000B34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787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EC7876" w:rsidRDefault="007A494F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CC19CC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580E7A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Серпень - жовтень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580E7A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80E7A" w:rsidRPr="000B344F" w:rsidTr="009C1118">
        <w:trPr>
          <w:trHeight w:val="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7A494F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580E7A" w:rsidP="007A4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Заготівля </w:t>
            </w:r>
            <w:proofErr w:type="spellStart"/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посипочного</w:t>
            </w:r>
            <w:proofErr w:type="spellEnd"/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матеріалу</w:t>
            </w:r>
            <w:r w:rsidR="004A6B44" w:rsidRPr="000B34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A494F">
              <w:rPr>
                <w:rFonts w:ascii="Times New Roman" w:hAnsi="Times New Roman"/>
                <w:sz w:val="24"/>
                <w:szCs w:val="24"/>
                <w:lang w:val="uk-UA"/>
              </w:rPr>
              <w:t>1900</w:t>
            </w:r>
            <w:r w:rsidR="004A6B44" w:rsidRPr="000B34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FF6B8A" w:rsidRDefault="007A494F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CC19CC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580E7A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7A" w:rsidRPr="000B344F" w:rsidRDefault="00580E7A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A45F3" w:rsidRPr="000B344F" w:rsidTr="009C1118">
        <w:trPr>
          <w:trHeight w:val="25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F3" w:rsidRPr="000B344F" w:rsidRDefault="008A45F3" w:rsidP="00B73D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B344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F3" w:rsidRPr="0097367A" w:rsidRDefault="007A494F" w:rsidP="00B73D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F3" w:rsidRPr="000B344F" w:rsidRDefault="008A45F3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F3" w:rsidRPr="000B344F" w:rsidRDefault="008A45F3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F3" w:rsidRPr="000B344F" w:rsidRDefault="008A45F3" w:rsidP="00B73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0755EA" w:rsidRPr="000B344F" w:rsidRDefault="000755EA" w:rsidP="00B73D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45F3" w:rsidRDefault="008A45F3" w:rsidP="00B73D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7367A" w:rsidRDefault="0097367A" w:rsidP="00B73D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7367A" w:rsidRPr="000B344F" w:rsidRDefault="0097367A" w:rsidP="00B73D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755EA" w:rsidRPr="000B344F" w:rsidRDefault="005F06B4" w:rsidP="00B73D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0755EA" w:rsidRPr="000B344F">
        <w:rPr>
          <w:rFonts w:ascii="Times New Roman" w:hAnsi="Times New Roman"/>
          <w:sz w:val="24"/>
          <w:szCs w:val="24"/>
          <w:lang w:val="uk-UA"/>
        </w:rPr>
        <w:t>еруюч</w:t>
      </w:r>
      <w:r>
        <w:rPr>
          <w:rFonts w:ascii="Times New Roman" w:hAnsi="Times New Roman"/>
          <w:sz w:val="24"/>
          <w:szCs w:val="24"/>
          <w:lang w:val="uk-UA"/>
        </w:rPr>
        <w:t>ий</w:t>
      </w:r>
      <w:r w:rsidR="000755EA" w:rsidRPr="000B344F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0755EA" w:rsidRPr="000B344F">
        <w:rPr>
          <w:rFonts w:ascii="Times New Roman" w:hAnsi="Times New Roman"/>
          <w:sz w:val="24"/>
          <w:szCs w:val="24"/>
          <w:lang w:val="uk-UA"/>
        </w:rPr>
        <w:tab/>
      </w:r>
      <w:r w:rsidR="000755EA" w:rsidRPr="000B344F">
        <w:rPr>
          <w:rFonts w:ascii="Times New Roman" w:hAnsi="Times New Roman"/>
          <w:sz w:val="24"/>
          <w:szCs w:val="24"/>
          <w:lang w:val="uk-UA"/>
        </w:rPr>
        <w:tab/>
      </w:r>
      <w:r w:rsidR="000755EA" w:rsidRPr="000B344F">
        <w:rPr>
          <w:rFonts w:ascii="Times New Roman" w:hAnsi="Times New Roman"/>
          <w:sz w:val="24"/>
          <w:szCs w:val="24"/>
          <w:lang w:val="uk-UA"/>
        </w:rPr>
        <w:tab/>
      </w:r>
      <w:r w:rsidR="000755EA" w:rsidRPr="000B344F">
        <w:rPr>
          <w:rFonts w:ascii="Times New Roman" w:hAnsi="Times New Roman"/>
          <w:sz w:val="24"/>
          <w:szCs w:val="24"/>
          <w:lang w:val="uk-UA"/>
        </w:rPr>
        <w:tab/>
      </w:r>
      <w:r w:rsidR="00555D27">
        <w:rPr>
          <w:rFonts w:ascii="Times New Roman" w:hAnsi="Times New Roman"/>
          <w:sz w:val="24"/>
          <w:szCs w:val="24"/>
          <w:lang w:val="uk-UA"/>
        </w:rPr>
        <w:tab/>
      </w:r>
      <w:r w:rsidR="00555D27">
        <w:rPr>
          <w:rFonts w:ascii="Times New Roman" w:hAnsi="Times New Roman"/>
          <w:sz w:val="24"/>
          <w:szCs w:val="24"/>
          <w:lang w:val="uk-UA"/>
        </w:rPr>
        <w:tab/>
      </w:r>
      <w:r w:rsidR="00555D27">
        <w:rPr>
          <w:rFonts w:ascii="Times New Roman" w:hAnsi="Times New Roman"/>
          <w:sz w:val="24"/>
          <w:szCs w:val="24"/>
          <w:lang w:val="uk-UA"/>
        </w:rPr>
        <w:tab/>
      </w:r>
      <w:r w:rsidR="000755EA" w:rsidRPr="000B344F">
        <w:rPr>
          <w:rFonts w:ascii="Times New Roman" w:hAnsi="Times New Roman"/>
          <w:sz w:val="24"/>
          <w:szCs w:val="24"/>
          <w:lang w:val="uk-UA"/>
        </w:rPr>
        <w:tab/>
      </w:r>
      <w:r w:rsidR="008A0B88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sectPr w:rsidR="000755EA" w:rsidRPr="000B344F" w:rsidSect="001300C5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D53B8"/>
    <w:multiLevelType w:val="hybridMultilevel"/>
    <w:tmpl w:val="11D098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0C5"/>
    <w:rsid w:val="00032E45"/>
    <w:rsid w:val="00064197"/>
    <w:rsid w:val="000755EA"/>
    <w:rsid w:val="00084F39"/>
    <w:rsid w:val="000B344F"/>
    <w:rsid w:val="000E2EE4"/>
    <w:rsid w:val="001300C5"/>
    <w:rsid w:val="00146C20"/>
    <w:rsid w:val="0015073B"/>
    <w:rsid w:val="00165C5C"/>
    <w:rsid w:val="001956BD"/>
    <w:rsid w:val="001F2290"/>
    <w:rsid w:val="002268B1"/>
    <w:rsid w:val="002320B7"/>
    <w:rsid w:val="00281CFE"/>
    <w:rsid w:val="00293A76"/>
    <w:rsid w:val="002D025B"/>
    <w:rsid w:val="002D3AB8"/>
    <w:rsid w:val="002D79B6"/>
    <w:rsid w:val="002F0217"/>
    <w:rsid w:val="00301A83"/>
    <w:rsid w:val="00303EFD"/>
    <w:rsid w:val="0030420F"/>
    <w:rsid w:val="003143DA"/>
    <w:rsid w:val="003259F2"/>
    <w:rsid w:val="003372BE"/>
    <w:rsid w:val="00361733"/>
    <w:rsid w:val="00367B1B"/>
    <w:rsid w:val="00375A10"/>
    <w:rsid w:val="003772B3"/>
    <w:rsid w:val="003863E2"/>
    <w:rsid w:val="003D729B"/>
    <w:rsid w:val="004022C1"/>
    <w:rsid w:val="0044779D"/>
    <w:rsid w:val="0045486B"/>
    <w:rsid w:val="004A6B44"/>
    <w:rsid w:val="004E6D9E"/>
    <w:rsid w:val="00552D54"/>
    <w:rsid w:val="00555D27"/>
    <w:rsid w:val="00580E7A"/>
    <w:rsid w:val="00584760"/>
    <w:rsid w:val="005A3127"/>
    <w:rsid w:val="005D3ED7"/>
    <w:rsid w:val="005E5CBC"/>
    <w:rsid w:val="005F06B4"/>
    <w:rsid w:val="00607678"/>
    <w:rsid w:val="00622BE0"/>
    <w:rsid w:val="00635E3A"/>
    <w:rsid w:val="00642957"/>
    <w:rsid w:val="00683140"/>
    <w:rsid w:val="00692186"/>
    <w:rsid w:val="006C272F"/>
    <w:rsid w:val="006C736C"/>
    <w:rsid w:val="00707798"/>
    <w:rsid w:val="007111DF"/>
    <w:rsid w:val="007140C9"/>
    <w:rsid w:val="0071621B"/>
    <w:rsid w:val="0078225E"/>
    <w:rsid w:val="007A494F"/>
    <w:rsid w:val="007A7886"/>
    <w:rsid w:val="007E1DFC"/>
    <w:rsid w:val="007E6BC7"/>
    <w:rsid w:val="007F149C"/>
    <w:rsid w:val="00897663"/>
    <w:rsid w:val="008A0B88"/>
    <w:rsid w:val="008A45F3"/>
    <w:rsid w:val="008B5B67"/>
    <w:rsid w:val="008D6BFF"/>
    <w:rsid w:val="008E338B"/>
    <w:rsid w:val="008F2EFE"/>
    <w:rsid w:val="00914F58"/>
    <w:rsid w:val="00914FD6"/>
    <w:rsid w:val="0094174D"/>
    <w:rsid w:val="0094508B"/>
    <w:rsid w:val="00951B22"/>
    <w:rsid w:val="00954560"/>
    <w:rsid w:val="0097367A"/>
    <w:rsid w:val="00977A35"/>
    <w:rsid w:val="0098213E"/>
    <w:rsid w:val="00990EF0"/>
    <w:rsid w:val="009C1118"/>
    <w:rsid w:val="009D3722"/>
    <w:rsid w:val="009D4088"/>
    <w:rsid w:val="009E2854"/>
    <w:rsid w:val="009E59C6"/>
    <w:rsid w:val="00A225B1"/>
    <w:rsid w:val="00A24EB4"/>
    <w:rsid w:val="00A25734"/>
    <w:rsid w:val="00A412A4"/>
    <w:rsid w:val="00A427F3"/>
    <w:rsid w:val="00A51696"/>
    <w:rsid w:val="00A55A9F"/>
    <w:rsid w:val="00AA5606"/>
    <w:rsid w:val="00AB080E"/>
    <w:rsid w:val="00AC664C"/>
    <w:rsid w:val="00B01470"/>
    <w:rsid w:val="00B02113"/>
    <w:rsid w:val="00B06B58"/>
    <w:rsid w:val="00B24843"/>
    <w:rsid w:val="00B355B6"/>
    <w:rsid w:val="00B44925"/>
    <w:rsid w:val="00B73D26"/>
    <w:rsid w:val="00B844BE"/>
    <w:rsid w:val="00B90133"/>
    <w:rsid w:val="00B94297"/>
    <w:rsid w:val="00B9640A"/>
    <w:rsid w:val="00B96D4A"/>
    <w:rsid w:val="00BB5E3F"/>
    <w:rsid w:val="00BF1761"/>
    <w:rsid w:val="00C00F8C"/>
    <w:rsid w:val="00C019A0"/>
    <w:rsid w:val="00C2466C"/>
    <w:rsid w:val="00C317DD"/>
    <w:rsid w:val="00C41DB8"/>
    <w:rsid w:val="00C466F0"/>
    <w:rsid w:val="00C52871"/>
    <w:rsid w:val="00C85D13"/>
    <w:rsid w:val="00C918A5"/>
    <w:rsid w:val="00CA4C7A"/>
    <w:rsid w:val="00CC19CC"/>
    <w:rsid w:val="00CD122B"/>
    <w:rsid w:val="00CD7409"/>
    <w:rsid w:val="00CF10F8"/>
    <w:rsid w:val="00D04141"/>
    <w:rsid w:val="00D32C22"/>
    <w:rsid w:val="00D3465B"/>
    <w:rsid w:val="00D3675E"/>
    <w:rsid w:val="00D43BB3"/>
    <w:rsid w:val="00D46886"/>
    <w:rsid w:val="00D52258"/>
    <w:rsid w:val="00D6431B"/>
    <w:rsid w:val="00D663DD"/>
    <w:rsid w:val="00D84C3D"/>
    <w:rsid w:val="00D87ED0"/>
    <w:rsid w:val="00DC040B"/>
    <w:rsid w:val="00DF45BB"/>
    <w:rsid w:val="00E13AD0"/>
    <w:rsid w:val="00E75481"/>
    <w:rsid w:val="00EA1014"/>
    <w:rsid w:val="00EC7876"/>
    <w:rsid w:val="00F37E74"/>
    <w:rsid w:val="00F54411"/>
    <w:rsid w:val="00F6583B"/>
    <w:rsid w:val="00F73163"/>
    <w:rsid w:val="00F935F5"/>
    <w:rsid w:val="00FB19F0"/>
    <w:rsid w:val="00FD1BBE"/>
    <w:rsid w:val="00FF6B17"/>
    <w:rsid w:val="00FF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300C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0C5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3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0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025B"/>
    <w:pPr>
      <w:ind w:left="720"/>
      <w:contextualSpacing/>
    </w:pPr>
  </w:style>
  <w:style w:type="paragraph" w:styleId="a6">
    <w:name w:val="header"/>
    <w:basedOn w:val="a"/>
    <w:link w:val="a7"/>
    <w:rsid w:val="00C85D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C85D13"/>
    <w:rPr>
      <w:rFonts w:ascii="Times New Roman" w:hAnsi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F731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ocdata">
    <w:name w:val="docdata"/>
    <w:aliases w:val="docy,v5,1446,baiaagaaboqcaaadvwmaaaxnawaaaaaaaaaaaaaaaaaaaaaaaaaaaaaaaaaaaaaaaaaaaaaaaaaaaaaaaaaaaaaaaaaaaaaaaaaaaaaaaaaaaaaaaaaaaaaaaaaaaaaaaaaaaaaaaaaaaaaaaaaaaaaaaaaaaaaaaaaaaaaaaaaaaaaaaaaaaaaaaaaaaaaaaaaaaaaaaaaaaaaaaaaaaaaaaaaaaaaaaaaaaaaa"/>
    <w:basedOn w:val="a0"/>
    <w:rsid w:val="00C317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7410</Words>
  <Characters>4225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2020-05-15T05:17:00Z</cp:lastPrinted>
  <dcterms:created xsi:type="dcterms:W3CDTF">2020-05-15T05:33:00Z</dcterms:created>
  <dcterms:modified xsi:type="dcterms:W3CDTF">2020-05-20T06:18:00Z</dcterms:modified>
</cp:coreProperties>
</file>