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376" w:rsidRDefault="000B3376" w:rsidP="000B3376">
      <w:pPr>
        <w:jc w:val="center"/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A68" w:rsidRPr="00DA18AC" w:rsidRDefault="000B3376" w:rsidP="004C2A6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C2655">
        <w:rPr>
          <w:rFonts w:ascii="Times New Roman" w:hAnsi="Times New Roman" w:cs="Times New Roman"/>
          <w:sz w:val="24"/>
          <w:szCs w:val="24"/>
          <w:lang w:val="uk-UA"/>
        </w:rPr>
        <w:t>13.10.</w:t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>2021 №</w:t>
      </w:r>
      <w:r w:rsidR="001C2655">
        <w:rPr>
          <w:rFonts w:ascii="Times New Roman" w:hAnsi="Times New Roman" w:cs="Times New Roman"/>
          <w:sz w:val="24"/>
          <w:szCs w:val="24"/>
          <w:lang w:val="uk-UA"/>
        </w:rPr>
        <w:t>37</w:t>
      </w:r>
      <w:r w:rsidR="00E54C5D">
        <w:rPr>
          <w:rFonts w:ascii="Times New Roman" w:hAnsi="Times New Roman" w:cs="Times New Roman"/>
          <w:sz w:val="24"/>
          <w:szCs w:val="24"/>
          <w:lang w:val="uk-UA"/>
        </w:rPr>
        <w:t>0</w:t>
      </w:r>
    </w:p>
    <w:p w:rsidR="005732F9" w:rsidRPr="00DA18AC" w:rsidRDefault="005732F9" w:rsidP="004C2A6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C2A68" w:rsidRPr="00DA18AC" w:rsidRDefault="004C2A68" w:rsidP="004C2A6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</w:p>
    <w:p w:rsidR="004C2A68" w:rsidRPr="00DA18AC" w:rsidRDefault="004C2A68" w:rsidP="004C2A6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A18AC">
        <w:rPr>
          <w:rFonts w:ascii="Times New Roman" w:hAnsi="Times New Roman" w:cs="Times New Roman"/>
          <w:sz w:val="24"/>
          <w:szCs w:val="24"/>
          <w:lang w:val="uk-UA"/>
        </w:rPr>
        <w:t>проектно-</w:t>
      </w:r>
      <w:proofErr w:type="spellEnd"/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кошторисної</w:t>
      </w:r>
    </w:p>
    <w:p w:rsidR="004C2A68" w:rsidRPr="00DA18AC" w:rsidRDefault="004C2A68" w:rsidP="004C2A6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документації</w:t>
      </w:r>
    </w:p>
    <w:p w:rsidR="004C2A68" w:rsidRPr="00DA18AC" w:rsidRDefault="004C2A68" w:rsidP="004C2A6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C2A68" w:rsidRPr="00DA18AC" w:rsidRDefault="009E073C" w:rsidP="004C2A68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ab/>
        <w:t>Відповідно</w:t>
      </w:r>
      <w:r w:rsidR="000B3376"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підпункту 1 пункту «а» частини першої статті 31 Закону </w:t>
      </w:r>
      <w:r w:rsidR="00E42F17" w:rsidRPr="00DA18AC">
        <w:rPr>
          <w:rFonts w:ascii="Times New Roman" w:hAnsi="Times New Roman" w:cs="Times New Roman"/>
          <w:sz w:val="24"/>
          <w:szCs w:val="24"/>
          <w:lang w:val="uk-UA"/>
        </w:rPr>
        <w:t>України «Про місцеве самоврядування в Україні», розглянувши проектно-кошторисну документацію на:</w:t>
      </w:r>
    </w:p>
    <w:p w:rsidR="00E42F17" w:rsidRPr="00DA18AC" w:rsidRDefault="00E42F17" w:rsidP="00E42F1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«Поточний середній ремонт вул. Соснова м. Канів, Черкаської області</w:t>
      </w:r>
      <w:r w:rsidR="00800FA4" w:rsidRPr="00DA18A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, розроблену </w:t>
      </w:r>
      <w:proofErr w:type="spellStart"/>
      <w:r w:rsidRPr="00DA18A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Багацький Павло Іванович, та яка пройшла експертизу у ТОВ «Перша Будівельна Експертиза» (Черкаська філія)</w:t>
      </w:r>
      <w:r w:rsidR="00104143" w:rsidRPr="00DA18AC">
        <w:rPr>
          <w:rFonts w:ascii="Times New Roman" w:hAnsi="Times New Roman" w:cs="Times New Roman"/>
          <w:sz w:val="24"/>
          <w:szCs w:val="24"/>
          <w:lang w:val="uk-UA"/>
        </w:rPr>
        <w:t>, експертна оцінка (позитивна) від 29.09.2021 №2-210913;</w:t>
      </w:r>
    </w:p>
    <w:p w:rsidR="00104143" w:rsidRPr="00DA18AC" w:rsidRDefault="00104143" w:rsidP="00E42F1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«Поточний середній ремонт заїзду на Центральне кладовище від вул. Соснова, м. Канів Черкаської області», розроблену </w:t>
      </w:r>
      <w:proofErr w:type="spellStart"/>
      <w:r w:rsidRPr="00DA18A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Багацький Павло Іванович, та яка пройшла експертизу у ТОВ «Перша Будівельна Експертиза» (Черкаська філія), експертна оцінка (позитивна) від 29.09.2021 №1-210913 виконавчий комітет Канівської міської ради</w:t>
      </w:r>
    </w:p>
    <w:p w:rsidR="00FF0A20" w:rsidRPr="00DA18AC" w:rsidRDefault="00104143" w:rsidP="00DA18AC">
      <w:pPr>
        <w:pStyle w:val="a7"/>
        <w:ind w:left="142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104143" w:rsidRPr="00DA18AC" w:rsidRDefault="00FF0A20" w:rsidP="00FF0A2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4143" w:rsidRPr="00DA18AC">
        <w:rPr>
          <w:rFonts w:ascii="Times New Roman" w:hAnsi="Times New Roman" w:cs="Times New Roman"/>
          <w:sz w:val="24"/>
          <w:szCs w:val="24"/>
          <w:lang w:val="uk-UA"/>
        </w:rPr>
        <w:t>Затвердити проектно-кошторисну документацію на:</w:t>
      </w:r>
    </w:p>
    <w:p w:rsidR="00104143" w:rsidRPr="00DA18AC" w:rsidRDefault="00104143" w:rsidP="00FF0A2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«Поточний середній ремонт вул.. Соснова м. Канів, Черкаської області»:</w:t>
      </w:r>
    </w:p>
    <w:p w:rsidR="00FF0A20" w:rsidRPr="00DA18AC" w:rsidRDefault="00FA61ED" w:rsidP="00DA18AC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загальна</w:t>
      </w:r>
      <w:r w:rsidR="00104143"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кошторисна вартість </w:t>
      </w:r>
      <w:r w:rsidR="00FF0A20" w:rsidRPr="00DA18AC">
        <w:rPr>
          <w:rFonts w:ascii="Times New Roman" w:hAnsi="Times New Roman" w:cs="Times New Roman"/>
          <w:sz w:val="24"/>
          <w:szCs w:val="24"/>
          <w:lang w:val="uk-UA"/>
        </w:rPr>
        <w:t>– 512,976 тис. грн., у тому числі:</w:t>
      </w:r>
    </w:p>
    <w:p w:rsidR="00FF0A20" w:rsidRPr="00DA18AC" w:rsidRDefault="00FA61ED" w:rsidP="00800FA4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FF0A20"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удівельні роботи -408,684 тис. </w:t>
      </w:r>
      <w:proofErr w:type="spellStart"/>
      <w:r w:rsidR="00FF0A20" w:rsidRPr="00DA18AC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FF0A20" w:rsidRPr="00DA18A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F0A20" w:rsidRPr="00DA18AC" w:rsidRDefault="00FA61ED" w:rsidP="00800FA4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F0A20"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нші витрати – 104,292 тис. </w:t>
      </w:r>
      <w:proofErr w:type="spellStart"/>
      <w:r w:rsidR="00FF0A20" w:rsidRPr="00DA18AC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FF0A20" w:rsidRPr="00DA18A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F0A20" w:rsidRPr="00DA18AC" w:rsidRDefault="00FF0A20" w:rsidP="00FA61E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«Поточний середній ремонт заїзду на Центральне кладовищ</w:t>
      </w:r>
      <w:r w:rsidR="00FA61ED" w:rsidRPr="00DA18AC">
        <w:rPr>
          <w:rFonts w:ascii="Times New Roman" w:hAnsi="Times New Roman" w:cs="Times New Roman"/>
          <w:sz w:val="24"/>
          <w:szCs w:val="24"/>
          <w:lang w:val="uk-UA"/>
        </w:rPr>
        <w:t>е від вул.. Соснова, м. Канів, Ч</w:t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>еркаської обл.»:</w:t>
      </w:r>
    </w:p>
    <w:p w:rsidR="00FA61ED" w:rsidRPr="00DA18AC" w:rsidRDefault="00DA18AC" w:rsidP="00DA18AC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з</w:t>
      </w:r>
      <w:r w:rsidR="00FA61ED" w:rsidRPr="00DA18AC">
        <w:rPr>
          <w:rFonts w:ascii="Times New Roman" w:hAnsi="Times New Roman" w:cs="Times New Roman"/>
          <w:sz w:val="24"/>
          <w:szCs w:val="24"/>
          <w:lang w:val="uk-UA"/>
        </w:rPr>
        <w:t>агальна кошторисна вартість – 616,735 тис. грн. у тому числі:</w:t>
      </w:r>
    </w:p>
    <w:p w:rsidR="00FA61ED" w:rsidRPr="00DA18AC" w:rsidRDefault="00DA18AC" w:rsidP="00800FA4">
      <w:pPr>
        <w:pStyle w:val="a7"/>
        <w:numPr>
          <w:ilvl w:val="0"/>
          <w:numId w:val="14"/>
        </w:numPr>
        <w:ind w:firstLine="140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FA61ED" w:rsidRPr="00DA18AC">
        <w:rPr>
          <w:rFonts w:ascii="Times New Roman" w:hAnsi="Times New Roman" w:cs="Times New Roman"/>
          <w:sz w:val="24"/>
          <w:szCs w:val="24"/>
          <w:lang w:val="uk-UA"/>
        </w:rPr>
        <w:t>удівельні роботи – 493,111 тис. грн.;</w:t>
      </w:r>
    </w:p>
    <w:p w:rsidR="00FA61ED" w:rsidRPr="00DA18AC" w:rsidRDefault="00DA18AC" w:rsidP="00800FA4">
      <w:pPr>
        <w:pStyle w:val="a7"/>
        <w:numPr>
          <w:ilvl w:val="0"/>
          <w:numId w:val="14"/>
        </w:numPr>
        <w:ind w:firstLine="140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A61ED" w:rsidRPr="00DA18AC">
        <w:rPr>
          <w:rFonts w:ascii="Times New Roman" w:hAnsi="Times New Roman" w:cs="Times New Roman"/>
          <w:sz w:val="24"/>
          <w:szCs w:val="24"/>
          <w:lang w:val="uk-UA"/>
        </w:rPr>
        <w:t>нші витрати – 123,624 тис. грн.</w:t>
      </w:r>
    </w:p>
    <w:p w:rsidR="005732F9" w:rsidRPr="00DA18AC" w:rsidRDefault="00CB3764" w:rsidP="00CB3764">
      <w:pPr>
        <w:pStyle w:val="a7"/>
        <w:ind w:left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F0A20"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виконання</w:t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>м рішення залишаю за собою.</w:t>
      </w:r>
    </w:p>
    <w:p w:rsidR="005732F9" w:rsidRPr="00DA18AC" w:rsidRDefault="005732F9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32F9" w:rsidRPr="00DA18AC" w:rsidRDefault="005732F9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Ігор РЕНЬКАС</w:t>
      </w:r>
      <w:r w:rsidR="00FF0A20"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A18AC" w:rsidRPr="00DA18AC" w:rsidRDefault="00DA18AC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18AC" w:rsidRPr="00DA18AC" w:rsidRDefault="00DA18AC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Керуючий справами                                                                          Володимир СВЯТЕЛИК</w:t>
      </w:r>
    </w:p>
    <w:p w:rsidR="004C2A68" w:rsidRPr="00DA18AC" w:rsidRDefault="00FF0A20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4143"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32F9" w:rsidRPr="00DA18AC" w:rsidRDefault="005732F9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B3376" w:rsidRPr="00DA18AC">
        <w:rPr>
          <w:rFonts w:ascii="Times New Roman" w:hAnsi="Times New Roman" w:cs="Times New Roman"/>
          <w:sz w:val="24"/>
          <w:szCs w:val="24"/>
          <w:lang w:val="uk-UA"/>
        </w:rPr>
        <w:t>ОГОДЖЕНО</w:t>
      </w:r>
      <w:r w:rsidRPr="00DA18A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5732F9" w:rsidRPr="00DA18AC" w:rsidRDefault="005732F9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32F9" w:rsidRPr="00DA18AC" w:rsidRDefault="005732F9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В. о. начальник фінансового</w:t>
      </w:r>
    </w:p>
    <w:p w:rsidR="005732F9" w:rsidRPr="00DA18AC" w:rsidRDefault="000B3376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>правління</w:t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Олена ДІХТЯРЕНКО</w:t>
      </w:r>
    </w:p>
    <w:p w:rsidR="005732F9" w:rsidRPr="00DA18AC" w:rsidRDefault="005732F9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32F9" w:rsidRPr="00DA18AC" w:rsidRDefault="005732F9" w:rsidP="005732F9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</w:t>
      </w:r>
    </w:p>
    <w:p w:rsidR="000B3376" w:rsidRPr="00DA18AC" w:rsidRDefault="000B3376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18A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 xml:space="preserve">ідділу </w:t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32F9" w:rsidRPr="00DA18AC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Наталія ЛІСОВА</w:t>
      </w:r>
    </w:p>
    <w:sectPr w:rsidR="000B3376" w:rsidRPr="00DA18AC" w:rsidSect="00800FA4">
      <w:pgSz w:w="11906" w:h="16838"/>
      <w:pgMar w:top="567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328"/>
    <w:multiLevelType w:val="hybridMultilevel"/>
    <w:tmpl w:val="B2AE5E24"/>
    <w:lvl w:ilvl="0" w:tplc="8AA8CC22">
      <w:start w:val="2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8C14F45"/>
    <w:multiLevelType w:val="hybridMultilevel"/>
    <w:tmpl w:val="267603DA"/>
    <w:lvl w:ilvl="0" w:tplc="144C14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C20AC7"/>
    <w:multiLevelType w:val="hybridMultilevel"/>
    <w:tmpl w:val="0ECAA5AE"/>
    <w:lvl w:ilvl="0" w:tplc="4066E9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C1A84"/>
    <w:multiLevelType w:val="hybridMultilevel"/>
    <w:tmpl w:val="879E5DB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79660F5"/>
    <w:multiLevelType w:val="hybridMultilevel"/>
    <w:tmpl w:val="B1B623F8"/>
    <w:lvl w:ilvl="0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84A5301"/>
    <w:multiLevelType w:val="hybridMultilevel"/>
    <w:tmpl w:val="1C7C4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52B7D"/>
    <w:multiLevelType w:val="hybridMultilevel"/>
    <w:tmpl w:val="4C9EB3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3220D5"/>
    <w:multiLevelType w:val="hybridMultilevel"/>
    <w:tmpl w:val="7414BF0C"/>
    <w:lvl w:ilvl="0" w:tplc="9A089B7C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E54AEC"/>
    <w:multiLevelType w:val="hybridMultilevel"/>
    <w:tmpl w:val="16F6518A"/>
    <w:lvl w:ilvl="0" w:tplc="54B62E5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7E0758"/>
    <w:multiLevelType w:val="hybridMultilevel"/>
    <w:tmpl w:val="ADA40B68"/>
    <w:lvl w:ilvl="0" w:tplc="E1F61D4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1237A5"/>
    <w:multiLevelType w:val="hybridMultilevel"/>
    <w:tmpl w:val="DF10140A"/>
    <w:lvl w:ilvl="0" w:tplc="9F4CA066">
      <w:start w:val="2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43A7BC7"/>
    <w:multiLevelType w:val="hybridMultilevel"/>
    <w:tmpl w:val="132008D8"/>
    <w:lvl w:ilvl="0" w:tplc="A446AC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5546EC"/>
    <w:multiLevelType w:val="hybridMultilevel"/>
    <w:tmpl w:val="4848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394761"/>
    <w:multiLevelType w:val="hybridMultilevel"/>
    <w:tmpl w:val="4DBA51C8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61FE2921"/>
    <w:multiLevelType w:val="hybridMultilevel"/>
    <w:tmpl w:val="55F296FE"/>
    <w:lvl w:ilvl="0" w:tplc="F620B42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7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14"/>
  </w:num>
  <w:num w:numId="10">
    <w:abstractNumId w:val="3"/>
  </w:num>
  <w:num w:numId="11">
    <w:abstractNumId w:val="10"/>
  </w:num>
  <w:num w:numId="12">
    <w:abstractNumId w:val="13"/>
  </w:num>
  <w:num w:numId="13">
    <w:abstractNumId w:val="4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F24B9"/>
    <w:rsid w:val="00073645"/>
    <w:rsid w:val="000B3376"/>
    <w:rsid w:val="00104143"/>
    <w:rsid w:val="00124CE2"/>
    <w:rsid w:val="00156099"/>
    <w:rsid w:val="001C2655"/>
    <w:rsid w:val="002D73F9"/>
    <w:rsid w:val="00460BF6"/>
    <w:rsid w:val="004C2A68"/>
    <w:rsid w:val="005732F9"/>
    <w:rsid w:val="00800FA4"/>
    <w:rsid w:val="009E073C"/>
    <w:rsid w:val="009E2030"/>
    <w:rsid w:val="00A65A4C"/>
    <w:rsid w:val="00AA044C"/>
    <w:rsid w:val="00CB3764"/>
    <w:rsid w:val="00CD0CCC"/>
    <w:rsid w:val="00DA18AC"/>
    <w:rsid w:val="00DF24B9"/>
    <w:rsid w:val="00E42F17"/>
    <w:rsid w:val="00E54C5D"/>
    <w:rsid w:val="00F31517"/>
    <w:rsid w:val="00F43C3C"/>
    <w:rsid w:val="00FA61ED"/>
    <w:rsid w:val="00FF0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F24B9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Текст Знак"/>
    <w:basedOn w:val="a0"/>
    <w:link w:val="a3"/>
    <w:rsid w:val="00DF24B9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DF2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24B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C2A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13</cp:revision>
  <cp:lastPrinted>2021-10-12T12:34:00Z</cp:lastPrinted>
  <dcterms:created xsi:type="dcterms:W3CDTF">2021-10-12T06:33:00Z</dcterms:created>
  <dcterms:modified xsi:type="dcterms:W3CDTF">2021-10-14T12:38:00Z</dcterms:modified>
</cp:coreProperties>
</file>