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99475E" w:rsidP="0099475E">
      <w:pPr>
        <w:jc w:val="center"/>
      </w:pPr>
      <w:r w:rsidRPr="00377CDB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75E" w:rsidRPr="00A23952" w:rsidRDefault="0099475E" w:rsidP="0099475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Від </w:t>
      </w:r>
      <w:r w:rsidR="004701A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24.11.2021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4701A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415</w:t>
      </w:r>
    </w:p>
    <w:p w:rsidR="0099475E" w:rsidRPr="00A23952" w:rsidRDefault="0099475E" w:rsidP="0099475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99475E" w:rsidRDefault="0099475E" w:rsidP="0099475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внесення виправлення до свідоцтва </w:t>
      </w:r>
    </w:p>
    <w:p w:rsidR="0099475E" w:rsidRPr="00A23952" w:rsidRDefault="0099475E" w:rsidP="0099475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про право власності на житло </w:t>
      </w:r>
    </w:p>
    <w:p w:rsidR="0099475E" w:rsidRPr="00A23952" w:rsidRDefault="0099475E" w:rsidP="0099475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99475E" w:rsidRPr="00631357" w:rsidRDefault="0099475E" w:rsidP="0099475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Відповідно до </w:t>
      </w:r>
      <w:r w:rsidRPr="00C3767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підпункту 1 пункту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а) статті 30 Закону України «Про місцеве самоврядування в Україні», розглянувши подану заяву </w:t>
      </w:r>
      <w:r w:rsidR="00B97AF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. спадкоємця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кв.</w:t>
      </w:r>
      <w:r w:rsidR="00B97AF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*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Шевченка,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буд.</w:t>
      </w:r>
      <w:r w:rsidR="00B97AF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*</w:t>
      </w:r>
      <w:r w:rsidRPr="00A2395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в м. Каневі Черкаської області, виконавчий комітет </w:t>
      </w:r>
      <w:proofErr w:type="spellStart"/>
      <w:r w:rsidRPr="00631357">
        <w:rPr>
          <w:rFonts w:ascii="Times New Roman" w:hAnsi="Times New Roman"/>
          <w:lang w:val="ru-RU"/>
        </w:rPr>
        <w:t>Канівської</w:t>
      </w:r>
      <w:proofErr w:type="spellEnd"/>
      <w:r w:rsidR="00B97AF2">
        <w:rPr>
          <w:rFonts w:ascii="Times New Roman" w:hAnsi="Times New Roman"/>
          <w:lang w:val="ru-RU"/>
        </w:rPr>
        <w:t xml:space="preserve"> </w:t>
      </w:r>
      <w:proofErr w:type="spellStart"/>
      <w:r w:rsidRPr="00631357">
        <w:rPr>
          <w:rFonts w:ascii="Times New Roman" w:hAnsi="Times New Roman"/>
          <w:lang w:val="ru-RU"/>
        </w:rPr>
        <w:t>міської</w:t>
      </w:r>
      <w:proofErr w:type="spellEnd"/>
      <w:r w:rsidRPr="00631357">
        <w:rPr>
          <w:rFonts w:ascii="Times New Roman" w:hAnsi="Times New Roman"/>
          <w:lang w:val="ru-RU"/>
        </w:rPr>
        <w:t xml:space="preserve"> ради</w:t>
      </w:r>
    </w:p>
    <w:p w:rsidR="0099475E" w:rsidRPr="00A23952" w:rsidRDefault="0099475E" w:rsidP="0099475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99475E" w:rsidRPr="00A23952" w:rsidRDefault="0099475E" w:rsidP="0099475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99475E" w:rsidRPr="00A23952" w:rsidRDefault="0099475E" w:rsidP="0099475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99475E" w:rsidRDefault="0099475E" w:rsidP="0099475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E07DE">
        <w:rPr>
          <w:rFonts w:ascii="Times New Roman" w:hAnsi="Times New Roman"/>
          <w:sz w:val="24"/>
          <w:szCs w:val="24"/>
          <w:lang w:val="uk-UA" w:eastAsia="ru-RU"/>
        </w:rPr>
        <w:t>1.</w:t>
      </w:r>
      <w:r w:rsidRPr="00C3767B"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 xml:space="preserve"> свідоцтві про 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 xml:space="preserve">право власності на житло № </w:t>
      </w:r>
      <w:r>
        <w:rPr>
          <w:rFonts w:ascii="Times New Roman" w:hAnsi="Times New Roman"/>
          <w:sz w:val="24"/>
          <w:szCs w:val="24"/>
          <w:lang w:val="uk-UA" w:eastAsia="ru-RU"/>
        </w:rPr>
        <w:t>443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 xml:space="preserve"> від </w:t>
      </w:r>
      <w:r>
        <w:rPr>
          <w:rFonts w:ascii="Times New Roman" w:hAnsi="Times New Roman"/>
          <w:sz w:val="24"/>
          <w:szCs w:val="24"/>
          <w:lang w:val="uk-UA" w:eastAsia="ru-RU"/>
        </w:rPr>
        <w:t>23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>.1</w:t>
      </w:r>
      <w:r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 xml:space="preserve">.1992, що знаходиться за адресою: м. Канів, вул. </w:t>
      </w:r>
      <w:r>
        <w:rPr>
          <w:rFonts w:ascii="Times New Roman" w:hAnsi="Times New Roman"/>
          <w:sz w:val="24"/>
          <w:szCs w:val="24"/>
          <w:lang w:val="uk-UA" w:eastAsia="ru-RU"/>
        </w:rPr>
        <w:t>Шевченко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 xml:space="preserve"> буд. </w:t>
      </w:r>
      <w:r w:rsidR="00B97AF2">
        <w:rPr>
          <w:rFonts w:ascii="Times New Roman" w:hAnsi="Times New Roman"/>
          <w:sz w:val="24"/>
          <w:szCs w:val="24"/>
          <w:lang w:val="uk-UA" w:eastAsia="ru-RU"/>
        </w:rPr>
        <w:t>*</w:t>
      </w:r>
      <w:r w:rsidRPr="00EE07DE">
        <w:rPr>
          <w:rFonts w:ascii="Times New Roman" w:hAnsi="Times New Roman"/>
          <w:sz w:val="24"/>
          <w:szCs w:val="24"/>
          <w:lang w:val="uk-UA" w:eastAsia="ru-RU"/>
        </w:rPr>
        <w:t>, кв.</w:t>
      </w:r>
      <w:r w:rsidR="00B97AF2">
        <w:rPr>
          <w:rFonts w:ascii="Times New Roman" w:hAnsi="Times New Roman"/>
          <w:sz w:val="24"/>
          <w:szCs w:val="24"/>
          <w:lang w:val="uk-UA" w:eastAsia="ru-RU"/>
        </w:rPr>
        <w:t>**</w:t>
      </w:r>
      <w:r w:rsidRPr="00EE07DE">
        <w:rPr>
          <w:rFonts w:ascii="Times New Roman" w:hAnsi="Times New Roman"/>
          <w:sz w:val="24"/>
          <w:szCs w:val="24"/>
          <w:lang w:val="uk-UA"/>
        </w:rPr>
        <w:t>(зазначене в свідоцтві</w:t>
      </w:r>
      <w:r>
        <w:rPr>
          <w:rFonts w:ascii="Times New Roman" w:hAnsi="Times New Roman"/>
          <w:sz w:val="24"/>
          <w:szCs w:val="24"/>
          <w:lang w:val="uk-UA"/>
        </w:rPr>
        <w:t xml:space="preserve"> відносно двох осіб</w:t>
      </w:r>
      <w:r w:rsidRPr="00EE07DE">
        <w:rPr>
          <w:rFonts w:ascii="Times New Roman" w:hAnsi="Times New Roman"/>
          <w:sz w:val="24"/>
          <w:szCs w:val="24"/>
          <w:lang w:val="uk-UA"/>
        </w:rPr>
        <w:t xml:space="preserve">) виправити на </w:t>
      </w:r>
      <w:r w:rsidR="00B97AF2">
        <w:rPr>
          <w:rFonts w:ascii="Times New Roman" w:hAnsi="Times New Roman"/>
          <w:sz w:val="24"/>
          <w:szCs w:val="24"/>
          <w:lang w:val="uk-UA"/>
        </w:rPr>
        <w:t>**</w:t>
      </w:r>
      <w:proofErr w:type="spellStart"/>
      <w:r w:rsidRPr="001E571E">
        <w:rPr>
          <w:rFonts w:ascii="Times New Roman" w:hAnsi="Times New Roman"/>
          <w:sz w:val="24"/>
          <w:szCs w:val="24"/>
          <w:lang w:val="uk-UA"/>
        </w:rPr>
        <w:t>-</w:t>
      </w:r>
      <w:r w:rsidRPr="00EE07DE">
        <w:rPr>
          <w:rFonts w:ascii="Times New Roman" w:hAnsi="Times New Roman"/>
          <w:sz w:val="24"/>
          <w:szCs w:val="24"/>
          <w:lang w:val="uk-UA"/>
        </w:rPr>
        <w:t>відповідно</w:t>
      </w:r>
      <w:proofErr w:type="spellEnd"/>
      <w:r w:rsidRPr="00EE07D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 наданих документі </w:t>
      </w:r>
      <w:r w:rsidRPr="00631357">
        <w:rPr>
          <w:rFonts w:ascii="Times New Roman" w:hAnsi="Times New Roman"/>
          <w:sz w:val="24"/>
          <w:szCs w:val="24"/>
          <w:lang w:val="uk-UA"/>
        </w:rPr>
        <w:t>що встановлюють особистість</w:t>
      </w:r>
      <w:r w:rsidRPr="00EE07DE">
        <w:rPr>
          <w:rFonts w:ascii="Times New Roman" w:hAnsi="Times New Roman"/>
          <w:sz w:val="24"/>
          <w:szCs w:val="24"/>
          <w:lang w:val="uk-UA"/>
        </w:rPr>
        <w:t>.</w:t>
      </w:r>
    </w:p>
    <w:p w:rsidR="0099475E" w:rsidRPr="00EE07DE" w:rsidRDefault="0099475E" w:rsidP="0099475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9475E" w:rsidRDefault="0099475E" w:rsidP="0099475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2.  </w:t>
      </w:r>
      <w:r w:rsidRPr="00A2395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Доручити Канівському відділку Черкаського обласного об’єднання бюро технічної інвентаризації «Канівський відділок»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внести виправлення до </w:t>
      </w:r>
      <w:r w:rsidRPr="00A2395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свідоцтв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а </w:t>
      </w:r>
      <w:r w:rsidRPr="00A2395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про право власності на житло №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443 </w:t>
      </w:r>
      <w:r w:rsidRPr="00A2395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23</w:t>
      </w:r>
      <w:r w:rsidRPr="00A2395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11</w:t>
      </w:r>
      <w:r w:rsidRPr="00A2395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.199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2.</w:t>
      </w:r>
    </w:p>
    <w:p w:rsidR="0099475E" w:rsidRDefault="0099475E" w:rsidP="0099475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99475E" w:rsidRPr="00A23952" w:rsidRDefault="0099475E" w:rsidP="0099475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3. </w:t>
      </w:r>
      <w:r w:rsidRPr="00A2395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Контроль за виконанням даного рішення покласти на керуючого справами Володимира СВЯТЕЛИКА.</w:t>
      </w:r>
    </w:p>
    <w:p w:rsidR="0099475E" w:rsidRPr="00A23952" w:rsidRDefault="0099475E" w:rsidP="0099475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10320" w:type="dxa"/>
        <w:tblInd w:w="-147" w:type="dxa"/>
        <w:tblLook w:val="04A0"/>
      </w:tblPr>
      <w:tblGrid>
        <w:gridCol w:w="10320"/>
      </w:tblGrid>
      <w:tr w:rsidR="0099475E" w:rsidRPr="004701AF" w:rsidTr="001B7EC1">
        <w:tc>
          <w:tcPr>
            <w:tcW w:w="10320" w:type="dxa"/>
          </w:tcPr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7C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                                                                                          </w:t>
            </w:r>
            <w:r w:rsidRPr="00377CDB">
              <w:rPr>
                <w:rFonts w:ascii="Times New Roman" w:hAnsi="Times New Roman"/>
                <w:sz w:val="24"/>
                <w:szCs w:val="24"/>
                <w:lang w:val="uk-UA"/>
              </w:rPr>
              <w:t>Ігор РЕНЬКАС</w:t>
            </w: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377C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         Володимир СВЯТЕЛИК</w:t>
            </w:r>
          </w:p>
          <w:p w:rsidR="0099475E" w:rsidRPr="00377CDB" w:rsidRDefault="0099475E" w:rsidP="001B7EC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</w:pPr>
            <w:r w:rsidRPr="00377CDB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ПОГОДЖЕНО:</w:t>
            </w: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77C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Начальник юридичного відділу                                                                </w:t>
            </w:r>
            <w:r w:rsidRPr="00377CDB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Наталія ЛІСОВА</w:t>
            </w: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99475E" w:rsidRPr="00377CDB" w:rsidRDefault="0099475E" w:rsidP="001B7E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77CD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Директор КП «ЖЕК»                                                                                 Андрій ШАЦЬКИХ</w:t>
            </w:r>
          </w:p>
        </w:tc>
      </w:tr>
    </w:tbl>
    <w:p w:rsidR="0099475E" w:rsidRPr="00BE3C33" w:rsidRDefault="0099475E" w:rsidP="0099475E">
      <w:pPr>
        <w:rPr>
          <w:lang w:val="ru-RU"/>
        </w:rPr>
      </w:pPr>
    </w:p>
    <w:p w:rsidR="0099475E" w:rsidRPr="0099475E" w:rsidRDefault="0099475E">
      <w:pPr>
        <w:rPr>
          <w:lang w:val="ru-RU"/>
        </w:rPr>
      </w:pPr>
    </w:p>
    <w:sectPr w:rsidR="0099475E" w:rsidRPr="0099475E" w:rsidSect="004142C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475E"/>
    <w:rsid w:val="004142C3"/>
    <w:rsid w:val="004701AF"/>
    <w:rsid w:val="0099475E"/>
    <w:rsid w:val="00B97AF2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475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7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1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3</cp:revision>
  <dcterms:created xsi:type="dcterms:W3CDTF">2021-11-17T08:18:00Z</dcterms:created>
  <dcterms:modified xsi:type="dcterms:W3CDTF">2021-11-29T08:25:00Z</dcterms:modified>
</cp:coreProperties>
</file>