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66" w:rsidRDefault="00AC5826" w:rsidP="00FA5B7A">
      <w:pPr>
        <w:jc w:val="center"/>
        <w:rPr>
          <w:rFonts w:ascii="Times New Roman" w:hAnsi="Times New Roman"/>
          <w:sz w:val="24"/>
          <w:szCs w:val="28"/>
          <w:lang w:val="uk-UA"/>
        </w:rPr>
      </w:pPr>
      <w:r w:rsidRPr="00AC5826">
        <w:rPr>
          <w:noProof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35D" w:rsidRPr="006C3D16" w:rsidRDefault="0054735D">
      <w:pPr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9340C">
        <w:rPr>
          <w:rFonts w:ascii="Times New Roman" w:hAnsi="Times New Roman"/>
          <w:sz w:val="24"/>
          <w:szCs w:val="24"/>
          <w:lang w:val="uk-UA"/>
        </w:rPr>
        <w:t xml:space="preserve"> 06.12.2021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714D1B" w:rsidRPr="006C3D1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9340C">
        <w:rPr>
          <w:rFonts w:ascii="Times New Roman" w:hAnsi="Times New Roman"/>
          <w:sz w:val="24"/>
          <w:szCs w:val="24"/>
          <w:lang w:val="uk-UA"/>
        </w:rPr>
        <w:t>420</w:t>
      </w:r>
    </w:p>
    <w:p w:rsidR="00283C6A" w:rsidRPr="006C3D16" w:rsidRDefault="00283C6A">
      <w:pPr>
        <w:rPr>
          <w:rFonts w:ascii="Times New Roman" w:hAnsi="Times New Roman"/>
          <w:sz w:val="24"/>
          <w:szCs w:val="24"/>
          <w:lang w:val="uk-UA"/>
        </w:rPr>
      </w:pPr>
    </w:p>
    <w:p w:rsidR="00D36CED" w:rsidRPr="00CB47CF" w:rsidRDefault="0054735D" w:rsidP="00D36CED">
      <w:pPr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</w:pPr>
      <w:r w:rsidRPr="00CB47CF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D36CED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 xml:space="preserve">встановлення кількості </w:t>
      </w:r>
      <w:proofErr w:type="spellStart"/>
      <w:r w:rsidR="00D36CED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>Гкал</w:t>
      </w:r>
      <w:proofErr w:type="spellEnd"/>
      <w:r w:rsidR="00D36CED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 xml:space="preserve"> та </w:t>
      </w:r>
      <w:r w:rsidR="00282F7B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>тариф</w:t>
      </w:r>
      <w:r w:rsidR="00FE784D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>у</w:t>
      </w:r>
      <w:r w:rsidR="00D36CED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 xml:space="preserve"> </w:t>
      </w:r>
      <w:r w:rsidR="00D57129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br/>
      </w:r>
      <w:r w:rsidR="00D36CED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 xml:space="preserve">для навчальних закладів міста, які опалюються </w:t>
      </w:r>
      <w:r w:rsidR="00282F7B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br/>
      </w:r>
      <w:r w:rsidR="00D36CED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 xml:space="preserve">котельнями з використанням альтернативних </w:t>
      </w:r>
      <w:r w:rsidR="00282F7B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br/>
      </w:r>
      <w:r w:rsidR="00D36CED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>джерел на 20</w:t>
      </w:r>
      <w:r w:rsidR="00741807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>2</w:t>
      </w:r>
      <w:r w:rsidR="0072155D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>2</w:t>
      </w:r>
      <w:r w:rsidR="00741807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 xml:space="preserve"> </w:t>
      </w:r>
      <w:r w:rsidR="00BF2611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 xml:space="preserve">бюджетний </w:t>
      </w:r>
      <w:r w:rsidR="00741807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>р</w:t>
      </w:r>
      <w:r w:rsidR="00BF2611" w:rsidRPr="00CB47CF">
        <w:rPr>
          <w:rFonts w:ascii="Times New Roman" w:hAnsi="Times New Roman"/>
          <w:b/>
          <w:color w:val="000000"/>
          <w:spacing w:val="-1"/>
          <w:sz w:val="24"/>
          <w:szCs w:val="24"/>
          <w:lang w:val="uk-UA"/>
        </w:rPr>
        <w:t>ік</w:t>
      </w:r>
    </w:p>
    <w:p w:rsidR="0054735D" w:rsidRPr="006C3D16" w:rsidRDefault="0054735D" w:rsidP="00D36CED">
      <w:pPr>
        <w:rPr>
          <w:rFonts w:ascii="Times New Roman" w:hAnsi="Times New Roman"/>
          <w:sz w:val="24"/>
          <w:szCs w:val="24"/>
          <w:lang w:val="uk-UA"/>
        </w:rPr>
      </w:pPr>
    </w:p>
    <w:p w:rsidR="0054735D" w:rsidRPr="006C3D16" w:rsidRDefault="0054735D" w:rsidP="00D80296">
      <w:pPr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3C66B0" w:rsidRPr="006C3D16">
        <w:rPr>
          <w:rFonts w:ascii="Times New Roman" w:hAnsi="Times New Roman"/>
          <w:sz w:val="24"/>
          <w:szCs w:val="24"/>
          <w:lang w:val="uk-UA"/>
        </w:rPr>
        <w:t xml:space="preserve">пункту 1 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частини а статті 32 Закону України </w:t>
      </w:r>
      <w:r w:rsidR="00FE784D">
        <w:rPr>
          <w:rFonts w:ascii="Times New Roman" w:hAnsi="Times New Roman"/>
          <w:sz w:val="24"/>
          <w:szCs w:val="24"/>
          <w:lang w:val="uk-UA"/>
        </w:rPr>
        <w:t>«</w:t>
      </w:r>
      <w:r w:rsidRPr="006C3D16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FE784D">
        <w:rPr>
          <w:rFonts w:ascii="Times New Roman" w:hAnsi="Times New Roman"/>
          <w:sz w:val="24"/>
          <w:szCs w:val="24"/>
          <w:lang w:val="uk-UA"/>
        </w:rPr>
        <w:t>»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B47CF">
        <w:rPr>
          <w:rFonts w:ascii="Times New Roman" w:hAnsi="Times New Roman"/>
          <w:sz w:val="24"/>
          <w:szCs w:val="24"/>
          <w:lang w:val="uk-UA"/>
        </w:rPr>
        <w:t xml:space="preserve">статті 20 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Закону України </w:t>
      </w:r>
      <w:r w:rsidR="00FE784D">
        <w:rPr>
          <w:rFonts w:ascii="Times New Roman" w:hAnsi="Times New Roman"/>
          <w:sz w:val="24"/>
          <w:szCs w:val="24"/>
          <w:lang w:val="uk-UA"/>
        </w:rPr>
        <w:t>«</w:t>
      </w:r>
      <w:r w:rsidRPr="006C3D16">
        <w:rPr>
          <w:rFonts w:ascii="Times New Roman" w:hAnsi="Times New Roman"/>
          <w:sz w:val="24"/>
          <w:szCs w:val="24"/>
          <w:lang w:val="uk-UA"/>
        </w:rPr>
        <w:t>Про теплопостачання</w:t>
      </w:r>
      <w:r w:rsidR="00FE784D">
        <w:rPr>
          <w:rFonts w:ascii="Times New Roman" w:hAnsi="Times New Roman"/>
          <w:sz w:val="24"/>
          <w:szCs w:val="24"/>
          <w:lang w:val="uk-UA"/>
        </w:rPr>
        <w:t>»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82F7B">
        <w:rPr>
          <w:rFonts w:ascii="Times New Roman" w:hAnsi="Times New Roman"/>
          <w:sz w:val="24"/>
          <w:szCs w:val="24"/>
          <w:lang w:val="uk-UA"/>
        </w:rPr>
        <w:t>листа ПП Рахуба І.В. від 24.11.2021 №12 «Про розгляд та встановлення тарифу на послуги з постачання теплової енергії згідно розрахунку», протоколу комісії по розгляду економічно обґрунтованих витрат на послуги, які надаються комунальними підприємствами від 30.11.2021 №8</w:t>
      </w:r>
      <w:r w:rsidR="00CB47CF">
        <w:rPr>
          <w:rFonts w:ascii="Times New Roman" w:hAnsi="Times New Roman"/>
          <w:sz w:val="24"/>
          <w:szCs w:val="24"/>
          <w:lang w:val="uk-UA"/>
        </w:rPr>
        <w:t>,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з метою підвищення якості теплопостачання об'єктів бюджетної сфери</w:t>
      </w:r>
      <w:r w:rsidR="00CB47CF">
        <w:rPr>
          <w:rFonts w:ascii="Times New Roman" w:hAnsi="Times New Roman"/>
          <w:sz w:val="24"/>
          <w:szCs w:val="24"/>
          <w:lang w:val="uk-UA"/>
        </w:rPr>
        <w:t>,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виконавчий комітет Канівської міської ради</w:t>
      </w:r>
    </w:p>
    <w:p w:rsidR="0054735D" w:rsidRPr="006C3D16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35D" w:rsidRPr="006C3D16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ВИРІШИВ:</w:t>
      </w:r>
    </w:p>
    <w:p w:rsidR="00753E27" w:rsidRPr="006C3D16" w:rsidRDefault="00753E2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61F02" w:rsidRPr="006C3D16" w:rsidRDefault="00F61F02" w:rsidP="009762C0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>Встановити</w:t>
      </w:r>
      <w:r w:rsidR="00BF2611"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кількість </w:t>
      </w:r>
      <w:proofErr w:type="spellStart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 до споживання в межах: ЗОШ №1 – </w:t>
      </w:r>
      <w:r w:rsidR="00DD7327" w:rsidRPr="006C3D16">
        <w:rPr>
          <w:rFonts w:ascii="Times New Roman" w:hAnsi="Times New Roman"/>
          <w:color w:val="000000"/>
          <w:sz w:val="24"/>
          <w:szCs w:val="24"/>
          <w:lang w:val="uk-UA"/>
        </w:rPr>
        <w:t>55</w:t>
      </w:r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0 </w:t>
      </w:r>
      <w:proofErr w:type="spellStart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, ЗОШ №3 – </w:t>
      </w:r>
      <w:r w:rsidR="00DD7327" w:rsidRPr="006C3D16">
        <w:rPr>
          <w:rFonts w:ascii="Times New Roman" w:hAnsi="Times New Roman"/>
          <w:color w:val="000000"/>
          <w:sz w:val="24"/>
          <w:szCs w:val="24"/>
          <w:lang w:val="uk-UA"/>
        </w:rPr>
        <w:t>65</w:t>
      </w:r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0 </w:t>
      </w:r>
      <w:proofErr w:type="spellStart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, ДНЗ «Сонечко» - </w:t>
      </w:r>
      <w:r w:rsidR="00DD7327" w:rsidRPr="006C3D16">
        <w:rPr>
          <w:rFonts w:ascii="Times New Roman" w:hAnsi="Times New Roman"/>
          <w:color w:val="000000"/>
          <w:sz w:val="24"/>
          <w:szCs w:val="24"/>
          <w:lang w:val="uk-UA"/>
        </w:rPr>
        <w:t>5</w:t>
      </w:r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00 </w:t>
      </w:r>
      <w:proofErr w:type="spellStart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6C3D16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>адміністративної будівлі гімназії ім.. І. Франка</w:t>
      </w:r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 – 1</w:t>
      </w:r>
      <w:r w:rsidR="00DD7327" w:rsidRPr="006C3D16">
        <w:rPr>
          <w:rFonts w:ascii="Times New Roman" w:hAnsi="Times New Roman"/>
          <w:color w:val="000000"/>
          <w:sz w:val="24"/>
          <w:szCs w:val="24"/>
          <w:lang w:val="uk-UA"/>
        </w:rPr>
        <w:t>0</w:t>
      </w:r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0 </w:t>
      </w:r>
      <w:proofErr w:type="spellStart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для </w:t>
      </w:r>
      <w:proofErr w:type="spellStart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>КП</w:t>
      </w:r>
      <w:proofErr w:type="spellEnd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 «Міський стадіон» (в тому числі ДЮСШ) – 1</w:t>
      </w:r>
      <w:r w:rsidR="00741807" w:rsidRPr="006C3D16">
        <w:rPr>
          <w:rFonts w:ascii="Times New Roman" w:hAnsi="Times New Roman"/>
          <w:color w:val="000000"/>
          <w:sz w:val="24"/>
          <w:szCs w:val="24"/>
          <w:lang w:val="uk-UA"/>
        </w:rPr>
        <w:t>30</w:t>
      </w:r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="00BF2611" w:rsidRPr="006C3D16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F61F02" w:rsidRPr="006C3D16" w:rsidRDefault="00F61F02" w:rsidP="009762C0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right="14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C3D16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282F7B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становити</w:t>
      </w:r>
      <w:r w:rsidR="00CB47C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 01.01.2022</w:t>
      </w:r>
      <w:r w:rsidR="00282F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тариф на постачання теплової енергії, що виробляється на установках з використанням альтернативних джерел енергії </w:t>
      </w:r>
      <w:r w:rsidR="007366FC" w:rsidRPr="006C3D16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рівні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82F7B">
        <w:rPr>
          <w:rFonts w:ascii="Times New Roman" w:hAnsi="Times New Roman"/>
          <w:sz w:val="24"/>
          <w:szCs w:val="24"/>
          <w:lang w:val="uk-UA"/>
        </w:rPr>
        <w:t>3209</w:t>
      </w:r>
      <w:r w:rsidR="007366FC"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282F7B">
        <w:rPr>
          <w:rFonts w:ascii="Times New Roman" w:hAnsi="Times New Roman"/>
          <w:sz w:val="24"/>
          <w:szCs w:val="24"/>
          <w:lang w:val="uk-UA"/>
        </w:rPr>
        <w:t>грн.</w:t>
      </w:r>
      <w:r w:rsidR="00FE784D">
        <w:rPr>
          <w:rFonts w:ascii="Times New Roman" w:hAnsi="Times New Roman"/>
          <w:sz w:val="24"/>
          <w:szCs w:val="24"/>
          <w:lang w:val="uk-UA"/>
        </w:rPr>
        <w:t xml:space="preserve"> за 1 </w:t>
      </w:r>
      <w:proofErr w:type="spellStart"/>
      <w:r w:rsidR="00FE784D">
        <w:rPr>
          <w:rFonts w:ascii="Times New Roman" w:hAnsi="Times New Roman"/>
          <w:sz w:val="24"/>
          <w:szCs w:val="24"/>
          <w:lang w:val="uk-UA"/>
        </w:rPr>
        <w:t>Гкал</w:t>
      </w:r>
      <w:proofErr w:type="spellEnd"/>
      <w:r w:rsidRPr="006C3D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D7327" w:rsidRPr="006C3D16" w:rsidRDefault="00F61F02" w:rsidP="00DD7327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Відділу освіти виконавчого комітету Канівської міської ради (</w:t>
      </w:r>
      <w:proofErr w:type="spellStart"/>
      <w:r w:rsidRPr="006C3D16">
        <w:rPr>
          <w:rFonts w:ascii="Times New Roman" w:hAnsi="Times New Roman"/>
          <w:sz w:val="24"/>
          <w:szCs w:val="24"/>
          <w:lang w:val="uk-UA"/>
        </w:rPr>
        <w:t>Голда</w:t>
      </w:r>
      <w:proofErr w:type="spellEnd"/>
      <w:r w:rsidRPr="006C3D16">
        <w:rPr>
          <w:rFonts w:ascii="Times New Roman" w:hAnsi="Times New Roman"/>
          <w:sz w:val="24"/>
          <w:szCs w:val="24"/>
          <w:lang w:val="uk-UA"/>
        </w:rPr>
        <w:t xml:space="preserve"> Н.А.)</w:t>
      </w:r>
      <w:r w:rsidR="00DD7327" w:rsidRPr="006C3D1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D73F2" w:rsidRPr="006C3D16">
        <w:rPr>
          <w:rFonts w:ascii="Times New Roman" w:hAnsi="Times New Roman"/>
          <w:sz w:val="24"/>
          <w:szCs w:val="24"/>
          <w:lang w:val="uk-UA"/>
        </w:rPr>
        <w:t xml:space="preserve">Канівській загальноосвітній школі І-ІІІ ступенів №3 </w:t>
      </w:r>
      <w:r w:rsidR="00DD7327" w:rsidRPr="006C3D16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DD7327" w:rsidRPr="006C3D16">
        <w:rPr>
          <w:rFonts w:ascii="Times New Roman" w:hAnsi="Times New Roman"/>
          <w:sz w:val="24"/>
          <w:szCs w:val="24"/>
          <w:lang w:val="uk-UA"/>
        </w:rPr>
        <w:t>Чалабієв</w:t>
      </w:r>
      <w:proofErr w:type="spellEnd"/>
      <w:r w:rsidR="00DD7327" w:rsidRPr="006C3D16">
        <w:rPr>
          <w:rFonts w:ascii="Times New Roman" w:hAnsi="Times New Roman"/>
          <w:sz w:val="24"/>
          <w:szCs w:val="24"/>
          <w:lang w:val="uk-UA"/>
        </w:rPr>
        <w:t xml:space="preserve"> Р.А.)</w:t>
      </w:r>
      <w:r w:rsidR="00FE784D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="00FE784D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="00FE784D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6C3D16">
        <w:rPr>
          <w:rFonts w:ascii="Times New Roman" w:hAnsi="Times New Roman"/>
          <w:sz w:val="24"/>
          <w:szCs w:val="24"/>
          <w:lang w:val="uk-UA"/>
        </w:rPr>
        <w:t>Міський стадіон</w:t>
      </w:r>
      <w:r w:rsidR="00FE784D">
        <w:rPr>
          <w:rFonts w:ascii="Times New Roman" w:hAnsi="Times New Roman"/>
          <w:sz w:val="24"/>
          <w:szCs w:val="24"/>
          <w:lang w:val="uk-UA"/>
        </w:rPr>
        <w:t>»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6C3D16">
        <w:rPr>
          <w:rFonts w:ascii="Times New Roman" w:hAnsi="Times New Roman"/>
          <w:sz w:val="24"/>
          <w:szCs w:val="24"/>
          <w:lang w:val="uk-UA"/>
        </w:rPr>
        <w:t>Гура</w:t>
      </w:r>
      <w:proofErr w:type="spellEnd"/>
      <w:r w:rsidRPr="006C3D16">
        <w:rPr>
          <w:rFonts w:ascii="Times New Roman" w:hAnsi="Times New Roman"/>
          <w:sz w:val="24"/>
          <w:szCs w:val="24"/>
          <w:lang w:val="uk-UA"/>
        </w:rPr>
        <w:t xml:space="preserve"> С.І.) розпочати процедуру тендерних закупівель </w:t>
      </w:r>
      <w:r w:rsidR="00B26C13" w:rsidRPr="006C3D16">
        <w:rPr>
          <w:rFonts w:ascii="Times New Roman" w:hAnsi="Times New Roman"/>
          <w:sz w:val="24"/>
          <w:szCs w:val="24"/>
          <w:lang w:val="uk-UA"/>
        </w:rPr>
        <w:t>для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придбання </w:t>
      </w:r>
      <w:r w:rsidR="00B26C13" w:rsidRPr="006C3D1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теплової енергії (теплоносія)</w:t>
      </w:r>
      <w:r w:rsidR="00B26C13" w:rsidRPr="006C3D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BF2611" w:rsidRPr="006C3D16">
        <w:rPr>
          <w:rFonts w:ascii="Times New Roman" w:hAnsi="Times New Roman"/>
          <w:sz w:val="24"/>
          <w:szCs w:val="24"/>
          <w:lang w:val="uk-UA"/>
        </w:rPr>
        <w:t>202</w:t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>2 бюджетний</w:t>
      </w:r>
      <w:r w:rsidR="00BF2611" w:rsidRPr="006C3D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C3D16">
        <w:rPr>
          <w:rFonts w:ascii="Times New Roman" w:hAnsi="Times New Roman"/>
          <w:sz w:val="24"/>
          <w:szCs w:val="24"/>
          <w:lang w:val="uk-UA"/>
        </w:rPr>
        <w:t>рік.</w:t>
      </w:r>
    </w:p>
    <w:p w:rsidR="0054735D" w:rsidRPr="006C3D16" w:rsidRDefault="0054735D" w:rsidP="009762C0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>заступника міського голови Москаленко Г.М.</w:t>
      </w:r>
    </w:p>
    <w:p w:rsidR="0054735D" w:rsidRPr="006C3D16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6B0" w:rsidRPr="006C3D16" w:rsidRDefault="003C66B0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35D" w:rsidRPr="006C3D16" w:rsidRDefault="0011444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CF53CE" w:rsidRPr="006C3D16" w:rsidRDefault="00CF53C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53CE" w:rsidRPr="006C3D16" w:rsidRDefault="0011444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К</w:t>
      </w:r>
      <w:r w:rsidR="0054735D" w:rsidRPr="006C3D16">
        <w:rPr>
          <w:rFonts w:ascii="Times New Roman" w:hAnsi="Times New Roman"/>
          <w:sz w:val="24"/>
          <w:szCs w:val="24"/>
          <w:lang w:val="uk-UA"/>
        </w:rPr>
        <w:t>еруюч</w:t>
      </w:r>
      <w:r w:rsidRPr="006C3D16">
        <w:rPr>
          <w:rFonts w:ascii="Times New Roman" w:hAnsi="Times New Roman"/>
          <w:sz w:val="24"/>
          <w:szCs w:val="24"/>
          <w:lang w:val="uk-UA"/>
        </w:rPr>
        <w:t>ий</w:t>
      </w:r>
      <w:r w:rsidR="0054735D" w:rsidRPr="006C3D16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114442" w:rsidRPr="006C3D16" w:rsidRDefault="00114442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35D" w:rsidRPr="006C3D16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7366FC" w:rsidRPr="006C3D16" w:rsidRDefault="007366FC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EA9" w:rsidRPr="006C3D16" w:rsidRDefault="007366F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  <w:t>Галина МОСКАЛЕНКО</w:t>
      </w:r>
    </w:p>
    <w:p w:rsidR="007366FC" w:rsidRPr="006C3D16" w:rsidRDefault="007366FC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Начальник відділу освіти 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  <w:t>Надія ГОЛДА</w:t>
      </w:r>
    </w:p>
    <w:p w:rsidR="007366FC" w:rsidRPr="006C3D16" w:rsidRDefault="007366FC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C3D16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6C3D16">
        <w:rPr>
          <w:rFonts w:ascii="Times New Roman" w:hAnsi="Times New Roman"/>
          <w:sz w:val="24"/>
          <w:szCs w:val="24"/>
          <w:lang w:val="uk-UA"/>
        </w:rPr>
        <w:t xml:space="preserve">. начальника фінансового управління 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  <w:t>Олена ДІХТЯРЕНКО</w:t>
      </w:r>
    </w:p>
    <w:p w:rsidR="007366FC" w:rsidRPr="006C3D16" w:rsidRDefault="007366FC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Начальник відділу з питань житлово – </w:t>
      </w:r>
      <w:r w:rsidRPr="006C3D16">
        <w:rPr>
          <w:rFonts w:ascii="Times New Roman" w:hAnsi="Times New Roman"/>
          <w:sz w:val="24"/>
          <w:szCs w:val="24"/>
          <w:lang w:val="uk-UA"/>
        </w:rPr>
        <w:br/>
        <w:t xml:space="preserve">комунального господарства, інфраструктури </w:t>
      </w:r>
      <w:r w:rsidRPr="006C3D16">
        <w:rPr>
          <w:rFonts w:ascii="Times New Roman" w:hAnsi="Times New Roman"/>
          <w:sz w:val="24"/>
          <w:szCs w:val="24"/>
          <w:lang w:val="uk-UA"/>
        </w:rPr>
        <w:br/>
        <w:t>та енергоефективності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  <w:t>Тетяна СТАДНИК</w:t>
      </w:r>
    </w:p>
    <w:p w:rsidR="0054735D" w:rsidRPr="006C3D16" w:rsidRDefault="007366FC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Начальника юридичного відділу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  <w:t>Наталія ЛІСОВА</w:t>
      </w:r>
    </w:p>
    <w:sectPr w:rsidR="0054735D" w:rsidRPr="006C3D16" w:rsidSect="006C3D16"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43B"/>
    <w:multiLevelType w:val="hybridMultilevel"/>
    <w:tmpl w:val="40D81A00"/>
    <w:lvl w:ilvl="0" w:tplc="7FA2091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EF5D52"/>
    <w:multiLevelType w:val="singleLevel"/>
    <w:tmpl w:val="59EF5D5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420"/>
  <w:drawingGridHorizontalSpacing w:val="100"/>
  <w:drawingGridVerticalSpacing w:val="156"/>
  <w:displayHorizont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5266"/>
    <w:rsid w:val="00006077"/>
    <w:rsid w:val="00025BDB"/>
    <w:rsid w:val="00052BC7"/>
    <w:rsid w:val="00092267"/>
    <w:rsid w:val="00092F42"/>
    <w:rsid w:val="000B0373"/>
    <w:rsid w:val="000B1FC7"/>
    <w:rsid w:val="000F7544"/>
    <w:rsid w:val="00106216"/>
    <w:rsid w:val="00114442"/>
    <w:rsid w:val="001A3264"/>
    <w:rsid w:val="001D4DDD"/>
    <w:rsid w:val="00205266"/>
    <w:rsid w:val="00262CE5"/>
    <w:rsid w:val="00282F7B"/>
    <w:rsid w:val="00283C6A"/>
    <w:rsid w:val="002A29B8"/>
    <w:rsid w:val="002E0982"/>
    <w:rsid w:val="00377B98"/>
    <w:rsid w:val="003C66B0"/>
    <w:rsid w:val="00451A0B"/>
    <w:rsid w:val="00497941"/>
    <w:rsid w:val="004F72F4"/>
    <w:rsid w:val="0054735D"/>
    <w:rsid w:val="00563564"/>
    <w:rsid w:val="0058020F"/>
    <w:rsid w:val="005D3369"/>
    <w:rsid w:val="00603C5A"/>
    <w:rsid w:val="00641C65"/>
    <w:rsid w:val="00665270"/>
    <w:rsid w:val="006A2B0F"/>
    <w:rsid w:val="006C3D16"/>
    <w:rsid w:val="00707CA2"/>
    <w:rsid w:val="00714D1B"/>
    <w:rsid w:val="0072155D"/>
    <w:rsid w:val="007366FC"/>
    <w:rsid w:val="00741807"/>
    <w:rsid w:val="00753E27"/>
    <w:rsid w:val="00782BF3"/>
    <w:rsid w:val="007B1C69"/>
    <w:rsid w:val="00832EA9"/>
    <w:rsid w:val="008465D3"/>
    <w:rsid w:val="0086745B"/>
    <w:rsid w:val="008C1BE6"/>
    <w:rsid w:val="008C364E"/>
    <w:rsid w:val="009762C0"/>
    <w:rsid w:val="009833FB"/>
    <w:rsid w:val="009A69C3"/>
    <w:rsid w:val="00A44425"/>
    <w:rsid w:val="00A47E98"/>
    <w:rsid w:val="00AA1FE3"/>
    <w:rsid w:val="00AB5F05"/>
    <w:rsid w:val="00AC5826"/>
    <w:rsid w:val="00AD1A9B"/>
    <w:rsid w:val="00AD73F2"/>
    <w:rsid w:val="00B26C13"/>
    <w:rsid w:val="00B36672"/>
    <w:rsid w:val="00BF2611"/>
    <w:rsid w:val="00C049F6"/>
    <w:rsid w:val="00CB47CF"/>
    <w:rsid w:val="00CE3872"/>
    <w:rsid w:val="00CF53CE"/>
    <w:rsid w:val="00D36CED"/>
    <w:rsid w:val="00D54445"/>
    <w:rsid w:val="00D57129"/>
    <w:rsid w:val="00D80296"/>
    <w:rsid w:val="00DD7327"/>
    <w:rsid w:val="00E12E5D"/>
    <w:rsid w:val="00E17C31"/>
    <w:rsid w:val="00E64D70"/>
    <w:rsid w:val="00E771C1"/>
    <w:rsid w:val="00E9340C"/>
    <w:rsid w:val="00EF12D4"/>
    <w:rsid w:val="00F61F02"/>
    <w:rsid w:val="00F658ED"/>
    <w:rsid w:val="00F72696"/>
    <w:rsid w:val="00F90FCB"/>
    <w:rsid w:val="00FA5B7A"/>
    <w:rsid w:val="00FB7D88"/>
    <w:rsid w:val="00FD0EEF"/>
    <w:rsid w:val="00FE784D"/>
    <w:rsid w:val="00FF093D"/>
    <w:rsid w:val="08745C73"/>
    <w:rsid w:val="0FF760D0"/>
    <w:rsid w:val="12DE784B"/>
    <w:rsid w:val="151D679F"/>
    <w:rsid w:val="195C01D8"/>
    <w:rsid w:val="1DAC6F0F"/>
    <w:rsid w:val="42E774A3"/>
    <w:rsid w:val="45301EC5"/>
    <w:rsid w:val="45D3192C"/>
    <w:rsid w:val="4B724908"/>
    <w:rsid w:val="55037F49"/>
    <w:rsid w:val="551337A9"/>
    <w:rsid w:val="5CE525CA"/>
    <w:rsid w:val="5D7432FA"/>
    <w:rsid w:val="61F73CD9"/>
    <w:rsid w:val="63A47BC6"/>
    <w:rsid w:val="67553D73"/>
    <w:rsid w:val="680D45E9"/>
    <w:rsid w:val="6D406048"/>
    <w:rsid w:val="7D5C2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D88"/>
    <w:rPr>
      <w:rFonts w:ascii="Calibri" w:hAnsi="Calibr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7D8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83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833FB"/>
    <w:rPr>
      <w:rFonts w:ascii="Tahoma" w:hAnsi="Tahoma" w:cs="Tahoma"/>
      <w:sz w:val="16"/>
      <w:szCs w:val="16"/>
      <w:lang w:val="en-US" w:eastAsia="zh-CN"/>
    </w:rPr>
  </w:style>
  <w:style w:type="paragraph" w:styleId="a6">
    <w:name w:val="List Paragraph"/>
    <w:basedOn w:val="a"/>
    <w:uiPriority w:val="34"/>
    <w:qFormat/>
    <w:rsid w:val="00F61F0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4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6</cp:revision>
  <cp:lastPrinted>2021-11-16T07:28:00Z</cp:lastPrinted>
  <dcterms:created xsi:type="dcterms:W3CDTF">2021-11-16T07:31:00Z</dcterms:created>
  <dcterms:modified xsi:type="dcterms:W3CDTF">2021-12-06T12:55:00Z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1033-10.2.0.5971</vt:lpwstr>
  </property>
</Properties>
</file>