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579" w:rsidRDefault="00D16579" w:rsidP="00D16579">
      <w:pPr>
        <w:jc w:val="center"/>
        <w:rPr>
          <w:lang w:val="en-US"/>
        </w:rPr>
      </w:pPr>
      <w:r>
        <w:rPr>
          <w:noProof/>
        </w:rPr>
        <w:drawing>
          <wp:inline distT="0" distB="0" distL="0" distR="0">
            <wp:extent cx="3295650" cy="1838325"/>
            <wp:effectExtent l="19050" t="0" r="0" b="0"/>
            <wp:docPr id="1" name="Рисунок 1" descr="бланк-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бланк-01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0" cy="1838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44135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16579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F8402A">
        <w:rPr>
          <w:rFonts w:ascii="Times New Roman" w:hAnsi="Times New Roman" w:cs="Times New Roman"/>
          <w:sz w:val="28"/>
          <w:szCs w:val="28"/>
          <w:lang w:val="uk-UA"/>
        </w:rPr>
        <w:t xml:space="preserve"> 30.03.20</w:t>
      </w:r>
      <w:r w:rsidRPr="00D16579">
        <w:rPr>
          <w:rFonts w:ascii="Times New Roman" w:hAnsi="Times New Roman" w:cs="Times New Roman"/>
          <w:sz w:val="28"/>
          <w:szCs w:val="28"/>
          <w:lang w:val="uk-UA"/>
        </w:rPr>
        <w:t>22 №</w:t>
      </w:r>
      <w:r w:rsidR="00F8402A">
        <w:rPr>
          <w:rFonts w:ascii="Times New Roman" w:hAnsi="Times New Roman" w:cs="Times New Roman"/>
          <w:sz w:val="28"/>
          <w:szCs w:val="28"/>
          <w:lang w:val="uk-UA"/>
        </w:rPr>
        <w:t>78</w:t>
      </w:r>
    </w:p>
    <w:p w:rsidR="00D16579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16579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окремі питання діяльності</w:t>
      </w:r>
    </w:p>
    <w:p w:rsidR="00D16579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установ та закладів </w:t>
      </w:r>
    </w:p>
    <w:p w:rsidR="00D16579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Канівської міської територіальної громади</w:t>
      </w:r>
    </w:p>
    <w:p w:rsidR="00D16579" w:rsidRDefault="00D16579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D16579" w:rsidRDefault="00D16579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Відповідно до Законів України «Про місцеве самоврядування в Україні», «Про правовий режим воєнного стану», Указу Президента України від 24.02.2022 №64/2022 «Про введення воєнного стану в Україні», затвердженого Закону України «Про затвердження Указу Президента України «Про введення воєнного стану в Україні» від 24.02.2022 №2102-ІХ,  частини 8 статті 11 Закону України «Про забезпечення прав і свобод внутрішньо переміщених осіб», </w:t>
      </w:r>
      <w:r w:rsidRPr="00D16579">
        <w:rPr>
          <w:rFonts w:ascii="Times New Roman" w:hAnsi="Times New Roman" w:cs="Times New Roman"/>
          <w:color w:val="000000"/>
          <w:sz w:val="28"/>
          <w:szCs w:val="28"/>
          <w:lang w:val="uk-UA"/>
        </w:rPr>
        <w:t>абзацу другого підпункту 2 пункту 1 постанови Кабінет</w:t>
      </w:r>
      <w:bookmarkStart w:id="0" w:name="_GoBack"/>
      <w:bookmarkEnd w:id="0"/>
      <w:r w:rsidRPr="00D16579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Міністрі</w:t>
      </w:r>
      <w:r w:rsidR="000E145F">
        <w:rPr>
          <w:rFonts w:ascii="Times New Roman" w:hAnsi="Times New Roman" w:cs="Times New Roman"/>
          <w:color w:val="000000"/>
          <w:sz w:val="28"/>
          <w:szCs w:val="28"/>
          <w:lang w:val="uk-UA"/>
        </w:rPr>
        <w:t>в України від 11.03.2022 № 252 «</w:t>
      </w:r>
      <w:r w:rsidRPr="00D16579">
        <w:rPr>
          <w:rFonts w:ascii="Times New Roman" w:hAnsi="Times New Roman" w:cs="Times New Roman"/>
          <w:color w:val="000000"/>
          <w:sz w:val="28"/>
          <w:szCs w:val="28"/>
          <w:lang w:val="uk-UA"/>
        </w:rPr>
        <w:t>Деякі питання формування та виконання місцевих бюджетів у період воєнного стану</w:t>
      </w:r>
      <w:r w:rsidR="000E145F">
        <w:rPr>
          <w:rFonts w:ascii="Times New Roman" w:hAnsi="Times New Roman" w:cs="Times New Roman"/>
          <w:color w:val="000000"/>
          <w:sz w:val="28"/>
          <w:szCs w:val="28"/>
          <w:lang w:val="uk-UA"/>
        </w:rPr>
        <w:t>»,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метою забезпечення ефективного використання природних, трудових і фінансових ресурсів виконавчий комітет Канівської міської ради </w:t>
      </w:r>
    </w:p>
    <w:p w:rsidR="00D16579" w:rsidRDefault="00D16579" w:rsidP="00D16579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16579"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D16579" w:rsidRDefault="00D16579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16579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>
        <w:rPr>
          <w:rFonts w:ascii="Times New Roman" w:hAnsi="Times New Roman" w:cs="Times New Roman"/>
          <w:sz w:val="28"/>
          <w:szCs w:val="28"/>
          <w:lang w:val="uk-UA"/>
        </w:rPr>
        <w:t>Головним розпорядникам коштів міського бюджету, розпорядникам, одержувачам бюджетних коштів, бюджетним установам, комун</w:t>
      </w:r>
      <w:r w:rsidR="008B70FA">
        <w:rPr>
          <w:rFonts w:ascii="Times New Roman" w:hAnsi="Times New Roman" w:cs="Times New Roman"/>
          <w:sz w:val="28"/>
          <w:szCs w:val="28"/>
          <w:lang w:val="uk-UA"/>
        </w:rPr>
        <w:t>альним підприємствам та закладам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Канівської міської територіальної громади на час воєнного</w:t>
      </w:r>
      <w:r w:rsidR="000E145F">
        <w:rPr>
          <w:rFonts w:ascii="Times New Roman" w:hAnsi="Times New Roman" w:cs="Times New Roman"/>
          <w:sz w:val="28"/>
          <w:szCs w:val="28"/>
          <w:lang w:val="uk-UA"/>
        </w:rPr>
        <w:t xml:space="preserve"> стану поряд з основною діяльністю викори</w:t>
      </w:r>
      <w:r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0E145F">
        <w:rPr>
          <w:rFonts w:ascii="Times New Roman" w:hAnsi="Times New Roman" w:cs="Times New Roman"/>
          <w:sz w:val="28"/>
          <w:szCs w:val="28"/>
          <w:lang w:val="uk-UA"/>
        </w:rPr>
        <w:t>т</w:t>
      </w:r>
      <w:r>
        <w:rPr>
          <w:rFonts w:ascii="Times New Roman" w:hAnsi="Times New Roman" w:cs="Times New Roman"/>
          <w:sz w:val="28"/>
          <w:szCs w:val="28"/>
          <w:lang w:val="uk-UA"/>
        </w:rPr>
        <w:t>ов</w:t>
      </w:r>
      <w:r w:rsidR="000E145F">
        <w:rPr>
          <w:rFonts w:ascii="Times New Roman" w:hAnsi="Times New Roman" w:cs="Times New Roman"/>
          <w:sz w:val="28"/>
          <w:szCs w:val="28"/>
          <w:lang w:val="uk-UA"/>
        </w:rPr>
        <w:t xml:space="preserve">увати наявні товари, роботи та послуги для забезпечення потреб (харчування, надання медичної допомоги та інше) громадянам, які вимушено залишили або покинули своє місце проживання у результатів або з метою уникнення негативних наслідків  збройного конфлікту, тимчасової окупації, повсюдних проявів насильства, </w:t>
      </w:r>
      <w:r w:rsidR="000E145F">
        <w:rPr>
          <w:rFonts w:ascii="Times New Roman" w:hAnsi="Times New Roman" w:cs="Times New Roman"/>
          <w:sz w:val="28"/>
          <w:szCs w:val="28"/>
          <w:lang w:val="uk-UA"/>
        </w:rPr>
        <w:lastRenderedPageBreak/>
        <w:t>порушень прав людини та надзвичайних ситуацій природного чи техногенного характеру, та забезпечення інших заходів правового режиму воєнного стану.</w:t>
      </w:r>
    </w:p>
    <w:p w:rsidR="000E145F" w:rsidRDefault="00F57655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 Контроль за виконанням </w:t>
      </w:r>
      <w:r w:rsidR="000E145F">
        <w:rPr>
          <w:rFonts w:ascii="Times New Roman" w:hAnsi="Times New Roman" w:cs="Times New Roman"/>
          <w:sz w:val="28"/>
          <w:szCs w:val="28"/>
          <w:lang w:val="uk-UA"/>
        </w:rPr>
        <w:t xml:space="preserve"> рішення залишаю за собою.</w:t>
      </w:r>
    </w:p>
    <w:p w:rsidR="000E145F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145F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Міський голова,</w:t>
      </w:r>
    </w:p>
    <w:p w:rsidR="000E145F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голова Ради оборони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>Ігор РЕНЬКАС</w:t>
      </w:r>
    </w:p>
    <w:p w:rsid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7655" w:rsidRP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7655">
        <w:rPr>
          <w:rFonts w:ascii="Times New Roman" w:hAnsi="Times New Roman" w:cs="Times New Roman"/>
          <w:sz w:val="28"/>
          <w:szCs w:val="28"/>
          <w:lang w:val="uk-UA"/>
        </w:rPr>
        <w:t xml:space="preserve">Керуючий справами </w:t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  <w:t xml:space="preserve">Володимир СВЯТЕЛИК </w:t>
      </w:r>
    </w:p>
    <w:p w:rsid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7655" w:rsidRP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7655">
        <w:rPr>
          <w:rFonts w:ascii="Times New Roman" w:hAnsi="Times New Roman" w:cs="Times New Roman"/>
          <w:sz w:val="28"/>
          <w:szCs w:val="28"/>
          <w:lang w:val="uk-UA"/>
        </w:rPr>
        <w:t>ПОГОДЖЕНО:</w:t>
      </w:r>
    </w:p>
    <w:p w:rsid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7655" w:rsidRP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7655">
        <w:rPr>
          <w:rFonts w:ascii="Times New Roman" w:hAnsi="Times New Roman" w:cs="Times New Roman"/>
          <w:sz w:val="28"/>
          <w:szCs w:val="28"/>
          <w:lang w:val="uk-UA"/>
        </w:rPr>
        <w:t>Начальник фінансового управління</w:t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  <w:t>Галина КАРПУШЕНКО</w:t>
      </w:r>
    </w:p>
    <w:p w:rsid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F57655" w:rsidRP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7655">
        <w:rPr>
          <w:rFonts w:ascii="Times New Roman" w:hAnsi="Times New Roman" w:cs="Times New Roman"/>
          <w:sz w:val="28"/>
          <w:szCs w:val="28"/>
          <w:lang w:val="uk-UA"/>
        </w:rPr>
        <w:t xml:space="preserve">Виконувач обов’язків </w:t>
      </w:r>
    </w:p>
    <w:p w:rsidR="00F57655" w:rsidRPr="00F57655" w:rsidRDefault="00F57655" w:rsidP="00F57655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F57655">
        <w:rPr>
          <w:rFonts w:ascii="Times New Roman" w:hAnsi="Times New Roman" w:cs="Times New Roman"/>
          <w:sz w:val="28"/>
          <w:szCs w:val="28"/>
          <w:lang w:val="uk-UA"/>
        </w:rPr>
        <w:t>н</w:t>
      </w:r>
      <w:proofErr w:type="spellStart"/>
      <w:r w:rsidRPr="00F57655">
        <w:rPr>
          <w:rFonts w:ascii="Times New Roman" w:hAnsi="Times New Roman" w:cs="Times New Roman"/>
          <w:sz w:val="28"/>
          <w:szCs w:val="28"/>
        </w:rPr>
        <w:t>ачальник</w:t>
      </w:r>
      <w:proofErr w:type="spellEnd"/>
      <w:r w:rsidRPr="00F57655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F576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7655">
        <w:rPr>
          <w:rFonts w:ascii="Times New Roman" w:hAnsi="Times New Roman" w:cs="Times New Roman"/>
          <w:sz w:val="28"/>
          <w:szCs w:val="28"/>
        </w:rPr>
        <w:t>юридичного</w:t>
      </w:r>
      <w:proofErr w:type="spellEnd"/>
      <w:r w:rsidRPr="00F5765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57655">
        <w:rPr>
          <w:rFonts w:ascii="Times New Roman" w:hAnsi="Times New Roman" w:cs="Times New Roman"/>
          <w:sz w:val="28"/>
          <w:szCs w:val="28"/>
        </w:rPr>
        <w:t>відділу</w:t>
      </w:r>
      <w:proofErr w:type="spellEnd"/>
      <w:r w:rsidRPr="00F57655">
        <w:rPr>
          <w:rFonts w:ascii="Times New Roman" w:hAnsi="Times New Roman" w:cs="Times New Roman"/>
          <w:sz w:val="28"/>
          <w:szCs w:val="28"/>
        </w:rPr>
        <w:tab/>
      </w:r>
      <w:r w:rsidRPr="00F57655">
        <w:rPr>
          <w:rFonts w:ascii="Times New Roman" w:hAnsi="Times New Roman" w:cs="Times New Roman"/>
          <w:sz w:val="28"/>
          <w:szCs w:val="28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7655">
        <w:rPr>
          <w:rFonts w:ascii="Times New Roman" w:hAnsi="Times New Roman" w:cs="Times New Roman"/>
          <w:sz w:val="28"/>
          <w:szCs w:val="28"/>
        </w:rPr>
        <w:tab/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>Антоніна Л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F57655">
        <w:rPr>
          <w:rFonts w:ascii="Times New Roman" w:hAnsi="Times New Roman" w:cs="Times New Roman"/>
          <w:sz w:val="28"/>
          <w:szCs w:val="28"/>
          <w:lang w:val="uk-UA"/>
        </w:rPr>
        <w:t>ОНОВА</w:t>
      </w:r>
    </w:p>
    <w:p w:rsidR="000E145F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145F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E145F" w:rsidRPr="00D16579" w:rsidRDefault="000E145F" w:rsidP="00D16579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E145F" w:rsidRPr="00D16579" w:rsidSect="00C441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6579"/>
    <w:rsid w:val="000E145F"/>
    <w:rsid w:val="008B70FA"/>
    <w:rsid w:val="00C44135"/>
    <w:rsid w:val="00D16579"/>
    <w:rsid w:val="00F57655"/>
    <w:rsid w:val="00F84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41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165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1657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944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113AE8-2B2D-49A6-8D4A-CA6495548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KOVALENKO</dc:creator>
  <cp:keywords/>
  <dc:description/>
  <cp:lastModifiedBy>KOVALENKO</cp:lastModifiedBy>
  <cp:revision>7</cp:revision>
  <cp:lastPrinted>2022-07-14T08:18:00Z</cp:lastPrinted>
  <dcterms:created xsi:type="dcterms:W3CDTF">2022-03-29T08:18:00Z</dcterms:created>
  <dcterms:modified xsi:type="dcterms:W3CDTF">2022-07-14T08:19:00Z</dcterms:modified>
</cp:coreProperties>
</file>