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DD0" w:rsidRPr="000E6EA7" w:rsidRDefault="004C6DD0" w:rsidP="004C6DD0">
      <w:pPr>
        <w:pStyle w:val="ab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3295650" cy="1841500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4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5626" w:rsidRPr="00106771" w:rsidRDefault="00885626" w:rsidP="00885626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E76523" w:rsidRPr="00767126" w:rsidRDefault="00E76523" w:rsidP="0010677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80729E" w:rsidRDefault="0080729E" w:rsidP="00106771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5E6033" w:rsidRPr="0080729E" w:rsidRDefault="00DA6525" w:rsidP="00106771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80729E">
        <w:rPr>
          <w:rFonts w:ascii="Times New Roman" w:hAnsi="Times New Roman"/>
          <w:bCs/>
          <w:sz w:val="28"/>
          <w:szCs w:val="28"/>
          <w:lang w:val="uk-UA"/>
        </w:rPr>
        <w:t>В</w:t>
      </w:r>
      <w:r w:rsidR="00885626" w:rsidRPr="0080729E">
        <w:rPr>
          <w:rFonts w:ascii="Times New Roman" w:hAnsi="Times New Roman"/>
          <w:bCs/>
          <w:sz w:val="28"/>
          <w:szCs w:val="28"/>
          <w:lang w:val="uk-UA"/>
        </w:rPr>
        <w:t>ід</w:t>
      </w:r>
      <w:r w:rsidR="00C43653" w:rsidRPr="0080729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666785">
        <w:rPr>
          <w:rFonts w:ascii="Times New Roman" w:hAnsi="Times New Roman"/>
          <w:bCs/>
          <w:sz w:val="28"/>
          <w:szCs w:val="28"/>
          <w:lang w:val="uk-UA"/>
        </w:rPr>
        <w:t>0</w:t>
      </w:r>
      <w:r w:rsidR="002F757A">
        <w:rPr>
          <w:rFonts w:ascii="Times New Roman" w:hAnsi="Times New Roman"/>
          <w:bCs/>
          <w:sz w:val="28"/>
          <w:szCs w:val="28"/>
          <w:lang w:val="uk-UA"/>
        </w:rPr>
        <w:t>6</w:t>
      </w:r>
      <w:r w:rsidR="00666785">
        <w:rPr>
          <w:rFonts w:ascii="Times New Roman" w:hAnsi="Times New Roman"/>
          <w:bCs/>
          <w:sz w:val="28"/>
          <w:szCs w:val="28"/>
          <w:lang w:val="uk-UA"/>
        </w:rPr>
        <w:t>.0</w:t>
      </w:r>
      <w:r w:rsidR="002F757A">
        <w:rPr>
          <w:rFonts w:ascii="Times New Roman" w:hAnsi="Times New Roman"/>
          <w:bCs/>
          <w:sz w:val="28"/>
          <w:szCs w:val="28"/>
          <w:lang w:val="uk-UA"/>
        </w:rPr>
        <w:t>7</w:t>
      </w:r>
      <w:r w:rsidR="00666785">
        <w:rPr>
          <w:rFonts w:ascii="Times New Roman" w:hAnsi="Times New Roman"/>
          <w:bCs/>
          <w:sz w:val="28"/>
          <w:szCs w:val="28"/>
          <w:lang w:val="uk-UA"/>
        </w:rPr>
        <w:t>.2022</w:t>
      </w:r>
      <w:r w:rsidR="00767126" w:rsidRPr="0080729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85626" w:rsidRPr="0080729E">
        <w:rPr>
          <w:rFonts w:ascii="Times New Roman" w:hAnsi="Times New Roman"/>
          <w:bCs/>
          <w:sz w:val="28"/>
          <w:szCs w:val="28"/>
          <w:lang w:val="uk-UA"/>
        </w:rPr>
        <w:t xml:space="preserve">№ </w:t>
      </w:r>
      <w:r w:rsidR="00666785">
        <w:rPr>
          <w:rFonts w:ascii="Times New Roman" w:hAnsi="Times New Roman"/>
          <w:bCs/>
          <w:sz w:val="28"/>
          <w:szCs w:val="28"/>
          <w:lang w:val="uk-UA"/>
        </w:rPr>
        <w:t>186</w:t>
      </w:r>
    </w:p>
    <w:p w:rsidR="00E76523" w:rsidRPr="0080729E" w:rsidRDefault="00E76523" w:rsidP="00106771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9C68ED" w:rsidRPr="0080729E" w:rsidRDefault="00885626" w:rsidP="009C68ED">
      <w:pPr>
        <w:rPr>
          <w:rFonts w:ascii="Times New Roman" w:hAnsi="Times New Roman"/>
          <w:sz w:val="28"/>
          <w:szCs w:val="28"/>
          <w:lang w:val="uk-UA"/>
        </w:rPr>
      </w:pPr>
      <w:r w:rsidRPr="0080729E">
        <w:rPr>
          <w:rFonts w:ascii="Times New Roman" w:hAnsi="Times New Roman"/>
          <w:sz w:val="28"/>
          <w:szCs w:val="28"/>
          <w:lang w:val="uk-UA"/>
        </w:rPr>
        <w:t xml:space="preserve">Про внесення </w:t>
      </w:r>
      <w:r w:rsidR="00423DA0" w:rsidRPr="0080729E">
        <w:rPr>
          <w:rFonts w:ascii="Times New Roman" w:hAnsi="Times New Roman"/>
          <w:sz w:val="28"/>
          <w:szCs w:val="28"/>
          <w:lang w:val="uk-UA"/>
        </w:rPr>
        <w:t>змін</w:t>
      </w:r>
      <w:r w:rsidRPr="0080729E">
        <w:rPr>
          <w:rFonts w:ascii="Times New Roman" w:hAnsi="Times New Roman"/>
          <w:sz w:val="28"/>
          <w:szCs w:val="28"/>
          <w:lang w:val="uk-UA"/>
        </w:rPr>
        <w:t xml:space="preserve"> до</w:t>
      </w:r>
      <w:r w:rsidR="00423DA0" w:rsidRPr="0080729E">
        <w:rPr>
          <w:rFonts w:ascii="Times New Roman" w:hAnsi="Times New Roman"/>
          <w:sz w:val="28"/>
          <w:szCs w:val="28"/>
          <w:lang w:val="uk-UA"/>
        </w:rPr>
        <w:t xml:space="preserve"> рішення Канівської міської </w:t>
      </w:r>
      <w:r w:rsidR="00981892" w:rsidRPr="0080729E">
        <w:rPr>
          <w:rFonts w:ascii="Times New Roman" w:hAnsi="Times New Roman"/>
          <w:sz w:val="28"/>
          <w:szCs w:val="28"/>
          <w:lang w:val="uk-UA"/>
        </w:rPr>
        <w:br/>
      </w:r>
      <w:r w:rsidR="00423DA0" w:rsidRPr="0080729E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>24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>.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>12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.2021 № </w:t>
      </w:r>
      <w:r w:rsidR="0080729E" w:rsidRPr="0080729E">
        <w:rPr>
          <w:rFonts w:ascii="Times New Roman" w:hAnsi="Times New Roman"/>
          <w:sz w:val="28"/>
          <w:szCs w:val="28"/>
          <w:lang w:val="uk-UA"/>
        </w:rPr>
        <w:t>7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>-</w:t>
      </w:r>
      <w:r w:rsidR="0080729E" w:rsidRPr="0080729E">
        <w:rPr>
          <w:rFonts w:ascii="Times New Roman" w:hAnsi="Times New Roman"/>
          <w:sz w:val="28"/>
          <w:szCs w:val="28"/>
          <w:lang w:val="uk-UA"/>
        </w:rPr>
        <w:t>224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 «Про погодження 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br/>
        <w:t xml:space="preserve">інвестиційної програми Канівського комунального 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br/>
        <w:t>підприємства теплових мереж на 202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>2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 рік»</w:t>
      </w:r>
    </w:p>
    <w:p w:rsidR="00885626" w:rsidRPr="0080729E" w:rsidRDefault="00885626" w:rsidP="0010677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C6DD0" w:rsidRPr="0080729E" w:rsidRDefault="00885626" w:rsidP="0080729E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80729E">
        <w:rPr>
          <w:rFonts w:ascii="Times New Roman" w:hAnsi="Times New Roman"/>
          <w:sz w:val="28"/>
          <w:szCs w:val="28"/>
          <w:lang w:val="uk-UA"/>
        </w:rPr>
        <w:t>Відповідно до ст</w:t>
      </w:r>
      <w:r w:rsidR="009C68ED" w:rsidRPr="0080729E">
        <w:rPr>
          <w:rFonts w:ascii="Times New Roman" w:hAnsi="Times New Roman"/>
          <w:sz w:val="28"/>
          <w:szCs w:val="28"/>
          <w:lang w:val="uk-UA"/>
        </w:rPr>
        <w:t>атті</w:t>
      </w:r>
      <w:r w:rsidRPr="00807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>28</w:t>
      </w:r>
      <w:r w:rsidRPr="0080729E">
        <w:rPr>
          <w:rFonts w:ascii="Times New Roman" w:hAnsi="Times New Roman"/>
          <w:sz w:val="28"/>
          <w:szCs w:val="28"/>
          <w:lang w:val="uk-UA"/>
        </w:rPr>
        <w:t xml:space="preserve"> Закону України </w:t>
      </w:r>
      <w:r w:rsidR="0080729E" w:rsidRPr="0080729E">
        <w:rPr>
          <w:rFonts w:ascii="Times New Roman" w:hAnsi="Times New Roman"/>
          <w:sz w:val="28"/>
          <w:szCs w:val="28"/>
          <w:lang w:val="uk-UA"/>
        </w:rPr>
        <w:t>«</w:t>
      </w:r>
      <w:r w:rsidRPr="0080729E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80729E" w:rsidRPr="0080729E">
        <w:rPr>
          <w:rFonts w:ascii="Times New Roman" w:hAnsi="Times New Roman"/>
          <w:sz w:val="28"/>
          <w:szCs w:val="28"/>
          <w:lang w:val="uk-UA"/>
        </w:rPr>
        <w:t>»</w:t>
      </w:r>
      <w:r w:rsidRPr="0080729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наказу </w:t>
      </w:r>
      <w:r w:rsidR="003151DF" w:rsidRPr="0080729E">
        <w:rPr>
          <w:rFonts w:ascii="Times New Roman" w:hAnsi="Times New Roman"/>
          <w:sz w:val="28"/>
          <w:szCs w:val="28"/>
          <w:lang w:val="uk-UA"/>
        </w:rPr>
        <w:t>Міністерства розвитку громад на території України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 від 19.08.2020 №191 «Про затвердження порядків розроблення, погодження та затвердження інвестиційних програм суб’єктів господарювання у сферах теплопостачання, централізованого водопостачання та водовідведення»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 xml:space="preserve">, постанови Кабінету міністрів України від 11.03.2022 №252 «Деякі питання формування та виконання місцевих бюджетів у період воєнного стану», Указу Президента України від 24.02.2022 №64  «Про введення воєнного стану в Україні» </w:t>
      </w:r>
      <w:r w:rsidR="00103E83" w:rsidRPr="00807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3653" w:rsidRPr="0080729E">
        <w:rPr>
          <w:rFonts w:ascii="Times New Roman" w:hAnsi="Times New Roman"/>
          <w:sz w:val="28"/>
          <w:szCs w:val="28"/>
          <w:lang w:val="uk-UA"/>
        </w:rPr>
        <w:t xml:space="preserve">з метою підвищення </w:t>
      </w:r>
      <w:r w:rsidR="00C43653" w:rsidRPr="0080729E">
        <w:rPr>
          <w:rFonts w:ascii="Times New Roman" w:hAnsi="Times New Roman"/>
          <w:snapToGrid w:val="0"/>
          <w:sz w:val="28"/>
          <w:szCs w:val="28"/>
          <w:lang w:val="uk-UA"/>
        </w:rPr>
        <w:t xml:space="preserve">ефективності використання енергетичних ресурсів, посилення енергетичної безпеки, покращення якості </w:t>
      </w:r>
      <w:r w:rsidR="00C43653" w:rsidRPr="0080729E">
        <w:rPr>
          <w:rFonts w:ascii="Times New Roman" w:hAnsi="Times New Roman"/>
          <w:sz w:val="28"/>
          <w:szCs w:val="28"/>
          <w:lang w:val="uk-UA"/>
        </w:rPr>
        <w:t>послуг</w:t>
      </w:r>
      <w:r w:rsidR="003151DF" w:rsidRPr="0080729E">
        <w:rPr>
          <w:rFonts w:ascii="Times New Roman" w:hAnsi="Times New Roman"/>
          <w:sz w:val="28"/>
          <w:szCs w:val="28"/>
          <w:lang w:val="uk-UA"/>
        </w:rPr>
        <w:t>,</w:t>
      </w:r>
      <w:r w:rsidR="00A62C55" w:rsidRPr="0080729E">
        <w:rPr>
          <w:rFonts w:ascii="Times New Roman" w:hAnsi="Times New Roman"/>
          <w:sz w:val="28"/>
          <w:szCs w:val="28"/>
          <w:lang w:val="uk-UA"/>
        </w:rPr>
        <w:t xml:space="preserve"> беззбиткової праці підприємств</w:t>
      </w:r>
      <w:r w:rsidR="00103E83" w:rsidRPr="0080729E">
        <w:rPr>
          <w:rFonts w:ascii="Times New Roman" w:hAnsi="Times New Roman"/>
          <w:sz w:val="28"/>
          <w:szCs w:val="28"/>
          <w:lang w:val="uk-UA"/>
        </w:rPr>
        <w:t>а</w:t>
      </w:r>
      <w:r w:rsidR="003151DF" w:rsidRPr="0080729E">
        <w:rPr>
          <w:rFonts w:ascii="Times New Roman" w:hAnsi="Times New Roman"/>
          <w:sz w:val="28"/>
          <w:szCs w:val="28"/>
          <w:lang w:val="uk-UA"/>
        </w:rPr>
        <w:t>,</w:t>
      </w:r>
      <w:r w:rsidR="00C1412E" w:rsidRPr="0080729E">
        <w:rPr>
          <w:rFonts w:ascii="Times New Roman" w:hAnsi="Times New Roman"/>
          <w:sz w:val="28"/>
          <w:szCs w:val="28"/>
          <w:lang w:val="uk-UA"/>
        </w:rPr>
        <w:t xml:space="preserve"> у зв’язку з проведеними</w:t>
      </w:r>
      <w:r w:rsidR="00CE4781" w:rsidRPr="0080729E">
        <w:rPr>
          <w:rFonts w:ascii="Times New Roman" w:hAnsi="Times New Roman"/>
          <w:sz w:val="28"/>
          <w:szCs w:val="28"/>
          <w:lang w:val="uk-UA"/>
        </w:rPr>
        <w:t xml:space="preserve"> після опалювального сезону гідравлічних випробувань мереж теплопостачання</w:t>
      </w:r>
      <w:r w:rsidRPr="00807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51DF" w:rsidRPr="0080729E">
        <w:rPr>
          <w:rFonts w:ascii="Times New Roman" w:hAnsi="Times New Roman"/>
          <w:sz w:val="28"/>
          <w:szCs w:val="28"/>
          <w:lang w:val="uk-UA"/>
        </w:rPr>
        <w:t>та розглянувши запропоновані зміни до інвестиційної програми Канівського комунального під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>приємства теплових мереж на 2022</w:t>
      </w:r>
      <w:r w:rsidR="003151DF" w:rsidRPr="0080729E">
        <w:rPr>
          <w:rFonts w:ascii="Times New Roman" w:hAnsi="Times New Roman"/>
          <w:sz w:val="28"/>
          <w:szCs w:val="28"/>
          <w:lang w:val="uk-UA"/>
        </w:rPr>
        <w:t xml:space="preserve"> рік, 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>виконавчий комітет Канівської міської ради</w:t>
      </w:r>
    </w:p>
    <w:p w:rsidR="004C6DD0" w:rsidRPr="0080729E" w:rsidRDefault="004C6DD0" w:rsidP="004C6DD0">
      <w:pPr>
        <w:ind w:firstLine="567"/>
        <w:rPr>
          <w:rFonts w:ascii="Times New Roman" w:hAnsi="Times New Roman"/>
          <w:sz w:val="28"/>
          <w:szCs w:val="28"/>
          <w:lang w:val="uk-UA"/>
        </w:rPr>
      </w:pPr>
      <w:r w:rsidRPr="0080729E">
        <w:rPr>
          <w:rFonts w:ascii="Times New Roman" w:hAnsi="Times New Roman"/>
          <w:sz w:val="28"/>
          <w:szCs w:val="28"/>
          <w:lang w:val="uk-UA"/>
        </w:rPr>
        <w:t xml:space="preserve"> ВИРІШИВ:</w:t>
      </w:r>
    </w:p>
    <w:p w:rsidR="00DF0139" w:rsidRPr="0080729E" w:rsidRDefault="00DF0139" w:rsidP="004C6DD0">
      <w:pPr>
        <w:pStyle w:val="a3"/>
        <w:ind w:firstLine="567"/>
        <w:jc w:val="both"/>
        <w:rPr>
          <w:szCs w:val="28"/>
        </w:rPr>
      </w:pPr>
    </w:p>
    <w:p w:rsidR="00106771" w:rsidRPr="0080729E" w:rsidRDefault="00C43653" w:rsidP="00106771">
      <w:pPr>
        <w:numPr>
          <w:ilvl w:val="0"/>
          <w:numId w:val="1"/>
        </w:numPr>
        <w:tabs>
          <w:tab w:val="clear" w:pos="1065"/>
          <w:tab w:val="num" w:pos="-1134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0729E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9C68ED" w:rsidRPr="0080729E">
        <w:rPr>
          <w:rFonts w:ascii="Times New Roman" w:hAnsi="Times New Roman"/>
          <w:sz w:val="28"/>
          <w:szCs w:val="28"/>
          <w:lang w:val="uk-UA"/>
        </w:rPr>
        <w:t>зміни в</w:t>
      </w:r>
      <w:r w:rsidR="00981892" w:rsidRPr="0080729E">
        <w:rPr>
          <w:rFonts w:ascii="Times New Roman" w:hAnsi="Times New Roman"/>
          <w:sz w:val="28"/>
          <w:szCs w:val="28"/>
          <w:lang w:val="uk-UA"/>
        </w:rPr>
        <w:t xml:space="preserve"> додаток до </w:t>
      </w:r>
      <w:r w:rsidR="009C68ED" w:rsidRPr="0080729E">
        <w:rPr>
          <w:rFonts w:ascii="Times New Roman" w:hAnsi="Times New Roman"/>
          <w:sz w:val="28"/>
          <w:szCs w:val="28"/>
          <w:lang w:val="uk-UA"/>
        </w:rPr>
        <w:t xml:space="preserve">рішення міської ради 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0729E" w:rsidRPr="0080729E">
        <w:rPr>
          <w:rFonts w:ascii="Times New Roman" w:hAnsi="Times New Roman"/>
          <w:sz w:val="28"/>
          <w:szCs w:val="28"/>
          <w:lang w:val="uk-UA"/>
        </w:rPr>
        <w:t>24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>.</w:t>
      </w:r>
      <w:r w:rsidR="0080729E" w:rsidRPr="0080729E">
        <w:rPr>
          <w:rFonts w:ascii="Times New Roman" w:hAnsi="Times New Roman"/>
          <w:sz w:val="28"/>
          <w:szCs w:val="28"/>
          <w:lang w:val="uk-UA"/>
        </w:rPr>
        <w:t>12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.2021 № </w:t>
      </w:r>
      <w:r w:rsidR="0080729E" w:rsidRPr="0080729E">
        <w:rPr>
          <w:rFonts w:ascii="Times New Roman" w:hAnsi="Times New Roman"/>
          <w:sz w:val="28"/>
          <w:szCs w:val="28"/>
          <w:lang w:val="uk-UA"/>
        </w:rPr>
        <w:t>7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>-</w:t>
      </w:r>
      <w:r w:rsidR="0080729E" w:rsidRPr="0080729E">
        <w:rPr>
          <w:rFonts w:ascii="Times New Roman" w:hAnsi="Times New Roman"/>
          <w:sz w:val="28"/>
          <w:szCs w:val="28"/>
          <w:lang w:val="uk-UA"/>
        </w:rPr>
        <w:t>224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 «Про погодження інвестиційної програми Канівського комунального підприємства теплових мереж на 202</w:t>
      </w:r>
      <w:r w:rsidR="0080729E" w:rsidRPr="0080729E">
        <w:rPr>
          <w:rFonts w:ascii="Times New Roman" w:hAnsi="Times New Roman"/>
          <w:sz w:val="28"/>
          <w:szCs w:val="28"/>
          <w:lang w:val="uk-UA"/>
        </w:rPr>
        <w:t>2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 рік» </w:t>
      </w:r>
      <w:r w:rsidR="00981892" w:rsidRPr="0080729E">
        <w:rPr>
          <w:rFonts w:ascii="Times New Roman" w:hAnsi="Times New Roman"/>
          <w:sz w:val="28"/>
          <w:szCs w:val="28"/>
          <w:lang w:val="uk-UA"/>
        </w:rPr>
        <w:t>виклавши його в новій редакції</w:t>
      </w:r>
      <w:r w:rsidR="00E63587" w:rsidRPr="0080729E">
        <w:rPr>
          <w:rFonts w:ascii="Times New Roman" w:hAnsi="Times New Roman"/>
          <w:sz w:val="28"/>
          <w:szCs w:val="28"/>
          <w:lang w:val="uk-UA"/>
        </w:rPr>
        <w:t>,</w:t>
      </w:r>
      <w:r w:rsidR="00981892" w:rsidRPr="0080729E">
        <w:rPr>
          <w:rFonts w:ascii="Times New Roman" w:hAnsi="Times New Roman"/>
          <w:sz w:val="28"/>
          <w:szCs w:val="28"/>
          <w:lang w:val="uk-UA"/>
        </w:rPr>
        <w:t xml:space="preserve"> що додається.</w:t>
      </w:r>
    </w:p>
    <w:p w:rsidR="00106771" w:rsidRPr="0080729E" w:rsidRDefault="00106771" w:rsidP="00106771">
      <w:pPr>
        <w:numPr>
          <w:ilvl w:val="0"/>
          <w:numId w:val="1"/>
        </w:numPr>
        <w:tabs>
          <w:tab w:val="clear" w:pos="1065"/>
          <w:tab w:val="left" w:pos="990"/>
        </w:tabs>
        <w:spacing w:after="0" w:line="240" w:lineRule="auto"/>
        <w:ind w:left="0" w:right="-86" w:firstLine="550"/>
        <w:jc w:val="both"/>
        <w:rPr>
          <w:rFonts w:ascii="Times New Roman" w:hAnsi="Times New Roman"/>
          <w:sz w:val="28"/>
          <w:szCs w:val="28"/>
          <w:lang w:val="uk-UA"/>
        </w:rPr>
      </w:pPr>
      <w:r w:rsidRPr="0080729E">
        <w:rPr>
          <w:rFonts w:ascii="Times New Roman" w:hAnsi="Times New Roman"/>
          <w:sz w:val="28"/>
          <w:szCs w:val="28"/>
          <w:lang w:val="uk-UA"/>
        </w:rPr>
        <w:lastRenderedPageBreak/>
        <w:t xml:space="preserve">Організацію виконання 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 xml:space="preserve">і контроль </w:t>
      </w:r>
      <w:r w:rsidRPr="0080729E">
        <w:rPr>
          <w:rFonts w:ascii="Times New Roman" w:hAnsi="Times New Roman"/>
          <w:sz w:val="28"/>
          <w:szCs w:val="28"/>
          <w:lang w:val="uk-UA"/>
        </w:rPr>
        <w:t xml:space="preserve">даного рішення покласти на </w:t>
      </w:r>
      <w:r w:rsidR="009809ED" w:rsidRPr="0080729E">
        <w:rPr>
          <w:rFonts w:ascii="Times New Roman" w:hAnsi="Times New Roman"/>
          <w:sz w:val="28"/>
          <w:szCs w:val="28"/>
          <w:lang w:val="uk-UA"/>
        </w:rPr>
        <w:t>заступника міського голови Москаленко Г.М.</w:t>
      </w:r>
      <w:r w:rsidRPr="0080729E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 xml:space="preserve">відділ з питань </w:t>
      </w:r>
      <w:proofErr w:type="spellStart"/>
      <w:r w:rsidR="004C6DD0" w:rsidRPr="0080729E">
        <w:rPr>
          <w:rFonts w:ascii="Times New Roman" w:hAnsi="Times New Roman"/>
          <w:sz w:val="28"/>
          <w:szCs w:val="28"/>
          <w:lang w:val="uk-UA"/>
        </w:rPr>
        <w:t>житлово</w:t>
      </w:r>
      <w:proofErr w:type="spellEnd"/>
      <w:r w:rsidR="004C6DD0" w:rsidRPr="00807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>–</w:t>
      </w:r>
      <w:r w:rsidR="004C6DD0" w:rsidRPr="00807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61B8" w:rsidRPr="0080729E">
        <w:rPr>
          <w:rFonts w:ascii="Times New Roman" w:hAnsi="Times New Roman"/>
          <w:sz w:val="28"/>
          <w:szCs w:val="28"/>
          <w:lang w:val="uk-UA"/>
        </w:rPr>
        <w:t xml:space="preserve">комунального господарства, інфраструктури та </w:t>
      </w:r>
      <w:proofErr w:type="spellStart"/>
      <w:r w:rsidR="00CC61B8" w:rsidRPr="0080729E">
        <w:rPr>
          <w:rFonts w:ascii="Times New Roman" w:hAnsi="Times New Roman"/>
          <w:sz w:val="28"/>
          <w:szCs w:val="28"/>
          <w:lang w:val="uk-UA"/>
        </w:rPr>
        <w:t>енергоефективності</w:t>
      </w:r>
      <w:proofErr w:type="spellEnd"/>
      <w:r w:rsidR="00981892" w:rsidRPr="0080729E">
        <w:rPr>
          <w:rFonts w:ascii="Times New Roman" w:hAnsi="Times New Roman"/>
          <w:sz w:val="28"/>
          <w:szCs w:val="28"/>
          <w:lang w:val="uk-UA"/>
        </w:rPr>
        <w:t>.</w:t>
      </w:r>
    </w:p>
    <w:p w:rsidR="00106771" w:rsidRPr="0080729E" w:rsidRDefault="00106771" w:rsidP="00981892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0139" w:rsidRPr="0080729E" w:rsidRDefault="00DF0139" w:rsidP="00C141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0729E">
        <w:rPr>
          <w:sz w:val="28"/>
          <w:szCs w:val="28"/>
          <w:lang w:val="uk-UA"/>
        </w:rPr>
        <w:t>Міський голова</w:t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  <w:t>Ігор РЕНЬКАС</w:t>
      </w: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0729E">
        <w:rPr>
          <w:sz w:val="28"/>
          <w:szCs w:val="28"/>
          <w:lang w:val="uk-UA"/>
        </w:rPr>
        <w:t>Керуючий справами</w:t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  <w:t>Володимир СВЯТЕЛИК</w:t>
      </w: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4C6DD0" w:rsidRPr="0080729E" w:rsidRDefault="004C6DD0" w:rsidP="004C6DD0">
      <w:pPr>
        <w:pStyle w:val="ac"/>
        <w:tabs>
          <w:tab w:val="left" w:pos="708"/>
        </w:tabs>
        <w:rPr>
          <w:b/>
          <w:sz w:val="28"/>
          <w:szCs w:val="28"/>
          <w:lang w:val="uk-UA"/>
        </w:rPr>
      </w:pPr>
      <w:r w:rsidRPr="0080729E">
        <w:rPr>
          <w:b/>
          <w:sz w:val="28"/>
          <w:szCs w:val="28"/>
          <w:lang w:val="uk-UA"/>
        </w:rPr>
        <w:t>ПОГОДЖЕНО:</w:t>
      </w:r>
    </w:p>
    <w:p w:rsidR="004C6DD0" w:rsidRPr="0080729E" w:rsidRDefault="004C6DD0" w:rsidP="004C6DD0">
      <w:pPr>
        <w:pStyle w:val="ac"/>
        <w:tabs>
          <w:tab w:val="left" w:pos="708"/>
        </w:tabs>
        <w:rPr>
          <w:b/>
          <w:sz w:val="28"/>
          <w:szCs w:val="28"/>
          <w:lang w:val="uk-UA"/>
        </w:rPr>
      </w:pP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0729E">
        <w:rPr>
          <w:sz w:val="28"/>
          <w:szCs w:val="28"/>
          <w:lang w:val="uk-UA"/>
        </w:rPr>
        <w:t>Заступник міського голови</w:t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  <w:t>Галина МОСКАЛЕНКО</w:t>
      </w: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0729E">
        <w:rPr>
          <w:sz w:val="28"/>
          <w:szCs w:val="28"/>
          <w:lang w:val="uk-UA"/>
        </w:rPr>
        <w:t>Начальник фінансового управління</w:t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  <w:t>Галина КАРПУШЕНКО</w:t>
      </w:r>
    </w:p>
    <w:p w:rsidR="004C6DD0" w:rsidRPr="0080729E" w:rsidRDefault="004C6DD0" w:rsidP="004C6DD0">
      <w:pPr>
        <w:pStyle w:val="ac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0729E">
        <w:rPr>
          <w:sz w:val="28"/>
          <w:szCs w:val="28"/>
          <w:lang w:val="uk-UA"/>
        </w:rPr>
        <w:t>В. о. начальника відділу з</w:t>
      </w: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 w:rsidRPr="0080729E">
        <w:rPr>
          <w:sz w:val="28"/>
          <w:szCs w:val="28"/>
          <w:lang w:val="uk-UA"/>
        </w:rPr>
        <w:t>питань ЖКГ,інфраструктури та</w:t>
      </w: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proofErr w:type="spellStart"/>
      <w:r w:rsidRPr="0080729E">
        <w:rPr>
          <w:sz w:val="28"/>
          <w:szCs w:val="28"/>
          <w:lang w:val="uk-UA"/>
        </w:rPr>
        <w:t>енергоефективності</w:t>
      </w:r>
      <w:proofErr w:type="spellEnd"/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  <w:t>Дмитро БАЛАН</w:t>
      </w:r>
    </w:p>
    <w:p w:rsidR="004C6DD0" w:rsidRPr="0080729E" w:rsidRDefault="004C6DD0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</w:p>
    <w:p w:rsidR="004C6DD0" w:rsidRPr="0080729E" w:rsidRDefault="004C6DD0" w:rsidP="004C6DD0">
      <w:pPr>
        <w:pStyle w:val="ac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  <w:r w:rsidRPr="0080729E">
        <w:rPr>
          <w:sz w:val="28"/>
          <w:szCs w:val="28"/>
          <w:lang w:val="uk-UA"/>
        </w:rPr>
        <w:t>Директор КПТМ</w:t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</w:r>
      <w:r w:rsidRPr="0080729E">
        <w:rPr>
          <w:sz w:val="28"/>
          <w:szCs w:val="28"/>
          <w:lang w:val="uk-UA"/>
        </w:rPr>
        <w:tab/>
        <w:t>Василь КОЛОМІЄЦЬ</w:t>
      </w:r>
    </w:p>
    <w:p w:rsidR="004C6DD0" w:rsidRPr="0080729E" w:rsidRDefault="004C6DD0" w:rsidP="004C6DD0">
      <w:pPr>
        <w:pStyle w:val="ac"/>
        <w:tabs>
          <w:tab w:val="clear" w:pos="4677"/>
          <w:tab w:val="clear" w:pos="9355"/>
          <w:tab w:val="center" w:pos="-5387"/>
        </w:tabs>
        <w:rPr>
          <w:sz w:val="28"/>
          <w:szCs w:val="28"/>
          <w:lang w:val="uk-UA"/>
        </w:rPr>
      </w:pPr>
    </w:p>
    <w:p w:rsidR="004C6DD0" w:rsidRPr="0080729E" w:rsidRDefault="00A24CBB" w:rsidP="004C6DD0">
      <w:pPr>
        <w:pStyle w:val="ac"/>
        <w:tabs>
          <w:tab w:val="clear" w:pos="4677"/>
          <w:tab w:val="clear" w:pos="935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4C6DD0" w:rsidRPr="0080729E">
        <w:rPr>
          <w:sz w:val="28"/>
          <w:szCs w:val="28"/>
          <w:lang w:val="uk-UA"/>
        </w:rPr>
        <w:t>ачальник юридичного відділу</w:t>
      </w:r>
      <w:r w:rsidR="004C6DD0" w:rsidRPr="0080729E">
        <w:rPr>
          <w:sz w:val="28"/>
          <w:szCs w:val="28"/>
          <w:lang w:val="uk-UA"/>
        </w:rPr>
        <w:tab/>
      </w:r>
      <w:r w:rsidR="004C6DD0" w:rsidRPr="0080729E">
        <w:rPr>
          <w:sz w:val="28"/>
          <w:szCs w:val="28"/>
          <w:lang w:val="uk-UA"/>
        </w:rPr>
        <w:tab/>
        <w:t xml:space="preserve">  </w:t>
      </w:r>
      <w:r w:rsidR="004C6DD0" w:rsidRPr="0080729E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</w:t>
      </w:r>
      <w:r w:rsidR="004C6DD0" w:rsidRPr="008072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ЛІСОВА</w:t>
      </w:r>
    </w:p>
    <w:p w:rsidR="00885626" w:rsidRDefault="00885626" w:rsidP="00885626">
      <w:pPr>
        <w:rPr>
          <w:lang w:val="uk-UA"/>
        </w:rPr>
      </w:pPr>
    </w:p>
    <w:sectPr w:rsidR="00885626" w:rsidSect="003151D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4BF7"/>
    <w:multiLevelType w:val="multilevel"/>
    <w:tmpl w:val="ED6CC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86994"/>
    <w:multiLevelType w:val="hybridMultilevel"/>
    <w:tmpl w:val="4C2E1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6474C3"/>
    <w:multiLevelType w:val="multilevel"/>
    <w:tmpl w:val="4DBEE9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6374F15"/>
    <w:multiLevelType w:val="hybridMultilevel"/>
    <w:tmpl w:val="EDE4E926"/>
    <w:lvl w:ilvl="0" w:tplc="8C646C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1A5979"/>
    <w:multiLevelType w:val="hybridMultilevel"/>
    <w:tmpl w:val="CF44EA26"/>
    <w:lvl w:ilvl="0" w:tplc="4DF4204E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21B3C46"/>
    <w:multiLevelType w:val="hybridMultilevel"/>
    <w:tmpl w:val="2EF278FA"/>
    <w:lvl w:ilvl="0" w:tplc="C9288F3A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85626"/>
    <w:rsid w:val="00001558"/>
    <w:rsid w:val="00026AFE"/>
    <w:rsid w:val="000A0DDF"/>
    <w:rsid w:val="000C1655"/>
    <w:rsid w:val="000F31D9"/>
    <w:rsid w:val="00103E83"/>
    <w:rsid w:val="00106771"/>
    <w:rsid w:val="001A6468"/>
    <w:rsid w:val="001B78F6"/>
    <w:rsid w:val="001C4380"/>
    <w:rsid w:val="001E0AF4"/>
    <w:rsid w:val="001F42DA"/>
    <w:rsid w:val="001F49C4"/>
    <w:rsid w:val="00200443"/>
    <w:rsid w:val="00244C9B"/>
    <w:rsid w:val="002533F4"/>
    <w:rsid w:val="00262C4E"/>
    <w:rsid w:val="00263F35"/>
    <w:rsid w:val="002A7403"/>
    <w:rsid w:val="002F757A"/>
    <w:rsid w:val="00305CD9"/>
    <w:rsid w:val="003151DF"/>
    <w:rsid w:val="003357E1"/>
    <w:rsid w:val="003670CB"/>
    <w:rsid w:val="00401002"/>
    <w:rsid w:val="00423DA0"/>
    <w:rsid w:val="004544E7"/>
    <w:rsid w:val="00472BCE"/>
    <w:rsid w:val="004C6DD0"/>
    <w:rsid w:val="004D6C09"/>
    <w:rsid w:val="005507EE"/>
    <w:rsid w:val="00593DF2"/>
    <w:rsid w:val="005E6033"/>
    <w:rsid w:val="005E70C7"/>
    <w:rsid w:val="00637AFC"/>
    <w:rsid w:val="00660383"/>
    <w:rsid w:val="00666785"/>
    <w:rsid w:val="006812E4"/>
    <w:rsid w:val="0069007D"/>
    <w:rsid w:val="006B4C1F"/>
    <w:rsid w:val="006C48F6"/>
    <w:rsid w:val="00721F3C"/>
    <w:rsid w:val="007609BA"/>
    <w:rsid w:val="00767126"/>
    <w:rsid w:val="007A1219"/>
    <w:rsid w:val="007A71CB"/>
    <w:rsid w:val="007D6930"/>
    <w:rsid w:val="007E2D76"/>
    <w:rsid w:val="0080729E"/>
    <w:rsid w:val="00814DDF"/>
    <w:rsid w:val="00824556"/>
    <w:rsid w:val="00885626"/>
    <w:rsid w:val="008C4DD6"/>
    <w:rsid w:val="008D63D4"/>
    <w:rsid w:val="008E3C3F"/>
    <w:rsid w:val="008F467A"/>
    <w:rsid w:val="0093743F"/>
    <w:rsid w:val="00974615"/>
    <w:rsid w:val="00976529"/>
    <w:rsid w:val="009773E6"/>
    <w:rsid w:val="009809ED"/>
    <w:rsid w:val="00981892"/>
    <w:rsid w:val="009B1DD7"/>
    <w:rsid w:val="009C68ED"/>
    <w:rsid w:val="009E7E73"/>
    <w:rsid w:val="00A0455A"/>
    <w:rsid w:val="00A1378B"/>
    <w:rsid w:val="00A24CBB"/>
    <w:rsid w:val="00A43EE8"/>
    <w:rsid w:val="00A53EF0"/>
    <w:rsid w:val="00A62C55"/>
    <w:rsid w:val="00A90F1B"/>
    <w:rsid w:val="00AC3EE0"/>
    <w:rsid w:val="00B76D24"/>
    <w:rsid w:val="00BB488C"/>
    <w:rsid w:val="00BC6049"/>
    <w:rsid w:val="00BF1918"/>
    <w:rsid w:val="00C1412E"/>
    <w:rsid w:val="00C43653"/>
    <w:rsid w:val="00C4732F"/>
    <w:rsid w:val="00C6326B"/>
    <w:rsid w:val="00C91CFE"/>
    <w:rsid w:val="00CC2F45"/>
    <w:rsid w:val="00CC61B8"/>
    <w:rsid w:val="00CD5BC0"/>
    <w:rsid w:val="00CE1B3A"/>
    <w:rsid w:val="00CE4781"/>
    <w:rsid w:val="00CE6E8C"/>
    <w:rsid w:val="00D060AD"/>
    <w:rsid w:val="00D23353"/>
    <w:rsid w:val="00D27601"/>
    <w:rsid w:val="00D357C4"/>
    <w:rsid w:val="00D91646"/>
    <w:rsid w:val="00DA6525"/>
    <w:rsid w:val="00DD5AD7"/>
    <w:rsid w:val="00DF0139"/>
    <w:rsid w:val="00E021DC"/>
    <w:rsid w:val="00E0522D"/>
    <w:rsid w:val="00E134B4"/>
    <w:rsid w:val="00E13E47"/>
    <w:rsid w:val="00E16ABC"/>
    <w:rsid w:val="00E63587"/>
    <w:rsid w:val="00E675BA"/>
    <w:rsid w:val="00E76523"/>
    <w:rsid w:val="00ED4906"/>
    <w:rsid w:val="00EE4374"/>
    <w:rsid w:val="00EE49C6"/>
    <w:rsid w:val="00EE5CC4"/>
    <w:rsid w:val="00F5799C"/>
    <w:rsid w:val="00F97CEA"/>
    <w:rsid w:val="00FF6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0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8562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qFormat/>
    <w:rsid w:val="00A90F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562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rsid w:val="00885626"/>
    <w:pPr>
      <w:spacing w:after="0" w:line="240" w:lineRule="auto"/>
      <w:ind w:firstLine="709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885626"/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88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8562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6033"/>
    <w:pPr>
      <w:ind w:left="720"/>
      <w:contextualSpacing/>
    </w:pPr>
  </w:style>
  <w:style w:type="table" w:styleId="a8">
    <w:name w:val="Table Grid"/>
    <w:basedOn w:val="a1"/>
    <w:uiPriority w:val="59"/>
    <w:rsid w:val="0082455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Subtitle"/>
    <w:basedOn w:val="a"/>
    <w:qFormat/>
    <w:rsid w:val="00A90F1B"/>
    <w:pPr>
      <w:spacing w:after="0" w:line="240" w:lineRule="auto"/>
      <w:ind w:right="-631"/>
      <w:jc w:val="center"/>
    </w:pPr>
    <w:rPr>
      <w:rFonts w:ascii="Times New Roman" w:hAnsi="Times New Roman"/>
      <w:sz w:val="32"/>
      <w:szCs w:val="20"/>
      <w:lang w:val="uk-UA"/>
    </w:rPr>
  </w:style>
  <w:style w:type="paragraph" w:customStyle="1" w:styleId="docdata">
    <w:name w:val="docdata"/>
    <w:aliases w:val="docy,v5,31716,baiaagaaboqcaaad6hmaaaukeaaaaaaaaaaaaaaaaaaaaaaaaaaaaaaaaaaaaaaaaaaaaaaaaaaaaaaaaaaaaaaaaaaaaaaaaaaaaaaaaaaaaaaaaaaaaaaaaaaaaaaaaaaaaaaaaaaaaaaaaaaaaaaaaaaaaaaaaaaaaaaaaaaaaaaaaaaaaaaaaaaaaaaaaaaaaaaaaaaaaaaaaaaaaaaaaaaaaaaaaaaaaaa"/>
    <w:basedOn w:val="a"/>
    <w:rsid w:val="009809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9809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 Spacing"/>
    <w:qFormat/>
    <w:rsid w:val="004C6DD0"/>
    <w:rPr>
      <w:rFonts w:eastAsia="Calibri"/>
      <w:sz w:val="22"/>
      <w:szCs w:val="22"/>
      <w:lang w:eastAsia="en-US"/>
    </w:rPr>
  </w:style>
  <w:style w:type="paragraph" w:styleId="ac">
    <w:name w:val="header"/>
    <w:basedOn w:val="a"/>
    <w:link w:val="ad"/>
    <w:rsid w:val="004C6DD0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d">
    <w:name w:val="Верхний колонтитул Знак"/>
    <w:basedOn w:val="a0"/>
    <w:link w:val="ac"/>
    <w:rsid w:val="004C6DD0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2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KOVALENKO</cp:lastModifiedBy>
  <cp:revision>12</cp:revision>
  <cp:lastPrinted>2022-07-07T05:54:00Z</cp:lastPrinted>
  <dcterms:created xsi:type="dcterms:W3CDTF">2021-09-10T06:11:00Z</dcterms:created>
  <dcterms:modified xsi:type="dcterms:W3CDTF">2022-09-09T07:19:00Z</dcterms:modified>
</cp:coreProperties>
</file>