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639F5" w:rsidRPr="000E6EA7" w:rsidRDefault="00B639F5" w:rsidP="00B639F5">
      <w:pPr>
        <w:pStyle w:val="ad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F5" w:rsidRDefault="00B639F5" w:rsidP="0083070F">
      <w:pPr>
        <w:jc w:val="both"/>
        <w:rPr>
          <w:sz w:val="22"/>
          <w:szCs w:val="22"/>
          <w:lang w:val="uk-UA"/>
        </w:rPr>
      </w:pPr>
    </w:p>
    <w:p w:rsidR="00DA191F" w:rsidRPr="001077E6" w:rsidRDefault="00B639F5" w:rsidP="0083070F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В</w:t>
      </w:r>
      <w:r w:rsidR="00DA191F" w:rsidRPr="001077E6">
        <w:rPr>
          <w:sz w:val="22"/>
          <w:szCs w:val="22"/>
          <w:lang w:val="uk-UA"/>
        </w:rPr>
        <w:t>ід</w:t>
      </w:r>
      <w:r>
        <w:rPr>
          <w:sz w:val="22"/>
          <w:szCs w:val="22"/>
          <w:lang w:val="uk-UA"/>
        </w:rPr>
        <w:t xml:space="preserve"> </w:t>
      </w:r>
      <w:r w:rsidR="00C855E9">
        <w:rPr>
          <w:sz w:val="22"/>
          <w:szCs w:val="22"/>
          <w:lang w:val="uk-UA"/>
        </w:rPr>
        <w:t>20.10.2022</w:t>
      </w:r>
      <w:r>
        <w:rPr>
          <w:sz w:val="22"/>
          <w:szCs w:val="22"/>
          <w:lang w:val="uk-UA"/>
        </w:rPr>
        <w:t xml:space="preserve">  </w:t>
      </w:r>
      <w:r w:rsidR="00DA191F" w:rsidRPr="001077E6">
        <w:rPr>
          <w:sz w:val="22"/>
          <w:szCs w:val="22"/>
          <w:lang w:val="uk-UA"/>
        </w:rPr>
        <w:t>№</w:t>
      </w:r>
      <w:r w:rsidR="00C855E9">
        <w:rPr>
          <w:sz w:val="22"/>
          <w:szCs w:val="22"/>
          <w:lang w:val="uk-UA"/>
        </w:rPr>
        <w:t>304</w:t>
      </w:r>
      <w:r w:rsidR="00DA191F" w:rsidRPr="001077E6">
        <w:rPr>
          <w:sz w:val="22"/>
          <w:szCs w:val="22"/>
          <w:lang w:val="uk-UA"/>
        </w:rPr>
        <w:t xml:space="preserve">  </w:t>
      </w:r>
    </w:p>
    <w:p w:rsidR="00DA191F" w:rsidRPr="001077E6" w:rsidRDefault="00DA191F" w:rsidP="0083070F">
      <w:pPr>
        <w:jc w:val="both"/>
        <w:rPr>
          <w:sz w:val="22"/>
          <w:szCs w:val="22"/>
          <w:lang w:val="uk-UA"/>
        </w:rPr>
      </w:pPr>
    </w:p>
    <w:p w:rsidR="00B639F5" w:rsidRDefault="008645EB" w:rsidP="003F4B48">
      <w:pPr>
        <w:ind w:right="4394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Про </w:t>
      </w:r>
      <w:r w:rsidR="003C72D9" w:rsidRPr="001077E6">
        <w:rPr>
          <w:sz w:val="22"/>
          <w:szCs w:val="22"/>
          <w:lang w:val="uk-UA"/>
        </w:rPr>
        <w:t xml:space="preserve">Порядок </w:t>
      </w:r>
      <w:r w:rsidRPr="001077E6">
        <w:rPr>
          <w:sz w:val="22"/>
          <w:szCs w:val="22"/>
          <w:lang w:val="uk-UA"/>
        </w:rPr>
        <w:t xml:space="preserve">надання </w:t>
      </w:r>
      <w:r w:rsidR="00B639F5">
        <w:rPr>
          <w:sz w:val="22"/>
          <w:szCs w:val="22"/>
          <w:lang w:val="uk-UA"/>
        </w:rPr>
        <w:t xml:space="preserve">одноразової </w:t>
      </w:r>
    </w:p>
    <w:p w:rsidR="00B639F5" w:rsidRDefault="00B639F5" w:rsidP="003F4B48">
      <w:pPr>
        <w:ind w:right="439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грошової</w:t>
      </w:r>
      <w:r w:rsidR="008645EB" w:rsidRPr="001077E6">
        <w:rPr>
          <w:sz w:val="22"/>
          <w:szCs w:val="22"/>
          <w:lang w:val="uk-UA"/>
        </w:rPr>
        <w:t xml:space="preserve"> допомоги</w:t>
      </w:r>
      <w:r>
        <w:rPr>
          <w:sz w:val="22"/>
          <w:szCs w:val="22"/>
          <w:lang w:val="uk-UA"/>
        </w:rPr>
        <w:t xml:space="preserve"> особам зареєстрованим</w:t>
      </w:r>
    </w:p>
    <w:p w:rsidR="008645EB" w:rsidRDefault="00B639F5" w:rsidP="003F4B48">
      <w:pPr>
        <w:ind w:right="439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 Канівській</w:t>
      </w:r>
      <w:r w:rsidR="008645EB" w:rsidRPr="001077E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міській територіальній громаді</w:t>
      </w:r>
    </w:p>
    <w:p w:rsidR="00B639F5" w:rsidRPr="001077E6" w:rsidRDefault="00B639F5" w:rsidP="003F4B48">
      <w:pPr>
        <w:ind w:right="439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для забезпечення дровами</w:t>
      </w:r>
    </w:p>
    <w:p w:rsidR="008645EB" w:rsidRPr="001077E6" w:rsidRDefault="008645EB" w:rsidP="0083070F">
      <w:pPr>
        <w:jc w:val="both"/>
        <w:rPr>
          <w:sz w:val="22"/>
          <w:szCs w:val="22"/>
          <w:lang w:val="uk-UA"/>
        </w:rPr>
      </w:pPr>
    </w:p>
    <w:p w:rsidR="008645EB" w:rsidRPr="001077E6" w:rsidRDefault="008645EB" w:rsidP="00667C9C">
      <w:pPr>
        <w:ind w:firstLine="708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Відповідно до статті 34 Закону України «Про місцеве самоврядування в Україні», на підставі рішення</w:t>
      </w:r>
      <w:r w:rsidR="00B639F5">
        <w:rPr>
          <w:sz w:val="22"/>
          <w:szCs w:val="22"/>
          <w:lang w:val="uk-UA"/>
        </w:rPr>
        <w:t xml:space="preserve"> виконавчого комітету</w:t>
      </w:r>
      <w:r w:rsidRPr="001077E6">
        <w:rPr>
          <w:sz w:val="22"/>
          <w:szCs w:val="22"/>
          <w:lang w:val="uk-UA"/>
        </w:rPr>
        <w:t xml:space="preserve"> Канівської міської ради від </w:t>
      </w:r>
      <w:r w:rsidR="00B639F5">
        <w:rPr>
          <w:sz w:val="22"/>
          <w:szCs w:val="22"/>
          <w:lang w:val="uk-UA"/>
        </w:rPr>
        <w:t>05</w:t>
      </w:r>
      <w:r w:rsidRPr="001077E6">
        <w:rPr>
          <w:sz w:val="22"/>
          <w:szCs w:val="22"/>
          <w:lang w:val="uk-UA"/>
        </w:rPr>
        <w:t>.</w:t>
      </w:r>
      <w:r w:rsidR="00B639F5">
        <w:rPr>
          <w:sz w:val="22"/>
          <w:szCs w:val="22"/>
          <w:lang w:val="uk-UA"/>
        </w:rPr>
        <w:t>10</w:t>
      </w:r>
      <w:r w:rsidRPr="001077E6">
        <w:rPr>
          <w:sz w:val="22"/>
          <w:szCs w:val="22"/>
          <w:lang w:val="uk-UA"/>
        </w:rPr>
        <w:t>.</w:t>
      </w:r>
      <w:r w:rsidR="00B639F5">
        <w:rPr>
          <w:sz w:val="22"/>
          <w:szCs w:val="22"/>
          <w:lang w:val="uk-UA"/>
        </w:rPr>
        <w:t>2022</w:t>
      </w:r>
      <w:r w:rsidRPr="001077E6">
        <w:rPr>
          <w:sz w:val="22"/>
          <w:szCs w:val="22"/>
          <w:lang w:val="uk-UA"/>
        </w:rPr>
        <w:t xml:space="preserve"> № </w:t>
      </w:r>
      <w:r w:rsidR="00B639F5">
        <w:rPr>
          <w:sz w:val="22"/>
          <w:szCs w:val="22"/>
          <w:lang w:val="uk-UA"/>
        </w:rPr>
        <w:t>278</w:t>
      </w:r>
      <w:r w:rsidRPr="001077E6">
        <w:rPr>
          <w:sz w:val="22"/>
          <w:szCs w:val="22"/>
          <w:lang w:val="uk-UA"/>
        </w:rPr>
        <w:t xml:space="preserve"> «Про </w:t>
      </w:r>
      <w:r w:rsidR="00B639F5">
        <w:rPr>
          <w:sz w:val="22"/>
          <w:szCs w:val="22"/>
          <w:lang w:val="uk-UA"/>
        </w:rPr>
        <w:t>внесення змін до  к</w:t>
      </w:r>
      <w:r w:rsidR="009D4C05" w:rsidRPr="001077E6">
        <w:rPr>
          <w:sz w:val="22"/>
          <w:szCs w:val="22"/>
          <w:lang w:val="uk-UA"/>
        </w:rPr>
        <w:t>омплексної про</w:t>
      </w:r>
      <w:r w:rsidRPr="001077E6">
        <w:rPr>
          <w:sz w:val="22"/>
          <w:szCs w:val="22"/>
          <w:lang w:val="uk-UA"/>
        </w:rPr>
        <w:t>грами</w:t>
      </w:r>
      <w:r w:rsidR="00EA6612" w:rsidRPr="00EA6612">
        <w:rPr>
          <w:sz w:val="22"/>
          <w:szCs w:val="22"/>
          <w:lang w:val="uk-UA"/>
        </w:rPr>
        <w:t xml:space="preserve"> </w:t>
      </w:r>
      <w:r w:rsidR="0083070F" w:rsidRPr="001077E6">
        <w:rPr>
          <w:sz w:val="22"/>
          <w:szCs w:val="22"/>
          <w:lang w:val="uk-UA"/>
        </w:rPr>
        <w:t xml:space="preserve"> </w:t>
      </w:r>
      <w:proofErr w:type="spellStart"/>
      <w:r w:rsidR="00EA6612" w:rsidRPr="00EA6612">
        <w:rPr>
          <w:sz w:val="22"/>
          <w:szCs w:val="22"/>
          <w:lang w:val="uk-UA"/>
        </w:rPr>
        <w:t>“</w:t>
      </w:r>
      <w:r w:rsidR="0083070F" w:rsidRPr="001077E6">
        <w:rPr>
          <w:sz w:val="22"/>
          <w:szCs w:val="22"/>
          <w:lang w:val="uk-UA"/>
        </w:rPr>
        <w:t>Турбота”</w:t>
      </w:r>
      <w:proofErr w:type="spellEnd"/>
      <w:r w:rsidR="0083070F" w:rsidRPr="001077E6">
        <w:rPr>
          <w:sz w:val="22"/>
          <w:szCs w:val="22"/>
          <w:lang w:val="uk-UA"/>
        </w:rPr>
        <w:t xml:space="preserve"> Канівської міської </w:t>
      </w:r>
      <w:r w:rsidR="00B639F5">
        <w:rPr>
          <w:sz w:val="22"/>
          <w:szCs w:val="22"/>
          <w:lang w:val="uk-UA"/>
        </w:rPr>
        <w:t>територіальної громади на 2022-2027</w:t>
      </w:r>
      <w:r w:rsidR="0083070F" w:rsidRPr="001077E6">
        <w:rPr>
          <w:sz w:val="22"/>
          <w:szCs w:val="22"/>
          <w:lang w:val="uk-UA"/>
        </w:rPr>
        <w:t xml:space="preserve"> роки», </w:t>
      </w:r>
      <w:r w:rsidR="005D46F7" w:rsidRPr="001077E6">
        <w:rPr>
          <w:sz w:val="22"/>
          <w:szCs w:val="22"/>
          <w:lang w:val="uk-UA"/>
        </w:rPr>
        <w:t>та з метою матеріальної підтримки громадян, які опинилися в скрутному становищі внаслідок непередбачених обставин, виконавчий комітет Канівської міської ради</w:t>
      </w:r>
    </w:p>
    <w:p w:rsidR="005D46F7" w:rsidRPr="001077E6" w:rsidRDefault="005D46F7" w:rsidP="0083070F">
      <w:pPr>
        <w:jc w:val="both"/>
        <w:rPr>
          <w:sz w:val="22"/>
          <w:szCs w:val="22"/>
          <w:lang w:val="uk-UA"/>
        </w:rPr>
      </w:pPr>
    </w:p>
    <w:p w:rsidR="005D46F7" w:rsidRPr="001077E6" w:rsidRDefault="005D46F7" w:rsidP="0083070F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ВИРІШИВ:</w:t>
      </w:r>
    </w:p>
    <w:p w:rsidR="005D46F7" w:rsidRPr="001077E6" w:rsidRDefault="005D46F7" w:rsidP="0083070F">
      <w:pPr>
        <w:jc w:val="both"/>
        <w:rPr>
          <w:sz w:val="22"/>
          <w:szCs w:val="22"/>
          <w:lang w:val="uk-UA"/>
        </w:rPr>
      </w:pPr>
    </w:p>
    <w:p w:rsidR="0047194E" w:rsidRPr="001077E6" w:rsidRDefault="0047194E" w:rsidP="009F6922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Затвердити </w:t>
      </w:r>
      <w:r w:rsidR="00BF354E">
        <w:rPr>
          <w:sz w:val="22"/>
          <w:szCs w:val="22"/>
          <w:lang w:val="uk-UA"/>
        </w:rPr>
        <w:t>порядок</w:t>
      </w:r>
      <w:r w:rsidRPr="001077E6">
        <w:rPr>
          <w:sz w:val="22"/>
          <w:szCs w:val="22"/>
          <w:lang w:val="uk-UA"/>
        </w:rPr>
        <w:t xml:space="preserve"> про надання </w:t>
      </w:r>
      <w:r w:rsidR="00B639F5">
        <w:rPr>
          <w:sz w:val="22"/>
          <w:szCs w:val="22"/>
          <w:lang w:val="uk-UA"/>
        </w:rPr>
        <w:t>одноразової</w:t>
      </w:r>
      <w:r w:rsidR="00B639F5" w:rsidRPr="00B639F5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грошової допомоги</w:t>
      </w:r>
      <w:r w:rsidRPr="001077E6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особам зареєстрованим</w:t>
      </w:r>
      <w:r w:rsidRPr="001077E6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в Канівській</w:t>
      </w:r>
      <w:r w:rsidR="00B639F5" w:rsidRPr="001077E6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міській територіальній громаді</w:t>
      </w:r>
      <w:r w:rsidR="00B639F5" w:rsidRPr="00B639F5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для забезпечення</w:t>
      </w:r>
      <w:r w:rsidR="00B639F5" w:rsidRPr="00B639F5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>дровами</w:t>
      </w:r>
      <w:r w:rsidR="00B639F5" w:rsidRPr="001077E6">
        <w:rPr>
          <w:sz w:val="22"/>
          <w:szCs w:val="22"/>
          <w:lang w:val="uk-UA"/>
        </w:rPr>
        <w:t xml:space="preserve"> </w:t>
      </w:r>
      <w:r w:rsidR="00F75E15" w:rsidRPr="001077E6">
        <w:rPr>
          <w:sz w:val="22"/>
          <w:szCs w:val="22"/>
          <w:lang w:val="uk-UA"/>
        </w:rPr>
        <w:t xml:space="preserve">(далі – </w:t>
      </w:r>
      <w:r w:rsidR="00BF354E">
        <w:rPr>
          <w:sz w:val="22"/>
          <w:szCs w:val="22"/>
          <w:lang w:val="uk-UA"/>
        </w:rPr>
        <w:t>Порядок</w:t>
      </w:r>
      <w:r w:rsidR="00F75E15" w:rsidRPr="001077E6">
        <w:rPr>
          <w:sz w:val="22"/>
          <w:szCs w:val="22"/>
          <w:lang w:val="uk-UA"/>
        </w:rPr>
        <w:t>), згідно з додатком 1.</w:t>
      </w:r>
    </w:p>
    <w:p w:rsidR="00F75E15" w:rsidRDefault="00F75E15" w:rsidP="009F6922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Затвердити </w:t>
      </w:r>
      <w:r w:rsidR="00FE3B36" w:rsidRPr="001077E6">
        <w:rPr>
          <w:sz w:val="22"/>
          <w:szCs w:val="22"/>
          <w:lang w:val="uk-UA"/>
        </w:rPr>
        <w:t xml:space="preserve">склад комісії по розгляду звернень </w:t>
      </w:r>
      <w:r w:rsidR="00FB150A">
        <w:rPr>
          <w:sz w:val="22"/>
          <w:szCs w:val="22"/>
          <w:lang w:val="uk-UA"/>
        </w:rPr>
        <w:t>осіб зареєстрованих в</w:t>
      </w:r>
      <w:r w:rsidR="00BF78E4">
        <w:rPr>
          <w:sz w:val="22"/>
          <w:szCs w:val="22"/>
          <w:lang w:val="uk-UA"/>
        </w:rPr>
        <w:t xml:space="preserve"> Канівській</w:t>
      </w:r>
      <w:r w:rsidR="00FE3B36" w:rsidRPr="001077E6">
        <w:rPr>
          <w:sz w:val="22"/>
          <w:szCs w:val="22"/>
          <w:lang w:val="uk-UA"/>
        </w:rPr>
        <w:t xml:space="preserve"> </w:t>
      </w:r>
      <w:r w:rsidR="00BF78E4">
        <w:rPr>
          <w:sz w:val="22"/>
          <w:szCs w:val="22"/>
          <w:lang w:val="uk-UA"/>
        </w:rPr>
        <w:t>міській</w:t>
      </w:r>
      <w:r w:rsidR="00FE3B36" w:rsidRPr="001077E6">
        <w:rPr>
          <w:sz w:val="22"/>
          <w:szCs w:val="22"/>
          <w:lang w:val="uk-UA"/>
        </w:rPr>
        <w:t xml:space="preserve"> те</w:t>
      </w:r>
      <w:r w:rsidR="00BF78E4">
        <w:rPr>
          <w:sz w:val="22"/>
          <w:szCs w:val="22"/>
          <w:lang w:val="uk-UA"/>
        </w:rPr>
        <w:t>риторіальній громаді</w:t>
      </w:r>
      <w:r w:rsidR="000C7A33" w:rsidRPr="001077E6">
        <w:rPr>
          <w:sz w:val="22"/>
          <w:szCs w:val="22"/>
          <w:lang w:val="uk-UA"/>
        </w:rPr>
        <w:t xml:space="preserve"> щодо надання </w:t>
      </w:r>
      <w:r w:rsidR="00B639F5">
        <w:rPr>
          <w:sz w:val="22"/>
          <w:szCs w:val="22"/>
          <w:lang w:val="uk-UA"/>
        </w:rPr>
        <w:t>одноразової</w:t>
      </w:r>
      <w:r w:rsidR="00B639F5" w:rsidRPr="00B639F5">
        <w:rPr>
          <w:sz w:val="22"/>
          <w:szCs w:val="22"/>
          <w:lang w:val="uk-UA"/>
        </w:rPr>
        <w:t xml:space="preserve"> </w:t>
      </w:r>
      <w:r w:rsidR="00B639F5">
        <w:rPr>
          <w:sz w:val="22"/>
          <w:szCs w:val="22"/>
          <w:lang w:val="uk-UA"/>
        </w:rPr>
        <w:t xml:space="preserve">грошової допомоги </w:t>
      </w:r>
      <w:r w:rsidR="00FD7DF1">
        <w:rPr>
          <w:sz w:val="22"/>
          <w:szCs w:val="22"/>
          <w:lang w:val="uk-UA"/>
        </w:rPr>
        <w:t>для забезпечення</w:t>
      </w:r>
      <w:r w:rsidR="00FD7DF1" w:rsidRPr="00B639F5">
        <w:rPr>
          <w:sz w:val="22"/>
          <w:szCs w:val="22"/>
          <w:lang w:val="uk-UA"/>
        </w:rPr>
        <w:t xml:space="preserve"> </w:t>
      </w:r>
      <w:r w:rsidR="00FD7DF1">
        <w:rPr>
          <w:sz w:val="22"/>
          <w:szCs w:val="22"/>
          <w:lang w:val="uk-UA"/>
        </w:rPr>
        <w:t>дровами</w:t>
      </w:r>
      <w:r w:rsidR="000C7A33" w:rsidRPr="001077E6">
        <w:rPr>
          <w:sz w:val="22"/>
          <w:szCs w:val="22"/>
          <w:lang w:val="uk-UA"/>
        </w:rPr>
        <w:t>, згідно з додатком 2.</w:t>
      </w:r>
    </w:p>
    <w:p w:rsidR="00256456" w:rsidRPr="001077E6" w:rsidRDefault="00256456" w:rsidP="009F6922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 разі відсутності члена комісії, його повноваженн</w:t>
      </w:r>
      <w:r w:rsidR="00CC35C8">
        <w:rPr>
          <w:sz w:val="22"/>
          <w:szCs w:val="22"/>
          <w:lang w:val="uk-UA"/>
        </w:rPr>
        <w:t>я виконує особа, яка його заміня</w:t>
      </w:r>
      <w:r>
        <w:rPr>
          <w:sz w:val="22"/>
          <w:szCs w:val="22"/>
          <w:lang w:val="uk-UA"/>
        </w:rPr>
        <w:t>є.</w:t>
      </w:r>
    </w:p>
    <w:p w:rsidR="00BF354E" w:rsidRPr="00BF354E" w:rsidRDefault="000C7A33" w:rsidP="00BF354E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Встановити об’єм </w:t>
      </w:r>
      <w:r w:rsidR="00FD7DF1">
        <w:rPr>
          <w:sz w:val="22"/>
          <w:szCs w:val="22"/>
          <w:lang w:val="uk-UA"/>
        </w:rPr>
        <w:t>допомоги</w:t>
      </w:r>
      <w:r w:rsidRPr="001077E6">
        <w:rPr>
          <w:sz w:val="22"/>
          <w:szCs w:val="22"/>
          <w:lang w:val="uk-UA"/>
        </w:rPr>
        <w:t xml:space="preserve"> в о</w:t>
      </w:r>
      <w:r w:rsidR="00667C9C" w:rsidRPr="001077E6">
        <w:rPr>
          <w:sz w:val="22"/>
          <w:szCs w:val="22"/>
          <w:lang w:val="uk-UA"/>
        </w:rPr>
        <w:t>бсязі</w:t>
      </w:r>
      <w:r w:rsidR="00FD7DF1">
        <w:rPr>
          <w:sz w:val="22"/>
          <w:szCs w:val="22"/>
          <w:lang w:val="uk-UA"/>
        </w:rPr>
        <w:t xml:space="preserve"> 4</w:t>
      </w:r>
      <w:r w:rsidRPr="001077E6">
        <w:rPr>
          <w:sz w:val="22"/>
          <w:szCs w:val="22"/>
          <w:lang w:val="uk-UA"/>
        </w:rPr>
        <w:t xml:space="preserve"> м</w:t>
      </w:r>
      <w:r w:rsidRPr="001077E6">
        <w:rPr>
          <w:sz w:val="22"/>
          <w:szCs w:val="22"/>
          <w:vertAlign w:val="superscript"/>
          <w:lang w:val="uk-UA"/>
        </w:rPr>
        <w:t>3</w:t>
      </w:r>
      <w:r w:rsidRPr="001077E6">
        <w:rPr>
          <w:sz w:val="22"/>
          <w:szCs w:val="22"/>
          <w:lang w:val="uk-UA"/>
        </w:rPr>
        <w:t xml:space="preserve"> дров.</w:t>
      </w:r>
    </w:p>
    <w:p w:rsidR="00B12D1F" w:rsidRPr="001077E6" w:rsidRDefault="00EA6612" w:rsidP="009F6922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Головному спеціалісту</w:t>
      </w:r>
      <w:r w:rsidR="00B12D1F" w:rsidRPr="001077E6">
        <w:rPr>
          <w:sz w:val="22"/>
          <w:szCs w:val="22"/>
          <w:lang w:val="uk-UA"/>
        </w:rPr>
        <w:t xml:space="preserve"> відділу </w:t>
      </w:r>
      <w:r w:rsidR="00FB150A">
        <w:rPr>
          <w:sz w:val="22"/>
          <w:szCs w:val="22"/>
          <w:lang w:val="uk-UA"/>
        </w:rPr>
        <w:t>інформації</w:t>
      </w:r>
      <w:r>
        <w:rPr>
          <w:sz w:val="22"/>
          <w:szCs w:val="22"/>
          <w:lang w:val="uk-UA"/>
        </w:rPr>
        <w:t xml:space="preserve"> та зв’язків з громадськістю </w:t>
      </w:r>
      <w:r w:rsidR="00B12D1F" w:rsidRPr="001077E6">
        <w:rPr>
          <w:sz w:val="22"/>
          <w:szCs w:val="22"/>
          <w:lang w:val="uk-UA"/>
        </w:rPr>
        <w:t xml:space="preserve"> </w:t>
      </w:r>
      <w:r w:rsidR="003F4B48" w:rsidRPr="001077E6">
        <w:rPr>
          <w:sz w:val="22"/>
          <w:szCs w:val="22"/>
          <w:lang w:val="uk-UA"/>
        </w:rPr>
        <w:t xml:space="preserve">виконавчого комітету Канівської міської ради </w:t>
      </w:r>
      <w:proofErr w:type="spellStart"/>
      <w:r>
        <w:rPr>
          <w:sz w:val="22"/>
          <w:szCs w:val="22"/>
          <w:lang w:val="uk-UA"/>
        </w:rPr>
        <w:t>Пудовка</w:t>
      </w:r>
      <w:proofErr w:type="spellEnd"/>
      <w:r>
        <w:rPr>
          <w:sz w:val="22"/>
          <w:szCs w:val="22"/>
          <w:lang w:val="uk-UA"/>
        </w:rPr>
        <w:t xml:space="preserve"> А.С.</w:t>
      </w:r>
      <w:r w:rsidR="003F4B48" w:rsidRPr="001077E6">
        <w:rPr>
          <w:sz w:val="22"/>
          <w:szCs w:val="22"/>
          <w:lang w:val="uk-UA"/>
        </w:rPr>
        <w:t xml:space="preserve"> оприлюднити </w:t>
      </w:r>
      <w:r w:rsidR="00BF354E">
        <w:rPr>
          <w:sz w:val="22"/>
          <w:szCs w:val="22"/>
          <w:lang w:val="uk-UA"/>
        </w:rPr>
        <w:t>це</w:t>
      </w:r>
      <w:r w:rsidR="003F4B48" w:rsidRPr="001077E6">
        <w:rPr>
          <w:sz w:val="22"/>
          <w:szCs w:val="22"/>
          <w:lang w:val="uk-UA"/>
        </w:rPr>
        <w:t xml:space="preserve"> рішення на офіційному сайті Канівської міської ради</w:t>
      </w:r>
      <w:r>
        <w:rPr>
          <w:sz w:val="22"/>
          <w:szCs w:val="22"/>
          <w:lang w:val="uk-UA"/>
        </w:rPr>
        <w:t>.</w:t>
      </w:r>
    </w:p>
    <w:p w:rsidR="003F4B48" w:rsidRPr="001077E6" w:rsidRDefault="003F4B48" w:rsidP="009F6922">
      <w:pPr>
        <w:numPr>
          <w:ilvl w:val="0"/>
          <w:numId w:val="17"/>
        </w:numPr>
        <w:tabs>
          <w:tab w:val="clear" w:pos="720"/>
        </w:tabs>
        <w:ind w:left="0" w:firstLine="360"/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Контроль за виконанням рішення покласти на </w:t>
      </w:r>
      <w:r w:rsidR="00FD7DF1">
        <w:rPr>
          <w:sz w:val="22"/>
          <w:szCs w:val="22"/>
          <w:lang w:val="uk-UA"/>
        </w:rPr>
        <w:t>заступника міського голови Москаленко Г.М.</w:t>
      </w:r>
    </w:p>
    <w:p w:rsidR="003F4B48" w:rsidRPr="001077E6" w:rsidRDefault="003F4B48" w:rsidP="001077E6">
      <w:pPr>
        <w:ind w:firstLine="426"/>
        <w:jc w:val="both"/>
        <w:rPr>
          <w:sz w:val="22"/>
          <w:szCs w:val="22"/>
          <w:lang w:val="uk-UA"/>
        </w:rPr>
      </w:pPr>
    </w:p>
    <w:p w:rsidR="00EA6612" w:rsidRDefault="00EA6612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Міський голова                                                                  </w:t>
      </w:r>
      <w:r w:rsidR="00EA6612">
        <w:rPr>
          <w:sz w:val="22"/>
          <w:szCs w:val="22"/>
          <w:lang w:val="uk-UA"/>
        </w:rPr>
        <w:t xml:space="preserve">            </w:t>
      </w:r>
      <w:r w:rsidR="00EA6612" w:rsidRPr="00BF354E">
        <w:rPr>
          <w:sz w:val="22"/>
          <w:szCs w:val="22"/>
        </w:rPr>
        <w:t xml:space="preserve">  </w:t>
      </w:r>
      <w:r w:rsidRPr="001077E6">
        <w:rPr>
          <w:sz w:val="22"/>
          <w:szCs w:val="22"/>
          <w:lang w:val="uk-UA"/>
        </w:rPr>
        <w:t xml:space="preserve"> </w:t>
      </w:r>
      <w:r w:rsidR="00EA6612" w:rsidRPr="00BF354E">
        <w:rPr>
          <w:sz w:val="22"/>
          <w:szCs w:val="22"/>
        </w:rPr>
        <w:t xml:space="preserve"> </w:t>
      </w:r>
      <w:r w:rsidRPr="001077E6">
        <w:rPr>
          <w:sz w:val="22"/>
          <w:szCs w:val="22"/>
          <w:lang w:val="uk-UA"/>
        </w:rPr>
        <w:t>Ігор РЕНЬКАС</w:t>
      </w: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 xml:space="preserve">Керуючий справами                                            </w:t>
      </w:r>
      <w:r w:rsidR="00EA6612">
        <w:rPr>
          <w:sz w:val="22"/>
          <w:szCs w:val="22"/>
          <w:lang w:val="uk-UA"/>
        </w:rPr>
        <w:t xml:space="preserve">                              </w:t>
      </w:r>
      <w:r w:rsidRPr="001077E6">
        <w:rPr>
          <w:sz w:val="22"/>
          <w:szCs w:val="22"/>
          <w:lang w:val="uk-UA"/>
        </w:rPr>
        <w:t>Володимир СВЯТЕЛИК</w:t>
      </w: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</w:p>
    <w:p w:rsidR="003F4B48" w:rsidRPr="001077E6" w:rsidRDefault="003F4B48" w:rsidP="003F4B48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ПОГОДЖЕНО:</w:t>
      </w:r>
    </w:p>
    <w:p w:rsidR="00FD7DF1" w:rsidRDefault="00FD7DF1" w:rsidP="00FD7DF1">
      <w:pPr>
        <w:spacing w:after="100"/>
        <w:jc w:val="both"/>
        <w:rPr>
          <w:lang w:val="uk-UA"/>
        </w:rPr>
      </w:pPr>
    </w:p>
    <w:p w:rsidR="00FD7DF1" w:rsidRPr="00EA6612" w:rsidRDefault="00FD7DF1" w:rsidP="00FD7DF1">
      <w:pPr>
        <w:spacing w:after="100"/>
        <w:jc w:val="both"/>
        <w:rPr>
          <w:sz w:val="22"/>
          <w:lang w:val="uk-UA"/>
        </w:rPr>
      </w:pPr>
      <w:r w:rsidRPr="00EA6612">
        <w:rPr>
          <w:sz w:val="22"/>
          <w:lang w:val="uk-UA"/>
        </w:rPr>
        <w:t>Заступник міського голови</w:t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  <w:t>Галина МОСКАЛЕНКО</w:t>
      </w:r>
    </w:p>
    <w:p w:rsidR="00166414" w:rsidRPr="00EA6612" w:rsidRDefault="00166414" w:rsidP="003F4B48">
      <w:pPr>
        <w:jc w:val="both"/>
        <w:rPr>
          <w:sz w:val="22"/>
          <w:lang w:val="uk-UA"/>
        </w:rPr>
      </w:pPr>
    </w:p>
    <w:p w:rsidR="00FD7DF1" w:rsidRPr="00EA6612" w:rsidRDefault="00FD7DF1" w:rsidP="00FD7DF1">
      <w:pPr>
        <w:widowControl w:val="0"/>
        <w:spacing w:after="100"/>
        <w:jc w:val="both"/>
        <w:rPr>
          <w:sz w:val="22"/>
          <w:lang w:val="uk-UA"/>
        </w:rPr>
      </w:pPr>
      <w:r w:rsidRPr="00EA6612">
        <w:rPr>
          <w:sz w:val="22"/>
          <w:lang w:val="uk-UA"/>
        </w:rPr>
        <w:t xml:space="preserve">Начальник фінансового управління </w:t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="00EA6612" w:rsidRPr="00EA6612">
        <w:rPr>
          <w:sz w:val="22"/>
        </w:rPr>
        <w:tab/>
      </w:r>
      <w:r w:rsidRPr="00EA6612">
        <w:rPr>
          <w:sz w:val="22"/>
          <w:lang w:val="uk-UA"/>
        </w:rPr>
        <w:t>Галина КАРПУШЕНКО</w:t>
      </w:r>
    </w:p>
    <w:p w:rsidR="00FD7DF1" w:rsidRPr="00EA6612" w:rsidRDefault="00FD7DF1" w:rsidP="00FD7DF1">
      <w:pPr>
        <w:widowControl w:val="0"/>
        <w:jc w:val="both"/>
        <w:rPr>
          <w:sz w:val="22"/>
          <w:lang w:val="uk-UA"/>
        </w:rPr>
      </w:pPr>
      <w:proofErr w:type="spellStart"/>
      <w:r w:rsidRPr="00EA6612">
        <w:rPr>
          <w:sz w:val="22"/>
          <w:lang w:val="uk-UA"/>
        </w:rPr>
        <w:t>В.о</w:t>
      </w:r>
      <w:proofErr w:type="spellEnd"/>
      <w:r w:rsidRPr="00EA6612">
        <w:rPr>
          <w:sz w:val="22"/>
          <w:lang w:val="uk-UA"/>
        </w:rPr>
        <w:t xml:space="preserve">. начальника відділу з питань ЖКГ, </w:t>
      </w:r>
    </w:p>
    <w:p w:rsidR="00FD7DF1" w:rsidRPr="00EA6612" w:rsidRDefault="00FD7DF1" w:rsidP="00FD7DF1">
      <w:pPr>
        <w:widowControl w:val="0"/>
        <w:spacing w:after="100"/>
        <w:jc w:val="both"/>
        <w:rPr>
          <w:sz w:val="22"/>
          <w:lang w:val="uk-UA"/>
        </w:rPr>
      </w:pPr>
      <w:r w:rsidRPr="00EA6612">
        <w:rPr>
          <w:sz w:val="22"/>
          <w:lang w:val="uk-UA"/>
        </w:rPr>
        <w:t xml:space="preserve">інфраструктури та </w:t>
      </w:r>
      <w:proofErr w:type="spellStart"/>
      <w:r w:rsidRPr="00EA6612">
        <w:rPr>
          <w:sz w:val="22"/>
          <w:lang w:val="uk-UA"/>
        </w:rPr>
        <w:t>енергоефективності</w:t>
      </w:r>
      <w:proofErr w:type="spellEnd"/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  <w:t xml:space="preserve">Дмитро БАЛАН </w:t>
      </w:r>
    </w:p>
    <w:p w:rsidR="00166414" w:rsidRPr="00EA6612" w:rsidRDefault="00166414" w:rsidP="003F4B48">
      <w:pPr>
        <w:jc w:val="both"/>
        <w:rPr>
          <w:sz w:val="22"/>
          <w:lang w:val="uk-UA"/>
        </w:rPr>
      </w:pPr>
    </w:p>
    <w:p w:rsidR="003F4B48" w:rsidRPr="00EA6612" w:rsidRDefault="00FD7DF1" w:rsidP="003F4B48">
      <w:pPr>
        <w:jc w:val="both"/>
        <w:rPr>
          <w:sz w:val="22"/>
          <w:lang w:val="uk-UA"/>
        </w:rPr>
      </w:pPr>
      <w:r w:rsidRPr="00EA6612">
        <w:rPr>
          <w:sz w:val="22"/>
          <w:lang w:val="uk-UA"/>
        </w:rPr>
        <w:t>Начальник УСЗН</w:t>
      </w:r>
      <w:r w:rsidR="003F4B48" w:rsidRPr="00EA6612">
        <w:rPr>
          <w:sz w:val="22"/>
          <w:lang w:val="uk-UA"/>
        </w:rPr>
        <w:t xml:space="preserve">                                   </w:t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</w:r>
      <w:r w:rsidRPr="00EA6612">
        <w:rPr>
          <w:sz w:val="22"/>
          <w:lang w:val="uk-UA"/>
        </w:rPr>
        <w:tab/>
        <w:t>Анатолій ПИЛИПЕНКО</w:t>
      </w:r>
      <w:r w:rsidR="003F4B48" w:rsidRPr="00EA6612">
        <w:rPr>
          <w:sz w:val="22"/>
          <w:lang w:val="uk-UA"/>
        </w:rPr>
        <w:t xml:space="preserve"> </w:t>
      </w:r>
    </w:p>
    <w:p w:rsidR="00166414" w:rsidRPr="00EA6612" w:rsidRDefault="00166414" w:rsidP="003F4B48">
      <w:pPr>
        <w:jc w:val="both"/>
        <w:rPr>
          <w:sz w:val="22"/>
          <w:lang w:val="uk-UA"/>
        </w:rPr>
      </w:pPr>
    </w:p>
    <w:p w:rsidR="003F4B48" w:rsidRPr="00EA6612" w:rsidRDefault="003F4B48" w:rsidP="003F4B48">
      <w:pPr>
        <w:jc w:val="both"/>
        <w:rPr>
          <w:sz w:val="22"/>
          <w:lang w:val="uk-UA"/>
        </w:rPr>
      </w:pPr>
      <w:r w:rsidRPr="00EA6612">
        <w:rPr>
          <w:sz w:val="22"/>
          <w:lang w:val="uk-UA"/>
        </w:rPr>
        <w:t xml:space="preserve">Начальник юридичного відділу                               </w:t>
      </w:r>
      <w:r w:rsidR="00FD7DF1" w:rsidRPr="00EA6612">
        <w:rPr>
          <w:sz w:val="22"/>
          <w:lang w:val="uk-UA"/>
        </w:rPr>
        <w:t xml:space="preserve">             </w:t>
      </w:r>
      <w:r w:rsidRPr="00EA6612">
        <w:rPr>
          <w:sz w:val="22"/>
          <w:lang w:val="uk-UA"/>
        </w:rPr>
        <w:t xml:space="preserve">     </w:t>
      </w:r>
      <w:r w:rsidR="00EA6612" w:rsidRPr="00EA6612">
        <w:rPr>
          <w:sz w:val="22"/>
        </w:rPr>
        <w:tab/>
      </w:r>
      <w:r w:rsidR="00EA6612" w:rsidRPr="00EA6612">
        <w:rPr>
          <w:sz w:val="22"/>
        </w:rPr>
        <w:tab/>
      </w:r>
      <w:r w:rsidR="00EA6612">
        <w:rPr>
          <w:sz w:val="22"/>
          <w:lang w:val="uk-UA"/>
        </w:rPr>
        <w:t xml:space="preserve"> </w:t>
      </w:r>
      <w:r w:rsidRPr="00EA6612">
        <w:rPr>
          <w:sz w:val="22"/>
          <w:lang w:val="uk-UA"/>
        </w:rPr>
        <w:t>Наталія ЛІСОВА</w:t>
      </w:r>
    </w:p>
    <w:p w:rsidR="00166414" w:rsidRPr="00EA6612" w:rsidRDefault="00166414" w:rsidP="003F4B48">
      <w:pPr>
        <w:jc w:val="both"/>
        <w:rPr>
          <w:sz w:val="22"/>
          <w:lang w:val="uk-UA"/>
        </w:rPr>
      </w:pPr>
    </w:p>
    <w:p w:rsidR="001077E6" w:rsidRPr="00EA6612" w:rsidRDefault="001077E6" w:rsidP="003F4B48">
      <w:pPr>
        <w:jc w:val="both"/>
        <w:rPr>
          <w:sz w:val="22"/>
          <w:lang w:val="uk-UA"/>
        </w:rPr>
        <w:sectPr w:rsidR="001077E6" w:rsidRPr="00EA6612" w:rsidSect="00EA6612">
          <w:footnotePr>
            <w:pos w:val="beneathText"/>
          </w:footnotePr>
          <w:pgSz w:w="11906" w:h="16838"/>
          <w:pgMar w:top="567" w:right="567" w:bottom="567" w:left="1560" w:header="720" w:footer="720" w:gutter="0"/>
          <w:cols w:space="720"/>
          <w:docGrid w:linePitch="360"/>
        </w:sectPr>
      </w:pPr>
    </w:p>
    <w:p w:rsidR="00166414" w:rsidRPr="001077E6" w:rsidRDefault="00166414" w:rsidP="00EA6612">
      <w:pPr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lastRenderedPageBreak/>
        <w:t>Додаток 1</w:t>
      </w:r>
    </w:p>
    <w:p w:rsidR="00166414" w:rsidRPr="001077E6" w:rsidRDefault="00166414" w:rsidP="00EA6612">
      <w:pPr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до рішення виконавчого комітету</w:t>
      </w:r>
    </w:p>
    <w:p w:rsidR="00166414" w:rsidRPr="001077E6" w:rsidRDefault="00166414" w:rsidP="00EA6612">
      <w:pPr>
        <w:ind w:left="5664" w:firstLine="708"/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від ____</w:t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="00EA6612" w:rsidRPr="00BF354E">
        <w:rPr>
          <w:sz w:val="18"/>
          <w:szCs w:val="18"/>
        </w:rPr>
        <w:softHyphen/>
      </w:r>
      <w:r w:rsidRPr="001077E6">
        <w:rPr>
          <w:sz w:val="18"/>
          <w:szCs w:val="18"/>
          <w:lang w:val="uk-UA"/>
        </w:rPr>
        <w:t xml:space="preserve">______  </w:t>
      </w:r>
      <w:r w:rsidR="00EA6612" w:rsidRPr="00BF354E">
        <w:rPr>
          <w:sz w:val="18"/>
          <w:szCs w:val="18"/>
        </w:rPr>
        <w:t>2022</w:t>
      </w:r>
      <w:r w:rsidRPr="001077E6">
        <w:rPr>
          <w:sz w:val="18"/>
          <w:szCs w:val="18"/>
          <w:lang w:val="uk-UA"/>
        </w:rPr>
        <w:t xml:space="preserve"> № ___</w:t>
      </w:r>
      <w:r w:rsidR="00EA6612" w:rsidRPr="00BF354E">
        <w:rPr>
          <w:sz w:val="18"/>
          <w:szCs w:val="18"/>
        </w:rPr>
        <w:softHyphen/>
      </w:r>
      <w:r w:rsidRPr="001077E6">
        <w:rPr>
          <w:sz w:val="18"/>
          <w:szCs w:val="18"/>
          <w:lang w:val="uk-UA"/>
        </w:rPr>
        <w:t>__</w:t>
      </w:r>
    </w:p>
    <w:p w:rsidR="00166414" w:rsidRDefault="00166414" w:rsidP="003F4B48">
      <w:pPr>
        <w:jc w:val="both"/>
        <w:rPr>
          <w:lang w:val="uk-UA"/>
        </w:rPr>
      </w:pPr>
    </w:p>
    <w:p w:rsidR="00166414" w:rsidRDefault="00166414" w:rsidP="003F4B48">
      <w:pPr>
        <w:jc w:val="both"/>
        <w:rPr>
          <w:lang w:val="uk-UA"/>
        </w:rPr>
      </w:pPr>
    </w:p>
    <w:p w:rsidR="00166414" w:rsidRPr="007B5B1D" w:rsidRDefault="00BF354E" w:rsidP="00166414">
      <w:pPr>
        <w:ind w:firstLine="567"/>
        <w:jc w:val="center"/>
        <w:rPr>
          <w:b/>
          <w:lang w:val="uk-UA"/>
        </w:rPr>
      </w:pPr>
      <w:r w:rsidRPr="007B5B1D">
        <w:rPr>
          <w:b/>
          <w:lang w:val="uk-UA"/>
        </w:rPr>
        <w:t>ПОРЯДОК</w:t>
      </w:r>
    </w:p>
    <w:p w:rsidR="00EA6612" w:rsidRPr="007B5B1D" w:rsidRDefault="00EA6612" w:rsidP="00D90F7D">
      <w:pPr>
        <w:tabs>
          <w:tab w:val="left" w:pos="9638"/>
        </w:tabs>
        <w:ind w:right="-1"/>
        <w:jc w:val="center"/>
        <w:rPr>
          <w:lang w:val="uk-UA"/>
        </w:rPr>
      </w:pPr>
      <w:r w:rsidRPr="007B5B1D">
        <w:rPr>
          <w:lang w:val="uk-UA"/>
        </w:rPr>
        <w:t>надання одноразової грошової допомоги</w:t>
      </w:r>
      <w:r w:rsidRPr="007B5B1D">
        <w:t xml:space="preserve"> </w:t>
      </w:r>
      <w:r w:rsidRPr="007B5B1D">
        <w:rPr>
          <w:lang w:val="uk-UA"/>
        </w:rPr>
        <w:t>особам зареєстрованим</w:t>
      </w:r>
      <w:r w:rsidRPr="007B5B1D">
        <w:t xml:space="preserve"> </w:t>
      </w:r>
      <w:r w:rsidRPr="007B5B1D">
        <w:rPr>
          <w:lang w:val="uk-UA"/>
        </w:rPr>
        <w:t>в Канівській міській територіальній громаді</w:t>
      </w:r>
      <w:r w:rsidRPr="007B5B1D">
        <w:t xml:space="preserve"> </w:t>
      </w:r>
      <w:r w:rsidRPr="007B5B1D">
        <w:rPr>
          <w:lang w:val="uk-UA"/>
        </w:rPr>
        <w:t>для забезпечення дровами</w:t>
      </w:r>
    </w:p>
    <w:p w:rsidR="00166414" w:rsidRPr="007B5B1D" w:rsidRDefault="00166414" w:rsidP="001973E9">
      <w:pPr>
        <w:ind w:firstLine="567"/>
        <w:jc w:val="both"/>
        <w:rPr>
          <w:lang w:val="uk-UA"/>
        </w:rPr>
      </w:pPr>
    </w:p>
    <w:p w:rsidR="00166414" w:rsidRPr="007B5B1D" w:rsidRDefault="001973E9" w:rsidP="001B26C4">
      <w:pPr>
        <w:ind w:firstLine="567"/>
        <w:jc w:val="center"/>
        <w:rPr>
          <w:b/>
          <w:lang w:val="uk-UA"/>
        </w:rPr>
      </w:pPr>
      <w:r w:rsidRPr="007B5B1D">
        <w:rPr>
          <w:b/>
          <w:lang w:val="uk-UA"/>
        </w:rPr>
        <w:t>І. Загальні положення</w:t>
      </w:r>
    </w:p>
    <w:p w:rsidR="001973E9" w:rsidRPr="007B5B1D" w:rsidRDefault="00CA21EE" w:rsidP="00CA21EE">
      <w:pPr>
        <w:tabs>
          <w:tab w:val="left" w:pos="9638"/>
        </w:tabs>
        <w:ind w:right="-1"/>
        <w:jc w:val="both"/>
        <w:rPr>
          <w:lang w:val="uk-UA"/>
        </w:rPr>
      </w:pPr>
      <w:r w:rsidRPr="007B5B1D">
        <w:rPr>
          <w:lang w:val="uk-UA"/>
        </w:rPr>
        <w:t xml:space="preserve">     </w:t>
      </w:r>
      <w:r w:rsidR="001973E9" w:rsidRPr="007B5B1D">
        <w:rPr>
          <w:lang w:val="uk-UA"/>
        </w:rPr>
        <w:t xml:space="preserve">1.1. </w:t>
      </w:r>
      <w:r w:rsidR="00BF354E" w:rsidRPr="007B5B1D">
        <w:rPr>
          <w:lang w:val="uk-UA"/>
        </w:rPr>
        <w:t>Порядок</w:t>
      </w:r>
      <w:r w:rsidR="001973E9" w:rsidRPr="007B5B1D">
        <w:rPr>
          <w:lang w:val="uk-UA"/>
        </w:rPr>
        <w:t xml:space="preserve"> про надання </w:t>
      </w:r>
      <w:r w:rsidRPr="007B5B1D">
        <w:rPr>
          <w:lang w:val="uk-UA"/>
        </w:rPr>
        <w:t xml:space="preserve">одноразової грошової допомоги особам зареєстрованим в Канівській міській територіальній громаді для забезпечення дровами </w:t>
      </w:r>
      <w:r w:rsidR="001973E9" w:rsidRPr="007B5B1D">
        <w:rPr>
          <w:lang w:val="uk-UA"/>
        </w:rPr>
        <w:t xml:space="preserve">за їх особистими зверненнями до Канівського міського голови розроблено на </w:t>
      </w:r>
      <w:r w:rsidR="00BF354E" w:rsidRPr="007B5B1D">
        <w:rPr>
          <w:lang w:val="uk-UA"/>
        </w:rPr>
        <w:t>забезпечення</w:t>
      </w:r>
      <w:r w:rsidR="001973E9" w:rsidRPr="007B5B1D">
        <w:rPr>
          <w:lang w:val="uk-UA"/>
        </w:rPr>
        <w:t xml:space="preserve"> матеріальної підтримки </w:t>
      </w:r>
      <w:r w:rsidRPr="007B5B1D">
        <w:rPr>
          <w:lang w:val="uk-UA"/>
        </w:rPr>
        <w:t>особам зареєстрованим в Канівській міській територіальній громаді.</w:t>
      </w:r>
    </w:p>
    <w:p w:rsidR="001973E9" w:rsidRPr="007B5B1D" w:rsidRDefault="00CA21EE" w:rsidP="00CA21EE">
      <w:pPr>
        <w:jc w:val="both"/>
        <w:rPr>
          <w:lang w:val="uk-UA"/>
        </w:rPr>
      </w:pPr>
      <w:r w:rsidRPr="007B5B1D">
        <w:rPr>
          <w:lang w:val="uk-UA"/>
        </w:rPr>
        <w:t xml:space="preserve">     </w:t>
      </w:r>
      <w:r w:rsidR="001973E9" w:rsidRPr="007B5B1D">
        <w:rPr>
          <w:lang w:val="uk-UA"/>
        </w:rPr>
        <w:t xml:space="preserve">1.2. Під </w:t>
      </w:r>
      <w:r w:rsidRPr="007B5B1D">
        <w:rPr>
          <w:lang w:val="uk-UA"/>
        </w:rPr>
        <w:t>наданням одноразової грошової допомоги</w:t>
      </w:r>
      <w:r w:rsidR="001973E9" w:rsidRPr="007B5B1D">
        <w:rPr>
          <w:lang w:val="uk-UA"/>
        </w:rPr>
        <w:t>, яка надається</w:t>
      </w:r>
      <w:r w:rsidRPr="007B5B1D">
        <w:rPr>
          <w:lang w:val="uk-UA"/>
        </w:rPr>
        <w:t xml:space="preserve"> особам зареєстрованим в Канівській міській територіальній громаді</w:t>
      </w:r>
      <w:r w:rsidR="00EC4D20" w:rsidRPr="007B5B1D">
        <w:rPr>
          <w:lang w:val="uk-UA"/>
        </w:rPr>
        <w:t xml:space="preserve">, </w:t>
      </w:r>
      <w:r w:rsidR="001973E9" w:rsidRPr="007B5B1D">
        <w:rPr>
          <w:lang w:val="uk-UA"/>
        </w:rPr>
        <w:t xml:space="preserve">які опинилися в скрутному становищі внаслідок непередбачених обставин, мається на увазі надання </w:t>
      </w:r>
      <w:r w:rsidRPr="007B5B1D">
        <w:rPr>
          <w:lang w:val="uk-UA"/>
        </w:rPr>
        <w:t xml:space="preserve">одноразової грошової допомоги для забезпечення дровами </w:t>
      </w:r>
      <w:r w:rsidR="001973E9" w:rsidRPr="007B5B1D">
        <w:rPr>
          <w:lang w:val="uk-UA"/>
        </w:rPr>
        <w:t>в обсягах затверджених норм.</w:t>
      </w:r>
    </w:p>
    <w:p w:rsidR="002F0505" w:rsidRPr="007B5B1D" w:rsidRDefault="001973E9" w:rsidP="001B26C4">
      <w:pPr>
        <w:ind w:firstLine="567"/>
        <w:jc w:val="center"/>
        <w:rPr>
          <w:b/>
          <w:lang w:val="uk-UA"/>
        </w:rPr>
      </w:pPr>
      <w:r w:rsidRPr="007B5B1D">
        <w:rPr>
          <w:b/>
          <w:lang w:val="uk-UA"/>
        </w:rPr>
        <w:t xml:space="preserve">ІІ. Порядок надання </w:t>
      </w:r>
      <w:r w:rsidR="002F0505" w:rsidRPr="007B5B1D">
        <w:rPr>
          <w:b/>
          <w:lang w:val="uk-UA"/>
        </w:rPr>
        <w:t>одноразової грошової допомоги для забезпечення дровами.</w:t>
      </w:r>
    </w:p>
    <w:p w:rsidR="001973E9" w:rsidRPr="007B5B1D" w:rsidRDefault="001973E9" w:rsidP="002F0505">
      <w:pPr>
        <w:ind w:firstLine="567"/>
        <w:jc w:val="both"/>
        <w:rPr>
          <w:b/>
          <w:lang w:val="uk-UA"/>
        </w:rPr>
      </w:pPr>
      <w:r w:rsidRPr="007B5B1D">
        <w:rPr>
          <w:lang w:val="uk-UA"/>
        </w:rPr>
        <w:t xml:space="preserve">2.1. </w:t>
      </w:r>
      <w:r w:rsidR="002F0505" w:rsidRPr="007B5B1D">
        <w:rPr>
          <w:lang w:val="uk-UA"/>
        </w:rPr>
        <w:t>О</w:t>
      </w:r>
      <w:r w:rsidR="00BF78E4" w:rsidRPr="007B5B1D">
        <w:rPr>
          <w:lang w:val="uk-UA"/>
        </w:rPr>
        <w:t>дноразова грошова</w:t>
      </w:r>
      <w:r w:rsidR="002F0505" w:rsidRPr="007B5B1D">
        <w:rPr>
          <w:lang w:val="uk-UA"/>
        </w:rPr>
        <w:t xml:space="preserve"> допомог</w:t>
      </w:r>
      <w:r w:rsidR="00BF78E4" w:rsidRPr="007B5B1D">
        <w:rPr>
          <w:lang w:val="uk-UA"/>
        </w:rPr>
        <w:t>а</w:t>
      </w:r>
      <w:r w:rsidR="002F0505" w:rsidRPr="007B5B1D">
        <w:rPr>
          <w:lang w:val="uk-UA"/>
        </w:rPr>
        <w:t xml:space="preserve"> для забезпечення дровами</w:t>
      </w:r>
      <w:r w:rsidRPr="007B5B1D">
        <w:rPr>
          <w:lang w:val="uk-UA"/>
        </w:rPr>
        <w:t xml:space="preserve"> надається</w:t>
      </w:r>
      <w:r w:rsidR="002F0505" w:rsidRPr="007B5B1D">
        <w:rPr>
          <w:lang w:val="uk-UA"/>
        </w:rPr>
        <w:t xml:space="preserve"> особам зареєстрованим в Канівській міській територіальній громаді </w:t>
      </w:r>
      <w:r w:rsidRPr="007B5B1D">
        <w:rPr>
          <w:lang w:val="uk-UA"/>
        </w:rPr>
        <w:t>у випадку нестачі коштів на придбання дров для опа</w:t>
      </w:r>
      <w:r w:rsidR="00BF78E4" w:rsidRPr="007B5B1D">
        <w:rPr>
          <w:lang w:val="uk-UA"/>
        </w:rPr>
        <w:t xml:space="preserve">лення власного помешкання, або помешкання де проживає ВПО за умови, що власник не отримує компенсацію витрат за тимчасове розміщення </w:t>
      </w:r>
      <w:r w:rsidR="00BF78E4" w:rsidRPr="007B5B1D">
        <w:rPr>
          <w:bCs/>
          <w:shd w:val="clear" w:color="auto" w:fill="FFFFFF"/>
          <w:lang w:val="uk-UA"/>
        </w:rPr>
        <w:t>внутрішньо переміщених осіб, які перемістилися у період воєнного стану</w:t>
      </w:r>
      <w:r w:rsidR="00BF354E" w:rsidRPr="007B5B1D">
        <w:rPr>
          <w:bCs/>
          <w:shd w:val="clear" w:color="auto" w:fill="FFFFFF"/>
          <w:lang w:val="uk-UA"/>
        </w:rPr>
        <w:t>.</w:t>
      </w:r>
    </w:p>
    <w:p w:rsidR="00136E34" w:rsidRPr="007B5B1D" w:rsidRDefault="00FA47D4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>2.2. Підставою для розгляду питання</w:t>
      </w:r>
      <w:r w:rsidR="0068038D" w:rsidRPr="007B5B1D">
        <w:rPr>
          <w:lang w:val="uk-UA"/>
        </w:rPr>
        <w:t xml:space="preserve"> про </w:t>
      </w:r>
      <w:r w:rsidR="00136E34" w:rsidRPr="007B5B1D">
        <w:rPr>
          <w:lang w:val="uk-UA"/>
        </w:rPr>
        <w:t xml:space="preserve">надання </w:t>
      </w:r>
      <w:r w:rsidR="002F0505" w:rsidRPr="007B5B1D">
        <w:rPr>
          <w:lang w:val="uk-UA"/>
        </w:rPr>
        <w:t xml:space="preserve">одноразової грошової допомоги </w:t>
      </w:r>
      <w:r w:rsidR="00136E34" w:rsidRPr="007B5B1D">
        <w:rPr>
          <w:lang w:val="uk-UA"/>
        </w:rPr>
        <w:t>є:</w:t>
      </w:r>
    </w:p>
    <w:p w:rsidR="00136E34" w:rsidRPr="007B5B1D" w:rsidRDefault="0068038D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 xml:space="preserve">особиста заява від заявника – </w:t>
      </w:r>
      <w:r w:rsidR="002F0505" w:rsidRPr="007B5B1D">
        <w:rPr>
          <w:lang w:val="uk-UA"/>
        </w:rPr>
        <w:t xml:space="preserve">особи зареєстрованої в </w:t>
      </w:r>
      <w:r w:rsidR="00BF78E4" w:rsidRPr="007B5B1D">
        <w:rPr>
          <w:lang w:val="uk-UA"/>
        </w:rPr>
        <w:t xml:space="preserve"> Канівській</w:t>
      </w:r>
      <w:r w:rsidRPr="007B5B1D">
        <w:rPr>
          <w:lang w:val="uk-UA"/>
        </w:rPr>
        <w:t xml:space="preserve"> </w:t>
      </w:r>
      <w:r w:rsidR="002F0505" w:rsidRPr="007B5B1D">
        <w:rPr>
          <w:lang w:val="uk-UA"/>
        </w:rPr>
        <w:t xml:space="preserve">міській </w:t>
      </w:r>
      <w:r w:rsidR="00BF78E4" w:rsidRPr="007B5B1D">
        <w:rPr>
          <w:lang w:val="uk-UA"/>
        </w:rPr>
        <w:t>територіальній</w:t>
      </w:r>
      <w:r w:rsidRPr="007B5B1D">
        <w:rPr>
          <w:lang w:val="uk-UA"/>
        </w:rPr>
        <w:t xml:space="preserve"> громад</w:t>
      </w:r>
      <w:r w:rsidR="00BF78E4" w:rsidRPr="007B5B1D">
        <w:rPr>
          <w:lang w:val="uk-UA"/>
        </w:rPr>
        <w:t>і</w:t>
      </w:r>
      <w:r w:rsidRPr="007B5B1D">
        <w:rPr>
          <w:lang w:val="uk-UA"/>
        </w:rPr>
        <w:t xml:space="preserve"> на </w:t>
      </w:r>
      <w:r w:rsidR="00D76781" w:rsidRPr="007B5B1D">
        <w:rPr>
          <w:lang w:val="uk-UA"/>
        </w:rPr>
        <w:t>ім</w:t>
      </w:r>
      <w:r w:rsidRPr="007B5B1D">
        <w:rPr>
          <w:lang w:val="uk-UA"/>
        </w:rPr>
        <w:t>’я</w:t>
      </w:r>
      <w:r w:rsidR="00136E34" w:rsidRPr="007B5B1D">
        <w:rPr>
          <w:lang w:val="uk-UA"/>
        </w:rPr>
        <w:t xml:space="preserve"> Канівського міського голови;</w:t>
      </w:r>
    </w:p>
    <w:p w:rsidR="00136E34" w:rsidRPr="007B5B1D" w:rsidRDefault="00136E34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довідка про склад сім’ї;</w:t>
      </w:r>
    </w:p>
    <w:p w:rsidR="00136E34" w:rsidRPr="007B5B1D" w:rsidRDefault="00D76781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 xml:space="preserve">довідка про доходи заявника та членів його сім’ї, які проживають разом із заявником </w:t>
      </w:r>
      <w:r w:rsidR="00136E34" w:rsidRPr="007B5B1D">
        <w:rPr>
          <w:lang w:val="uk-UA"/>
        </w:rPr>
        <w:t>та ведуть спільне господарство;</w:t>
      </w:r>
    </w:p>
    <w:p w:rsidR="00BF78E4" w:rsidRPr="007B5B1D" w:rsidRDefault="00BF78E4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документ, що дає право на пільгу;</w:t>
      </w:r>
    </w:p>
    <w:p w:rsidR="00136E34" w:rsidRPr="007B5B1D" w:rsidRDefault="00D76781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копія паспор</w:t>
      </w:r>
      <w:r w:rsidR="00136E34" w:rsidRPr="007B5B1D">
        <w:rPr>
          <w:lang w:val="uk-UA"/>
        </w:rPr>
        <w:t>та заявника (1,2, 11 сторінка);</w:t>
      </w:r>
    </w:p>
    <w:p w:rsidR="00136E34" w:rsidRPr="007B5B1D" w:rsidRDefault="00D76781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ксерокопія ід</w:t>
      </w:r>
      <w:r w:rsidR="00136E34" w:rsidRPr="007B5B1D">
        <w:rPr>
          <w:lang w:val="uk-UA"/>
        </w:rPr>
        <w:t>ентифікаційного номера заявник</w:t>
      </w:r>
      <w:r w:rsidR="002F0505" w:rsidRPr="007B5B1D">
        <w:rPr>
          <w:lang w:val="uk-UA"/>
        </w:rPr>
        <w:t>а</w:t>
      </w:r>
      <w:r w:rsidR="00136E34" w:rsidRPr="007B5B1D">
        <w:rPr>
          <w:lang w:val="uk-UA"/>
        </w:rPr>
        <w:t>;</w:t>
      </w:r>
    </w:p>
    <w:p w:rsidR="001973E9" w:rsidRPr="007B5B1D" w:rsidRDefault="00D76781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акт обстеження матеріально-поб</w:t>
      </w:r>
      <w:r w:rsidR="00921872" w:rsidRPr="007B5B1D">
        <w:rPr>
          <w:lang w:val="uk-UA"/>
        </w:rPr>
        <w:t>утових умов проживання заявника;</w:t>
      </w:r>
    </w:p>
    <w:p w:rsidR="00921872" w:rsidRPr="007B5B1D" w:rsidRDefault="00921872" w:rsidP="00136E34">
      <w:pPr>
        <w:numPr>
          <w:ilvl w:val="0"/>
          <w:numId w:val="18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реквізити для безготівкового переказу коштів.</w:t>
      </w:r>
    </w:p>
    <w:p w:rsidR="00D76781" w:rsidRPr="007B5B1D" w:rsidRDefault="00D76781" w:rsidP="001B26C4">
      <w:pPr>
        <w:ind w:firstLine="567"/>
        <w:jc w:val="center"/>
        <w:rPr>
          <w:b/>
          <w:lang w:val="uk-UA"/>
        </w:rPr>
      </w:pPr>
      <w:r w:rsidRPr="007B5B1D">
        <w:rPr>
          <w:b/>
          <w:lang w:val="uk-UA"/>
        </w:rPr>
        <w:t>ІІІ. Порядок роз</w:t>
      </w:r>
      <w:r w:rsidR="00BF354E" w:rsidRPr="007B5B1D">
        <w:rPr>
          <w:b/>
          <w:lang w:val="uk-UA"/>
        </w:rPr>
        <w:t>гляду заяв та прийняття рішення</w:t>
      </w:r>
    </w:p>
    <w:p w:rsidR="00D76781" w:rsidRPr="007B5B1D" w:rsidRDefault="00D76781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3.1. </w:t>
      </w:r>
      <w:r w:rsidR="001F0CEF" w:rsidRPr="007B5B1D">
        <w:rPr>
          <w:lang w:val="uk-UA"/>
        </w:rPr>
        <w:t>О</w:t>
      </w:r>
      <w:r w:rsidR="009F6922" w:rsidRPr="007B5B1D">
        <w:rPr>
          <w:lang w:val="uk-UA"/>
        </w:rPr>
        <w:t>дноразова грошова допомога</w:t>
      </w:r>
      <w:r w:rsidR="001F0CEF" w:rsidRPr="007B5B1D">
        <w:rPr>
          <w:lang w:val="uk-UA"/>
        </w:rPr>
        <w:t xml:space="preserve"> для забезпечення дровами </w:t>
      </w:r>
      <w:r w:rsidR="001F6920" w:rsidRPr="007B5B1D">
        <w:rPr>
          <w:lang w:val="uk-UA"/>
        </w:rPr>
        <w:t xml:space="preserve">не носить постійного характеру, а є додатком до існуючого доходу заявника і може надаватися не більше одного разу на </w:t>
      </w:r>
      <w:r w:rsidR="001F0CEF" w:rsidRPr="007B5B1D">
        <w:rPr>
          <w:lang w:val="uk-UA"/>
        </w:rPr>
        <w:t>опалювальний період</w:t>
      </w:r>
      <w:r w:rsidR="001F6920" w:rsidRPr="007B5B1D">
        <w:rPr>
          <w:lang w:val="uk-UA"/>
        </w:rPr>
        <w:t xml:space="preserve"> (в окремих випадках, в особливо складних життєвих ситуаціях розглядається вдруге).</w:t>
      </w:r>
    </w:p>
    <w:p w:rsidR="001F6920" w:rsidRPr="007B5B1D" w:rsidRDefault="001F6920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3.2. </w:t>
      </w:r>
      <w:r w:rsidR="00921872" w:rsidRPr="007B5B1D">
        <w:t xml:space="preserve">  </w:t>
      </w:r>
      <w:r w:rsidR="00D34B52" w:rsidRPr="007B5B1D">
        <w:rPr>
          <w:lang w:val="uk-UA"/>
        </w:rPr>
        <w:t>Документи, подані заявником, опрацьовуються комісією.</w:t>
      </w:r>
    </w:p>
    <w:p w:rsidR="00D34B52" w:rsidRPr="007B5B1D" w:rsidRDefault="009F6922" w:rsidP="009F6922">
      <w:pPr>
        <w:pStyle w:val="ad"/>
        <w:jc w:val="both"/>
        <w:rPr>
          <w:rFonts w:ascii="Times New Roman" w:hAnsi="Times New Roman"/>
          <w:sz w:val="24"/>
          <w:szCs w:val="24"/>
          <w:lang w:val="uk-UA"/>
        </w:rPr>
      </w:pPr>
      <w:r w:rsidRPr="007B5B1D">
        <w:rPr>
          <w:rFonts w:ascii="Times New Roman" w:hAnsi="Times New Roman"/>
          <w:sz w:val="24"/>
          <w:szCs w:val="24"/>
        </w:rPr>
        <w:t xml:space="preserve">           </w:t>
      </w:r>
      <w:r w:rsidR="00D34B52" w:rsidRPr="007B5B1D">
        <w:rPr>
          <w:rFonts w:ascii="Times New Roman" w:hAnsi="Times New Roman"/>
          <w:sz w:val="24"/>
          <w:szCs w:val="24"/>
          <w:lang w:val="uk-UA"/>
        </w:rPr>
        <w:t>3.3. Протокол засідання комісії підписується головою та секретарем комісії. За результатами розгляду питання в комісії, комісія готує</w:t>
      </w:r>
      <w:r w:rsidR="00BF354E" w:rsidRPr="007B5B1D">
        <w:rPr>
          <w:rFonts w:ascii="Times New Roman" w:hAnsi="Times New Roman"/>
          <w:sz w:val="24"/>
          <w:szCs w:val="24"/>
          <w:lang w:val="uk-UA"/>
        </w:rPr>
        <w:t xml:space="preserve"> проект</w:t>
      </w:r>
      <w:r w:rsidR="00D34B52" w:rsidRPr="007B5B1D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</w:t>
      </w:r>
      <w:r w:rsidR="00BF78E4" w:rsidRPr="007B5B1D">
        <w:rPr>
          <w:rFonts w:ascii="Times New Roman" w:hAnsi="Times New Roman"/>
          <w:sz w:val="24"/>
          <w:szCs w:val="24"/>
          <w:lang w:val="uk-UA"/>
        </w:rPr>
        <w:t>ітету Канівської міської ради п</w:t>
      </w:r>
      <w:r w:rsidR="00D34B52" w:rsidRPr="007B5B1D">
        <w:rPr>
          <w:rFonts w:ascii="Times New Roman" w:hAnsi="Times New Roman"/>
          <w:sz w:val="24"/>
          <w:szCs w:val="24"/>
          <w:lang w:val="uk-UA"/>
        </w:rPr>
        <w:t>ро</w:t>
      </w:r>
      <w:r w:rsidRPr="007B5B1D">
        <w:rPr>
          <w:rFonts w:ascii="Times New Roman" w:hAnsi="Times New Roman"/>
          <w:sz w:val="24"/>
          <w:szCs w:val="24"/>
          <w:lang w:val="uk-UA"/>
        </w:rPr>
        <w:t xml:space="preserve"> надання</w:t>
      </w:r>
      <w:r w:rsidR="00BF78E4" w:rsidRPr="007B5B1D">
        <w:rPr>
          <w:rFonts w:ascii="Times New Roman" w:hAnsi="Times New Roman"/>
          <w:sz w:val="24"/>
          <w:szCs w:val="24"/>
          <w:lang w:val="uk-UA"/>
        </w:rPr>
        <w:t xml:space="preserve"> або відмову</w:t>
      </w:r>
      <w:r w:rsidRPr="007B5B1D">
        <w:rPr>
          <w:rFonts w:ascii="Times New Roman" w:hAnsi="Times New Roman"/>
          <w:sz w:val="24"/>
          <w:szCs w:val="24"/>
          <w:lang w:val="uk-UA"/>
        </w:rPr>
        <w:t xml:space="preserve"> одноразової грошової допомоги для придбання дров</w:t>
      </w:r>
      <w:r w:rsidR="00D34B52" w:rsidRPr="007B5B1D">
        <w:rPr>
          <w:rFonts w:ascii="Times New Roman" w:hAnsi="Times New Roman"/>
          <w:sz w:val="24"/>
          <w:szCs w:val="24"/>
          <w:lang w:val="uk-UA"/>
        </w:rPr>
        <w:t>.</w:t>
      </w:r>
    </w:p>
    <w:p w:rsidR="00D34B52" w:rsidRPr="007B5B1D" w:rsidRDefault="00D34B52" w:rsidP="00921872">
      <w:pPr>
        <w:ind w:firstLine="567"/>
        <w:jc w:val="both"/>
      </w:pPr>
      <w:r w:rsidRPr="007B5B1D">
        <w:rPr>
          <w:lang w:val="uk-UA"/>
        </w:rPr>
        <w:t xml:space="preserve">3.4. Інформацію заявнику про надання </w:t>
      </w:r>
      <w:r w:rsidR="00921872" w:rsidRPr="007B5B1D">
        <w:rPr>
          <w:lang w:val="uk-UA"/>
        </w:rPr>
        <w:t>одноразової грошової допомоги для придбання дров</w:t>
      </w:r>
      <w:r w:rsidR="00921872" w:rsidRPr="007B5B1D">
        <w:t xml:space="preserve"> </w:t>
      </w:r>
      <w:r w:rsidRPr="007B5B1D">
        <w:rPr>
          <w:lang w:val="uk-UA"/>
        </w:rPr>
        <w:t>або про відмову в ній повинна надаватися згідно із Законом України «Про звернення громадян».</w:t>
      </w:r>
    </w:p>
    <w:p w:rsidR="00D34B52" w:rsidRPr="007B5B1D" w:rsidRDefault="00D34B52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3.5. </w:t>
      </w:r>
      <w:r w:rsidR="00921872" w:rsidRPr="007B5B1D">
        <w:rPr>
          <w:lang w:val="uk-UA"/>
        </w:rPr>
        <w:t>Одноразова грошова допомога для придбання дров</w:t>
      </w:r>
      <w:r w:rsidRPr="007B5B1D">
        <w:rPr>
          <w:lang w:val="uk-UA"/>
        </w:rPr>
        <w:t>, що належала її одержувачу (за рішенням виконавчого комітету) і залишилася не отриманою у зв’язку з його смертю, надається за заявою одного із членів родини померлого, які включені до складу сім’ї (довідка про склад сім’ї), за умови подання відповідної заяви впродовж шести місяців з дня смерті.</w:t>
      </w:r>
    </w:p>
    <w:p w:rsidR="00921872" w:rsidRPr="007B5B1D" w:rsidRDefault="00D34B52" w:rsidP="001B26C4">
      <w:pPr>
        <w:ind w:firstLine="567"/>
        <w:jc w:val="center"/>
        <w:rPr>
          <w:b/>
          <w:lang w:val="uk-UA"/>
        </w:rPr>
      </w:pPr>
      <w:r w:rsidRPr="007B5B1D">
        <w:rPr>
          <w:b/>
          <w:lang w:val="en-US"/>
        </w:rPr>
        <w:t>IV</w:t>
      </w:r>
      <w:r w:rsidRPr="007B5B1D">
        <w:rPr>
          <w:b/>
        </w:rPr>
        <w:t xml:space="preserve">. </w:t>
      </w:r>
      <w:r w:rsidR="008A7659" w:rsidRPr="007B5B1D">
        <w:rPr>
          <w:b/>
          <w:lang w:val="uk-UA"/>
        </w:rPr>
        <w:t>Порядок подання заяви про надання</w:t>
      </w:r>
      <w:r w:rsidR="00921872" w:rsidRPr="007B5B1D">
        <w:rPr>
          <w:b/>
          <w:lang w:val="uk-UA"/>
        </w:rPr>
        <w:t xml:space="preserve"> одноразової грошової допомоги для придбання дров</w:t>
      </w:r>
    </w:p>
    <w:p w:rsidR="008A7659" w:rsidRPr="007B5B1D" w:rsidRDefault="008A7659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>4.1. Громадяни подають заяву у</w:t>
      </w:r>
      <w:r w:rsidR="00921872" w:rsidRPr="007B5B1D">
        <w:rPr>
          <w:lang w:val="uk-UA"/>
        </w:rPr>
        <w:t xml:space="preserve"> центр надання адміністративних послуг </w:t>
      </w:r>
      <w:r w:rsidRPr="007B5B1D">
        <w:rPr>
          <w:lang w:val="uk-UA"/>
        </w:rPr>
        <w:t xml:space="preserve"> </w:t>
      </w:r>
      <w:r w:rsidR="00926FB1" w:rsidRPr="007B5B1D">
        <w:rPr>
          <w:lang w:val="uk-UA"/>
        </w:rPr>
        <w:t>особист</w:t>
      </w:r>
      <w:r w:rsidR="008A0DBC" w:rsidRPr="007B5B1D">
        <w:rPr>
          <w:lang w:val="uk-UA"/>
        </w:rPr>
        <w:t>о</w:t>
      </w:r>
      <w:r w:rsidR="00BF78E4" w:rsidRPr="007B5B1D">
        <w:rPr>
          <w:lang w:val="uk-UA"/>
        </w:rPr>
        <w:t xml:space="preserve"> або через уповноваженого представника,</w:t>
      </w:r>
      <w:r w:rsidR="005D200E" w:rsidRPr="007B5B1D">
        <w:rPr>
          <w:lang w:val="uk-UA"/>
        </w:rPr>
        <w:t xml:space="preserve"> поштою на адресу: 19000</w:t>
      </w:r>
      <w:r w:rsidR="00926FB1" w:rsidRPr="007B5B1D">
        <w:rPr>
          <w:lang w:val="uk-UA"/>
        </w:rPr>
        <w:t xml:space="preserve">, м. Канів, вул.. </w:t>
      </w:r>
      <w:r w:rsidR="005D200E" w:rsidRPr="007B5B1D">
        <w:rPr>
          <w:lang w:val="uk-UA"/>
        </w:rPr>
        <w:t>Шевченка</w:t>
      </w:r>
      <w:r w:rsidR="00926FB1" w:rsidRPr="007B5B1D">
        <w:rPr>
          <w:lang w:val="uk-UA"/>
        </w:rPr>
        <w:t xml:space="preserve">, </w:t>
      </w:r>
      <w:r w:rsidR="005D200E" w:rsidRPr="007B5B1D">
        <w:rPr>
          <w:lang w:val="uk-UA"/>
        </w:rPr>
        <w:t>49</w:t>
      </w:r>
      <w:r w:rsidR="00926FB1" w:rsidRPr="007B5B1D">
        <w:rPr>
          <w:lang w:val="uk-UA"/>
        </w:rPr>
        <w:t>.</w:t>
      </w:r>
    </w:p>
    <w:p w:rsidR="008A0DBC" w:rsidRPr="007B5B1D" w:rsidRDefault="008A0DBC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lastRenderedPageBreak/>
        <w:t>4.2. На підставі поданої заяви працівниками управління соціального захисту населення виконавчого комітету Канівської міської ради організовується та проводиться обстеження матеріально-побутових та соціальних умов проживання громадянина-заявника за результатами якого складається акт обстеження матеріально-побутових умов.</w:t>
      </w:r>
    </w:p>
    <w:p w:rsidR="008A0DBC" w:rsidRPr="007B5B1D" w:rsidRDefault="008A0DBC" w:rsidP="001B26C4">
      <w:pPr>
        <w:ind w:firstLine="567"/>
        <w:jc w:val="center"/>
        <w:rPr>
          <w:b/>
          <w:lang w:val="uk-UA"/>
        </w:rPr>
      </w:pPr>
      <w:r w:rsidRPr="007B5B1D">
        <w:rPr>
          <w:b/>
          <w:lang w:val="uk-UA"/>
        </w:rPr>
        <w:t>V. Порядок складання акта обстеження матеріально-побутових умов.</w:t>
      </w:r>
    </w:p>
    <w:p w:rsidR="008A0DBC" w:rsidRPr="007B5B1D" w:rsidRDefault="008A0DBC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5.1. </w:t>
      </w:r>
      <w:r w:rsidR="00133B0A" w:rsidRPr="007B5B1D">
        <w:rPr>
          <w:lang w:val="uk-UA"/>
        </w:rPr>
        <w:t>Акт складається безпосередньо за місцем проживання заявника та з урахуванням поданих заявником довідок та інших передбачених документів.</w:t>
      </w:r>
    </w:p>
    <w:p w:rsidR="00133B0A" w:rsidRPr="007B5B1D" w:rsidRDefault="00133B0A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5.2. Спеціалісти, які складають акт, при проведенні обстеження мають право доступу до помешкання де проживає заявник та до усіх документів заявника, що стосуються вирішення питання надання </w:t>
      </w:r>
      <w:r w:rsidR="005D200E" w:rsidRPr="007B5B1D">
        <w:rPr>
          <w:lang w:val="uk-UA"/>
        </w:rPr>
        <w:t>одноразової грошової допомоги для придбання дров</w:t>
      </w:r>
      <w:r w:rsidRPr="007B5B1D">
        <w:rPr>
          <w:lang w:val="uk-UA"/>
        </w:rPr>
        <w:t>.</w:t>
      </w:r>
    </w:p>
    <w:p w:rsidR="00133B0A" w:rsidRPr="007B5B1D" w:rsidRDefault="00133B0A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>5.3. За достовірність інформації, яка вноситься до акта обстеження, відповідальність несуть заявник та спеціаліст, який складав акт.</w:t>
      </w:r>
    </w:p>
    <w:p w:rsidR="00133B0A" w:rsidRPr="007B5B1D" w:rsidRDefault="00133B0A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 xml:space="preserve">5.4. </w:t>
      </w:r>
      <w:r w:rsidR="00C63F1A" w:rsidRPr="007B5B1D">
        <w:rPr>
          <w:lang w:val="uk-UA"/>
        </w:rPr>
        <w:t xml:space="preserve">У наданні </w:t>
      </w:r>
      <w:r w:rsidR="005D200E" w:rsidRPr="007B5B1D">
        <w:rPr>
          <w:lang w:val="uk-UA"/>
        </w:rPr>
        <w:t xml:space="preserve">одноразової грошової допомоги для придбання дров </w:t>
      </w:r>
      <w:r w:rsidR="00C63F1A" w:rsidRPr="007B5B1D">
        <w:rPr>
          <w:lang w:val="uk-UA"/>
        </w:rPr>
        <w:t>може бути відмовлено у випадку відсутності визначених</w:t>
      </w:r>
      <w:r w:rsidR="00BA6928" w:rsidRPr="007B5B1D">
        <w:rPr>
          <w:lang w:val="uk-UA"/>
        </w:rPr>
        <w:t xml:space="preserve"> підстав для надання такої допомоги:</w:t>
      </w:r>
    </w:p>
    <w:p w:rsidR="00BA6928" w:rsidRPr="007B5B1D" w:rsidRDefault="007C768F" w:rsidP="007C768F">
      <w:pPr>
        <w:ind w:left="567"/>
        <w:jc w:val="both"/>
        <w:rPr>
          <w:lang w:val="uk-UA"/>
        </w:rPr>
      </w:pPr>
      <w:r w:rsidRPr="007B5B1D">
        <w:rPr>
          <w:lang w:val="uk-UA"/>
        </w:rPr>
        <w:t xml:space="preserve">-    </w:t>
      </w:r>
      <w:r w:rsidR="00C655D6" w:rsidRPr="007B5B1D">
        <w:rPr>
          <w:lang w:val="uk-UA"/>
        </w:rPr>
        <w:t>н</w:t>
      </w:r>
      <w:r w:rsidR="00BA6928" w:rsidRPr="007B5B1D">
        <w:rPr>
          <w:lang w:val="uk-UA"/>
        </w:rPr>
        <w:t>евідповідності поданих документів;</w:t>
      </w:r>
    </w:p>
    <w:p w:rsidR="005D200E" w:rsidRPr="007B5B1D" w:rsidRDefault="007C768F" w:rsidP="007C768F">
      <w:pPr>
        <w:ind w:left="567"/>
        <w:jc w:val="both"/>
        <w:rPr>
          <w:color w:val="000000"/>
          <w:spacing w:val="-1"/>
          <w:lang w:val="uk-UA" w:eastAsia="ru-RU"/>
        </w:rPr>
      </w:pPr>
      <w:r w:rsidRPr="007B5B1D">
        <w:rPr>
          <w:lang w:val="uk-UA"/>
        </w:rPr>
        <w:t xml:space="preserve">- </w:t>
      </w:r>
      <w:r w:rsidR="005D200E" w:rsidRPr="007B5B1D">
        <w:rPr>
          <w:lang w:val="uk-UA"/>
        </w:rPr>
        <w:t xml:space="preserve">відсутності </w:t>
      </w:r>
      <w:r w:rsidR="005D200E" w:rsidRPr="007B5B1D">
        <w:rPr>
          <w:color w:val="000000"/>
          <w:spacing w:val="-1"/>
          <w:lang w:val="uk-UA" w:eastAsia="ru-RU"/>
        </w:rPr>
        <w:t>фінансової можливості міського  бюджету Канівської міської територіальної громади</w:t>
      </w:r>
      <w:r w:rsidR="00256456" w:rsidRPr="007B5B1D">
        <w:rPr>
          <w:color w:val="000000"/>
          <w:spacing w:val="-1"/>
          <w:lang w:val="uk-UA" w:eastAsia="ru-RU"/>
        </w:rPr>
        <w:t>;</w:t>
      </w:r>
    </w:p>
    <w:p w:rsidR="00256456" w:rsidRPr="007B5B1D" w:rsidRDefault="00256456" w:rsidP="00256456">
      <w:pPr>
        <w:numPr>
          <w:ilvl w:val="0"/>
          <w:numId w:val="19"/>
        </w:numPr>
        <w:ind w:left="0" w:firstLine="567"/>
        <w:jc w:val="both"/>
        <w:rPr>
          <w:lang w:val="uk-UA"/>
        </w:rPr>
      </w:pPr>
      <w:r w:rsidRPr="007B5B1D">
        <w:rPr>
          <w:color w:val="000000"/>
          <w:spacing w:val="-1"/>
          <w:lang w:val="uk-UA" w:eastAsia="ru-RU"/>
        </w:rPr>
        <w:t xml:space="preserve">- </w:t>
      </w:r>
      <w:r w:rsidRPr="007B5B1D">
        <w:rPr>
          <w:lang w:val="uk-UA"/>
        </w:rPr>
        <w:t>якщо за адресою заявника надавалася одноразова грошова допомога для придбання дров(крім випадків, передбачених пунктом 3.1 даного Положення);</w:t>
      </w:r>
    </w:p>
    <w:p w:rsidR="00BA6928" w:rsidRPr="007B5B1D" w:rsidRDefault="007C768F" w:rsidP="007C768F">
      <w:pPr>
        <w:ind w:left="567"/>
        <w:jc w:val="both"/>
        <w:rPr>
          <w:lang w:val="uk-UA"/>
        </w:rPr>
      </w:pPr>
      <w:r w:rsidRPr="007B5B1D">
        <w:rPr>
          <w:lang w:val="uk-UA"/>
        </w:rPr>
        <w:t xml:space="preserve">- </w:t>
      </w:r>
      <w:r w:rsidR="00C655D6" w:rsidRPr="007B5B1D">
        <w:rPr>
          <w:lang w:val="uk-UA"/>
        </w:rPr>
        <w:t>я</w:t>
      </w:r>
      <w:r w:rsidR="00BA6928" w:rsidRPr="007B5B1D">
        <w:rPr>
          <w:lang w:val="uk-UA"/>
        </w:rPr>
        <w:t xml:space="preserve">кщо середньомісячний сукупний дохід на одного члена сім’ї або самотнього громадянина, що проживають за адресою заявника за три місяці, які передують зверненню за </w:t>
      </w:r>
      <w:r w:rsidR="00CC35C8" w:rsidRPr="007B5B1D">
        <w:rPr>
          <w:lang w:val="uk-UA"/>
        </w:rPr>
        <w:t>одноразовою грошовою</w:t>
      </w:r>
      <w:r w:rsidR="00BA6928" w:rsidRPr="007B5B1D">
        <w:rPr>
          <w:lang w:val="uk-UA"/>
        </w:rPr>
        <w:t xml:space="preserve"> допомогою перевищує розмір мінімальної заробітної плати, встановленої чинним законодавством;</w:t>
      </w:r>
    </w:p>
    <w:p w:rsidR="00BA6928" w:rsidRPr="007B5B1D" w:rsidRDefault="00C655D6" w:rsidP="00BA6928">
      <w:pPr>
        <w:numPr>
          <w:ilvl w:val="0"/>
          <w:numId w:val="19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п</w:t>
      </w:r>
      <w:r w:rsidR="00BA6928" w:rsidRPr="007B5B1D">
        <w:rPr>
          <w:lang w:val="uk-UA"/>
        </w:rPr>
        <w:t>овторне звернення особи (члена сім’ї) протягом року (крім випадків, передбачених пунктом 3.1 даного Положення);</w:t>
      </w:r>
    </w:p>
    <w:p w:rsidR="00256456" w:rsidRPr="007B5B1D" w:rsidRDefault="00C655D6" w:rsidP="00256456">
      <w:pPr>
        <w:numPr>
          <w:ilvl w:val="0"/>
          <w:numId w:val="19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в</w:t>
      </w:r>
      <w:r w:rsidR="00BA6928" w:rsidRPr="007B5B1D">
        <w:rPr>
          <w:lang w:val="uk-UA"/>
        </w:rPr>
        <w:t>ідсутність пічного опалення</w:t>
      </w:r>
      <w:r w:rsidR="00256456" w:rsidRPr="007B5B1D">
        <w:rPr>
          <w:lang w:val="uk-UA"/>
        </w:rPr>
        <w:t>;</w:t>
      </w:r>
    </w:p>
    <w:p w:rsidR="007C768F" w:rsidRPr="007B5B1D" w:rsidRDefault="00CC35C8" w:rsidP="00256456">
      <w:pPr>
        <w:numPr>
          <w:ilvl w:val="0"/>
          <w:numId w:val="19"/>
        </w:numPr>
        <w:ind w:left="0" w:firstLine="567"/>
        <w:jc w:val="both"/>
        <w:rPr>
          <w:lang w:val="uk-UA"/>
        </w:rPr>
      </w:pPr>
      <w:r w:rsidRPr="007B5B1D">
        <w:rPr>
          <w:lang w:val="uk-UA"/>
        </w:rPr>
        <w:t>власник/и</w:t>
      </w:r>
      <w:r w:rsidR="00BF78E4" w:rsidRPr="007B5B1D">
        <w:rPr>
          <w:lang w:val="uk-UA"/>
        </w:rPr>
        <w:t xml:space="preserve"> будинку отримують компенсацію витрат за тимчасове розміщення </w:t>
      </w:r>
      <w:r w:rsidR="00BF78E4" w:rsidRPr="007B5B1D">
        <w:rPr>
          <w:bCs/>
          <w:shd w:val="clear" w:color="auto" w:fill="FFFFFF"/>
          <w:lang w:val="uk-UA"/>
        </w:rPr>
        <w:t>внутрішньо переміщених осіб, які перемістилися у період воєнного стану</w:t>
      </w:r>
      <w:r w:rsidR="00256456" w:rsidRPr="007B5B1D">
        <w:rPr>
          <w:bCs/>
          <w:shd w:val="clear" w:color="auto" w:fill="FFFFFF"/>
          <w:lang w:val="uk-UA"/>
        </w:rPr>
        <w:t xml:space="preserve"> (постанова КМУ №333 від 19. 03.2022).</w:t>
      </w:r>
    </w:p>
    <w:p w:rsidR="00256456" w:rsidRPr="007B5B1D" w:rsidRDefault="00256456" w:rsidP="001973E9">
      <w:pPr>
        <w:ind w:firstLine="567"/>
        <w:jc w:val="both"/>
        <w:rPr>
          <w:lang w:val="uk-UA"/>
        </w:rPr>
      </w:pPr>
    </w:p>
    <w:p w:rsidR="00256456" w:rsidRPr="007B5B1D" w:rsidRDefault="00256456" w:rsidP="001973E9">
      <w:pPr>
        <w:ind w:firstLine="567"/>
        <w:jc w:val="both"/>
        <w:rPr>
          <w:lang w:val="uk-UA"/>
        </w:rPr>
      </w:pPr>
    </w:p>
    <w:p w:rsidR="00CC35C8" w:rsidRPr="007B5B1D" w:rsidRDefault="00CC35C8" w:rsidP="001973E9">
      <w:pPr>
        <w:ind w:firstLine="567"/>
        <w:jc w:val="both"/>
        <w:rPr>
          <w:lang w:val="uk-UA"/>
        </w:rPr>
      </w:pPr>
    </w:p>
    <w:p w:rsidR="00BA6928" w:rsidRPr="007B5B1D" w:rsidRDefault="00BA6928" w:rsidP="001973E9">
      <w:pPr>
        <w:ind w:firstLine="567"/>
        <w:jc w:val="both"/>
        <w:rPr>
          <w:lang w:val="uk-UA"/>
        </w:rPr>
      </w:pPr>
      <w:r w:rsidRPr="007B5B1D">
        <w:rPr>
          <w:lang w:val="uk-UA"/>
        </w:rPr>
        <w:t>Керуючий справами</w:t>
      </w:r>
      <w:r w:rsidR="00667C9C" w:rsidRPr="007B5B1D">
        <w:rPr>
          <w:lang w:val="uk-UA"/>
        </w:rPr>
        <w:t xml:space="preserve">                                    </w:t>
      </w:r>
      <w:r w:rsidRPr="007B5B1D">
        <w:rPr>
          <w:lang w:val="uk-UA"/>
        </w:rPr>
        <w:t xml:space="preserve">                            Володимир СВЯТЕЛИК</w:t>
      </w:r>
      <w:r w:rsidR="001B26C4" w:rsidRPr="007B5B1D">
        <w:rPr>
          <w:lang w:val="uk-UA"/>
        </w:rPr>
        <w:t xml:space="preserve"> </w:t>
      </w:r>
    </w:p>
    <w:p w:rsidR="001077E6" w:rsidRPr="007B5B1D" w:rsidRDefault="001077E6" w:rsidP="001973E9">
      <w:pPr>
        <w:ind w:firstLine="567"/>
        <w:jc w:val="both"/>
        <w:rPr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47068A" w:rsidRDefault="0047068A" w:rsidP="00C655D6">
      <w:pPr>
        <w:jc w:val="right"/>
        <w:rPr>
          <w:sz w:val="18"/>
          <w:szCs w:val="18"/>
          <w:lang w:val="uk-UA"/>
        </w:rPr>
      </w:pPr>
    </w:p>
    <w:p w:rsidR="00C655D6" w:rsidRPr="001077E6" w:rsidRDefault="00C655D6" w:rsidP="00C655D6">
      <w:pPr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Додаток 2</w:t>
      </w:r>
    </w:p>
    <w:p w:rsidR="00C655D6" w:rsidRPr="001077E6" w:rsidRDefault="00C655D6" w:rsidP="00C655D6">
      <w:pPr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до рішення виконавчого комітету</w:t>
      </w:r>
    </w:p>
    <w:p w:rsidR="00C655D6" w:rsidRPr="001077E6" w:rsidRDefault="00C655D6" w:rsidP="00C655D6">
      <w:pPr>
        <w:jc w:val="right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 xml:space="preserve">від __________  </w:t>
      </w:r>
      <w:r w:rsidR="0047068A">
        <w:rPr>
          <w:sz w:val="18"/>
          <w:szCs w:val="18"/>
          <w:lang w:val="uk-UA"/>
        </w:rPr>
        <w:t>2022</w:t>
      </w:r>
      <w:r w:rsidRPr="001077E6">
        <w:rPr>
          <w:sz w:val="18"/>
          <w:szCs w:val="18"/>
          <w:lang w:val="uk-UA"/>
        </w:rPr>
        <w:t xml:space="preserve"> № _____</w:t>
      </w:r>
    </w:p>
    <w:p w:rsidR="00C655D6" w:rsidRPr="0047068A" w:rsidRDefault="00C655D6" w:rsidP="00C655D6">
      <w:pPr>
        <w:jc w:val="center"/>
        <w:rPr>
          <w:lang w:val="uk-UA"/>
        </w:rPr>
      </w:pPr>
      <w:r w:rsidRPr="0047068A">
        <w:rPr>
          <w:lang w:val="uk-UA"/>
        </w:rPr>
        <w:t>СКЛАД</w:t>
      </w:r>
    </w:p>
    <w:p w:rsidR="00C655D6" w:rsidRPr="0047068A" w:rsidRDefault="00C655D6" w:rsidP="00C655D6">
      <w:pPr>
        <w:jc w:val="center"/>
        <w:rPr>
          <w:lang w:val="uk-UA"/>
        </w:rPr>
      </w:pPr>
      <w:r w:rsidRPr="0047068A">
        <w:rPr>
          <w:lang w:val="uk-UA"/>
        </w:rPr>
        <w:t>комісії по розгляду звернень громадян</w:t>
      </w:r>
    </w:p>
    <w:p w:rsidR="00C655D6" w:rsidRPr="0047068A" w:rsidRDefault="00C655D6" w:rsidP="00C655D6">
      <w:pPr>
        <w:jc w:val="center"/>
        <w:rPr>
          <w:lang w:val="uk-UA"/>
        </w:rPr>
      </w:pPr>
      <w:r w:rsidRPr="0047068A">
        <w:rPr>
          <w:lang w:val="uk-UA"/>
        </w:rPr>
        <w:t xml:space="preserve">Канівської </w:t>
      </w:r>
      <w:r w:rsidR="0047068A" w:rsidRPr="0047068A">
        <w:rPr>
          <w:lang w:val="uk-UA"/>
        </w:rPr>
        <w:t>міської</w:t>
      </w:r>
      <w:r w:rsidRPr="0047068A">
        <w:rPr>
          <w:lang w:val="uk-UA"/>
        </w:rPr>
        <w:t xml:space="preserve"> територіальної громади</w:t>
      </w:r>
    </w:p>
    <w:p w:rsidR="0047068A" w:rsidRPr="0047068A" w:rsidRDefault="00C655D6" w:rsidP="00C655D6">
      <w:pPr>
        <w:jc w:val="center"/>
        <w:rPr>
          <w:lang w:val="uk-UA"/>
        </w:rPr>
      </w:pPr>
      <w:r w:rsidRPr="0047068A">
        <w:rPr>
          <w:lang w:val="uk-UA"/>
        </w:rPr>
        <w:t xml:space="preserve">щодо надання </w:t>
      </w:r>
      <w:r w:rsidR="0047068A" w:rsidRPr="0047068A">
        <w:rPr>
          <w:lang w:val="uk-UA"/>
        </w:rPr>
        <w:t xml:space="preserve">одноразової грошової </w:t>
      </w:r>
    </w:p>
    <w:p w:rsidR="00C655D6" w:rsidRDefault="0047068A" w:rsidP="00C655D6">
      <w:pPr>
        <w:jc w:val="center"/>
        <w:rPr>
          <w:lang w:val="uk-UA"/>
        </w:rPr>
      </w:pPr>
      <w:r w:rsidRPr="0047068A">
        <w:rPr>
          <w:lang w:val="uk-UA"/>
        </w:rPr>
        <w:t>допомоги для забезпечення дровами</w:t>
      </w:r>
    </w:p>
    <w:p w:rsidR="00CC35C8" w:rsidRPr="0047068A" w:rsidRDefault="00CC35C8" w:rsidP="00C655D6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778"/>
      </w:tblGrid>
      <w:tr w:rsidR="0047068A" w:rsidRPr="00DB764F" w:rsidTr="00BD0ED5">
        <w:trPr>
          <w:trHeight w:val="707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 xml:space="preserve">МОСКАЛЕНКО 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Галина Михайлівна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BD0ED5">
            <w:pPr>
              <w:rPr>
                <w:b/>
                <w:lang w:val="uk-UA"/>
              </w:rPr>
            </w:pPr>
            <w:r w:rsidRPr="00DB764F">
              <w:rPr>
                <w:lang w:val="uk-UA"/>
              </w:rPr>
              <w:t xml:space="preserve">Заступник міського голови з питань діяльності виконавчих органів ради, </w:t>
            </w:r>
            <w:r w:rsidRPr="00DB764F">
              <w:rPr>
                <w:b/>
                <w:lang w:val="uk-UA"/>
              </w:rPr>
              <w:t>голова комісії</w:t>
            </w:r>
          </w:p>
        </w:tc>
      </w:tr>
      <w:tr w:rsidR="0047068A" w:rsidRPr="00DB764F" w:rsidTr="00BD0ED5">
        <w:trPr>
          <w:trHeight w:val="405"/>
        </w:trPr>
        <w:tc>
          <w:tcPr>
            <w:tcW w:w="3652" w:type="dxa"/>
            <w:vAlign w:val="center"/>
          </w:tcPr>
          <w:p w:rsidR="0047068A" w:rsidRDefault="0047068A" w:rsidP="00BD0ED5">
            <w:pPr>
              <w:rPr>
                <w:lang w:val="uk-UA"/>
              </w:rPr>
            </w:pPr>
          </w:p>
          <w:p w:rsidR="00256456" w:rsidRDefault="00BF354E" w:rsidP="00BD0ED5">
            <w:pPr>
              <w:rPr>
                <w:lang w:val="uk-UA"/>
              </w:rPr>
            </w:pPr>
            <w:r>
              <w:rPr>
                <w:lang w:val="uk-UA"/>
              </w:rPr>
              <w:t>СВЯТЕЛИК Володимир Іванович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</w:p>
        </w:tc>
        <w:tc>
          <w:tcPr>
            <w:tcW w:w="5778" w:type="dxa"/>
            <w:vAlign w:val="center"/>
          </w:tcPr>
          <w:p w:rsidR="0047068A" w:rsidRPr="00256456" w:rsidRDefault="00BF354E" w:rsidP="00BD0ED5">
            <w:pPr>
              <w:rPr>
                <w:b/>
                <w:lang w:val="uk-UA"/>
              </w:rPr>
            </w:pPr>
            <w:r w:rsidRPr="00BF354E">
              <w:rPr>
                <w:lang w:val="uk-UA"/>
              </w:rPr>
              <w:t>Керуючий справами</w:t>
            </w:r>
            <w:r>
              <w:rPr>
                <w:b/>
                <w:lang w:val="uk-UA"/>
              </w:rPr>
              <w:t>, з</w:t>
            </w:r>
            <w:r w:rsidR="00256456" w:rsidRPr="00256456">
              <w:rPr>
                <w:b/>
                <w:lang w:val="uk-UA"/>
              </w:rPr>
              <w:t>аступник голови комісії</w:t>
            </w:r>
          </w:p>
        </w:tc>
      </w:tr>
      <w:tr w:rsidR="0047068A" w:rsidRPr="00DB764F" w:rsidTr="00BD0ED5">
        <w:trPr>
          <w:trHeight w:val="511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БАЛАН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Дмитро Володимирович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BD0ED5">
            <w:pPr>
              <w:rPr>
                <w:b/>
                <w:lang w:val="uk-UA"/>
              </w:rPr>
            </w:pPr>
            <w:r w:rsidRPr="00DB764F">
              <w:rPr>
                <w:lang w:val="uk-UA"/>
              </w:rPr>
              <w:t xml:space="preserve">Головний спеціаліст відділу з питань </w:t>
            </w:r>
            <w:proofErr w:type="spellStart"/>
            <w:r w:rsidRPr="00DB764F">
              <w:rPr>
                <w:lang w:val="uk-UA"/>
              </w:rPr>
              <w:t>житлово</w:t>
            </w:r>
            <w:proofErr w:type="spellEnd"/>
            <w:r w:rsidRPr="00DB764F">
              <w:rPr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 w:rsidRPr="00DB764F">
              <w:rPr>
                <w:lang w:val="uk-UA"/>
              </w:rPr>
              <w:t>енергоефективності</w:t>
            </w:r>
            <w:proofErr w:type="spellEnd"/>
            <w:r w:rsidRPr="00DB764F">
              <w:rPr>
                <w:lang w:val="uk-UA"/>
              </w:rPr>
              <w:t xml:space="preserve"> виконавчого комітету Канівської міської ради </w:t>
            </w:r>
            <w:r w:rsidRPr="00DB764F">
              <w:rPr>
                <w:b/>
                <w:lang w:val="uk-UA"/>
              </w:rPr>
              <w:t>секретар комісії</w:t>
            </w:r>
          </w:p>
        </w:tc>
      </w:tr>
      <w:tr w:rsidR="0047068A" w:rsidRPr="00DB764F" w:rsidTr="00BD0ED5">
        <w:trPr>
          <w:trHeight w:val="238"/>
        </w:trPr>
        <w:tc>
          <w:tcPr>
            <w:tcW w:w="9430" w:type="dxa"/>
            <w:gridSpan w:val="2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b/>
                <w:lang w:val="uk-UA"/>
              </w:rPr>
              <w:t>Члени комісії:</w:t>
            </w:r>
          </w:p>
        </w:tc>
      </w:tr>
      <w:tr w:rsidR="00BF354E" w:rsidRPr="00DB764F" w:rsidTr="00BD0ED5">
        <w:trPr>
          <w:trHeight w:val="425"/>
        </w:trPr>
        <w:tc>
          <w:tcPr>
            <w:tcW w:w="3652" w:type="dxa"/>
            <w:vAlign w:val="center"/>
          </w:tcPr>
          <w:p w:rsidR="00BF354E" w:rsidRPr="00DB764F" w:rsidRDefault="00BF354E" w:rsidP="00BD0ED5">
            <w:pPr>
              <w:rPr>
                <w:lang w:val="uk-UA"/>
              </w:rPr>
            </w:pPr>
            <w:r>
              <w:rPr>
                <w:lang w:val="uk-UA"/>
              </w:rPr>
              <w:t>МАТІНОВА Наталія Андріївна</w:t>
            </w:r>
          </w:p>
        </w:tc>
        <w:tc>
          <w:tcPr>
            <w:tcW w:w="5778" w:type="dxa"/>
            <w:vAlign w:val="center"/>
          </w:tcPr>
          <w:p w:rsidR="00BF354E" w:rsidRPr="00DB764F" w:rsidRDefault="00BF354E" w:rsidP="0047068A">
            <w:pPr>
              <w:rPr>
                <w:lang w:val="uk-UA"/>
              </w:rPr>
            </w:pPr>
            <w:r>
              <w:rPr>
                <w:lang w:val="uk-UA"/>
              </w:rPr>
              <w:t>Начальник ЦНАП</w:t>
            </w:r>
          </w:p>
        </w:tc>
      </w:tr>
      <w:tr w:rsidR="0047068A" w:rsidRPr="00DB764F" w:rsidTr="00BD0ED5">
        <w:trPr>
          <w:trHeight w:val="425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ГУРА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Наталія Анатоліївна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47068A">
            <w:pPr>
              <w:rPr>
                <w:lang w:val="uk-UA"/>
              </w:rPr>
            </w:pPr>
            <w:r w:rsidRPr="00DB764F">
              <w:rPr>
                <w:lang w:val="uk-UA"/>
              </w:rPr>
              <w:t>Начальник відділу звернень</w:t>
            </w:r>
            <w:r>
              <w:rPr>
                <w:lang w:val="uk-UA"/>
              </w:rPr>
              <w:t xml:space="preserve"> громадян </w:t>
            </w:r>
            <w:r w:rsidRPr="00DB764F">
              <w:rPr>
                <w:lang w:val="uk-UA"/>
              </w:rPr>
              <w:t xml:space="preserve"> управління документообігу виконавчого комітету Канівської міської ради</w:t>
            </w:r>
          </w:p>
        </w:tc>
      </w:tr>
      <w:tr w:rsidR="006154E7" w:rsidRPr="00256456" w:rsidTr="00BD0ED5">
        <w:trPr>
          <w:trHeight w:val="425"/>
        </w:trPr>
        <w:tc>
          <w:tcPr>
            <w:tcW w:w="3652" w:type="dxa"/>
            <w:vAlign w:val="center"/>
          </w:tcPr>
          <w:p w:rsidR="006154E7" w:rsidRPr="00256456" w:rsidRDefault="006154E7" w:rsidP="00BD0ED5">
            <w:pPr>
              <w:rPr>
                <w:b/>
                <w:lang w:val="uk-UA"/>
              </w:rPr>
            </w:pPr>
          </w:p>
          <w:p w:rsidR="007C768F" w:rsidRPr="00256456" w:rsidRDefault="007C768F" w:rsidP="00BD0ED5">
            <w:pPr>
              <w:rPr>
                <w:b/>
                <w:lang w:val="uk-UA"/>
              </w:rPr>
            </w:pPr>
          </w:p>
        </w:tc>
        <w:tc>
          <w:tcPr>
            <w:tcW w:w="5778" w:type="dxa"/>
            <w:vAlign w:val="center"/>
          </w:tcPr>
          <w:p w:rsidR="006154E7" w:rsidRPr="00BF354E" w:rsidRDefault="007C768F" w:rsidP="00256456">
            <w:pPr>
              <w:rPr>
                <w:lang w:val="uk-UA"/>
              </w:rPr>
            </w:pPr>
            <w:r w:rsidRPr="00BF354E">
              <w:rPr>
                <w:lang w:val="uk-UA"/>
              </w:rPr>
              <w:t xml:space="preserve">Староста(и) села </w:t>
            </w:r>
            <w:r w:rsidR="00256456" w:rsidRPr="00BF354E">
              <w:rPr>
                <w:lang w:val="uk-UA"/>
              </w:rPr>
              <w:t>відповідно з якого надійшла заява мешканця</w:t>
            </w:r>
          </w:p>
        </w:tc>
      </w:tr>
      <w:tr w:rsidR="0047068A" w:rsidRPr="00DB764F" w:rsidTr="00BD0ED5">
        <w:trPr>
          <w:trHeight w:val="503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ЛІСОВА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Наталія Олександрівна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Начальник юридичного відділу виконавчого комітету Канівської міської ради</w:t>
            </w:r>
          </w:p>
        </w:tc>
      </w:tr>
      <w:tr w:rsidR="0047068A" w:rsidRPr="00DB764F" w:rsidTr="00BD0ED5">
        <w:trPr>
          <w:trHeight w:val="567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ПЕТРЕНКО</w:t>
            </w:r>
          </w:p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>Антоніна Михайлівна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 w:rsidRPr="00DB764F">
              <w:rPr>
                <w:lang w:val="uk-UA"/>
              </w:rPr>
              <w:t xml:space="preserve">Директор </w:t>
            </w:r>
            <w:proofErr w:type="spellStart"/>
            <w:r w:rsidRPr="00DB764F">
              <w:rPr>
                <w:lang w:val="uk-UA"/>
              </w:rPr>
              <w:t>КУ</w:t>
            </w:r>
            <w:proofErr w:type="spellEnd"/>
            <w:r w:rsidRPr="00DB764F">
              <w:rPr>
                <w:lang w:val="uk-UA"/>
              </w:rPr>
              <w:t xml:space="preserve"> «Територіальний центр надання соціальних послуг» виконавчого комітету Канівської міської ради</w:t>
            </w:r>
          </w:p>
        </w:tc>
      </w:tr>
      <w:tr w:rsidR="0047068A" w:rsidRPr="00DB764F" w:rsidTr="00BD0ED5">
        <w:trPr>
          <w:trHeight w:val="561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>
              <w:rPr>
                <w:lang w:val="uk-UA"/>
              </w:rPr>
              <w:t>САЛТИКОВА Ольга Іванівна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47068A">
            <w:pPr>
              <w:rPr>
                <w:lang w:val="uk-UA"/>
              </w:rPr>
            </w:pPr>
            <w:r>
              <w:rPr>
                <w:lang w:val="uk-UA"/>
              </w:rPr>
              <w:t>Заступник н</w:t>
            </w:r>
            <w:r w:rsidRPr="00DB764F">
              <w:rPr>
                <w:lang w:val="uk-UA"/>
              </w:rPr>
              <w:t>ачальник</w:t>
            </w:r>
            <w:r>
              <w:rPr>
                <w:lang w:val="uk-UA"/>
              </w:rPr>
              <w:t>а</w:t>
            </w:r>
            <w:r w:rsidRPr="00DB764F">
              <w:rPr>
                <w:lang w:val="uk-UA"/>
              </w:rPr>
              <w:t xml:space="preserve"> управління соціального захисту</w:t>
            </w:r>
            <w:r>
              <w:rPr>
                <w:lang w:val="uk-UA"/>
              </w:rPr>
              <w:t xml:space="preserve"> населення</w:t>
            </w:r>
            <w:r w:rsidRPr="00DB764F">
              <w:rPr>
                <w:lang w:val="uk-UA"/>
              </w:rPr>
              <w:t xml:space="preserve"> виконавчого комітету Канівської міської ради</w:t>
            </w:r>
          </w:p>
        </w:tc>
      </w:tr>
      <w:tr w:rsidR="0047068A" w:rsidRPr="00DB764F" w:rsidTr="00BD0ED5">
        <w:trPr>
          <w:trHeight w:val="565"/>
        </w:trPr>
        <w:tc>
          <w:tcPr>
            <w:tcW w:w="3652" w:type="dxa"/>
            <w:vAlign w:val="center"/>
          </w:tcPr>
          <w:p w:rsidR="0047068A" w:rsidRPr="00DB764F" w:rsidRDefault="0047068A" w:rsidP="00BD0ED5">
            <w:pPr>
              <w:rPr>
                <w:lang w:val="uk-UA"/>
              </w:rPr>
            </w:pPr>
            <w:r>
              <w:rPr>
                <w:lang w:val="uk-UA"/>
              </w:rPr>
              <w:t>КАРПУШЕНКО Галина Георгіївна</w:t>
            </w:r>
          </w:p>
        </w:tc>
        <w:tc>
          <w:tcPr>
            <w:tcW w:w="5778" w:type="dxa"/>
            <w:vAlign w:val="center"/>
          </w:tcPr>
          <w:p w:rsidR="0047068A" w:rsidRPr="00DB764F" w:rsidRDefault="0047068A" w:rsidP="0047068A">
            <w:pPr>
              <w:rPr>
                <w:lang w:val="uk-UA"/>
              </w:rPr>
            </w:pPr>
            <w:r w:rsidRPr="00DB764F">
              <w:rPr>
                <w:lang w:val="uk-UA"/>
              </w:rPr>
              <w:t>Начальник</w:t>
            </w:r>
            <w:r>
              <w:rPr>
                <w:lang w:val="uk-UA"/>
              </w:rPr>
              <w:t xml:space="preserve"> фінансового управління</w:t>
            </w:r>
          </w:p>
        </w:tc>
      </w:tr>
    </w:tbl>
    <w:p w:rsidR="0047068A" w:rsidRDefault="0047068A" w:rsidP="00C655D6">
      <w:pPr>
        <w:jc w:val="center"/>
        <w:rPr>
          <w:lang w:val="uk-UA"/>
        </w:rPr>
      </w:pPr>
    </w:p>
    <w:p w:rsidR="0047068A" w:rsidRDefault="0047068A" w:rsidP="00C655D6">
      <w:pPr>
        <w:jc w:val="center"/>
        <w:rPr>
          <w:lang w:val="uk-UA"/>
        </w:rPr>
      </w:pPr>
    </w:p>
    <w:p w:rsidR="004409A7" w:rsidRDefault="004409A7" w:rsidP="007C768F">
      <w:pPr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  <w:r>
        <w:rPr>
          <w:lang w:val="uk-UA"/>
        </w:rPr>
        <w:t>Керуючий справами</w:t>
      </w:r>
      <w:r w:rsidR="00667C9C">
        <w:rPr>
          <w:lang w:val="uk-UA"/>
        </w:rPr>
        <w:t xml:space="preserve">                    </w:t>
      </w:r>
      <w:r>
        <w:rPr>
          <w:lang w:val="uk-UA"/>
        </w:rPr>
        <w:t xml:space="preserve">                                 Володимир СВЯТЕЛИК</w:t>
      </w: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C655D6" w:rsidRPr="008A0DBC" w:rsidRDefault="00C655D6" w:rsidP="001973E9">
      <w:pPr>
        <w:ind w:left="426" w:hanging="426"/>
        <w:jc w:val="both"/>
        <w:rPr>
          <w:lang w:val="uk-UA"/>
        </w:rPr>
      </w:pPr>
    </w:p>
    <w:sectPr w:rsidR="00C655D6" w:rsidRPr="008A0DBC" w:rsidSect="001077E6">
      <w:footnotePr>
        <w:pos w:val="beneathText"/>
      </w:footnotePr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F"/>
    <w:multiLevelType w:val="singleLevel"/>
    <w:tmpl w:val="0000000F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4">
    <w:nsid w:val="00000010"/>
    <w:multiLevelType w:val="singleLevel"/>
    <w:tmpl w:val="00000010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5">
    <w:nsid w:val="068D733B"/>
    <w:multiLevelType w:val="hybridMultilevel"/>
    <w:tmpl w:val="D4C8A264"/>
    <w:lvl w:ilvl="0" w:tplc="A4F865DE">
      <w:start w:val="1"/>
      <w:numFmt w:val="bullet"/>
      <w:lvlText w:val="-"/>
      <w:lvlJc w:val="left"/>
      <w:pPr>
        <w:tabs>
          <w:tab w:val="num" w:pos="1190"/>
        </w:tabs>
        <w:ind w:left="119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6">
    <w:nsid w:val="0D650CEB"/>
    <w:multiLevelType w:val="hybridMultilevel"/>
    <w:tmpl w:val="A112BA38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F67CA9"/>
    <w:multiLevelType w:val="hybridMultilevel"/>
    <w:tmpl w:val="786644E0"/>
    <w:lvl w:ilvl="0" w:tplc="0419000F">
      <w:start w:val="1"/>
      <w:numFmt w:val="decimal"/>
      <w:lvlText w:val="%1."/>
      <w:lvlJc w:val="left"/>
      <w:pPr>
        <w:tabs>
          <w:tab w:val="num" w:pos="1529"/>
        </w:tabs>
        <w:ind w:left="15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8">
    <w:nsid w:val="1FCC1CAB"/>
    <w:multiLevelType w:val="hybridMultilevel"/>
    <w:tmpl w:val="0EB69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427A04"/>
    <w:multiLevelType w:val="hybridMultilevel"/>
    <w:tmpl w:val="748A64E8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931BDE"/>
    <w:multiLevelType w:val="hybridMultilevel"/>
    <w:tmpl w:val="E522FAE6"/>
    <w:lvl w:ilvl="0" w:tplc="A4F865DE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ahoma" w:hAnsi="Tahoma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9D5015"/>
    <w:multiLevelType w:val="singleLevel"/>
    <w:tmpl w:val="000000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2">
    <w:nsid w:val="4E362D08"/>
    <w:multiLevelType w:val="hybridMultilevel"/>
    <w:tmpl w:val="75A82B5A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EC1DED"/>
    <w:multiLevelType w:val="hybridMultilevel"/>
    <w:tmpl w:val="94E0CC2A"/>
    <w:lvl w:ilvl="0" w:tplc="44AA7A5C">
      <w:start w:val="1"/>
      <w:numFmt w:val="bullet"/>
      <w:lvlText w:val="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4">
    <w:nsid w:val="5B563C52"/>
    <w:multiLevelType w:val="multilevel"/>
    <w:tmpl w:val="C8B8E28E"/>
    <w:lvl w:ilvl="0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5">
    <w:nsid w:val="67771EDD"/>
    <w:multiLevelType w:val="hybridMultilevel"/>
    <w:tmpl w:val="5DBA0C42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5A6573"/>
    <w:multiLevelType w:val="hybridMultilevel"/>
    <w:tmpl w:val="745086FE"/>
    <w:lvl w:ilvl="0" w:tplc="2CF4FD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65E80D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FD2864"/>
    <w:multiLevelType w:val="hybridMultilevel"/>
    <w:tmpl w:val="716237A6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F24F6A"/>
    <w:multiLevelType w:val="hybridMultilevel"/>
    <w:tmpl w:val="C8B8E28E"/>
    <w:lvl w:ilvl="0" w:tplc="B6160592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8"/>
  </w:num>
  <w:num w:numId="10">
    <w:abstractNumId w:val="14"/>
  </w:num>
  <w:num w:numId="11">
    <w:abstractNumId w:val="13"/>
  </w:num>
  <w:num w:numId="12">
    <w:abstractNumId w:val="7"/>
  </w:num>
  <w:num w:numId="13">
    <w:abstractNumId w:val="12"/>
  </w:num>
  <w:num w:numId="14">
    <w:abstractNumId w:val="9"/>
  </w:num>
  <w:num w:numId="15">
    <w:abstractNumId w:val="16"/>
  </w:num>
  <w:num w:numId="16">
    <w:abstractNumId w:val="15"/>
  </w:num>
  <w:num w:numId="17">
    <w:abstractNumId w:val="8"/>
  </w:num>
  <w:num w:numId="18">
    <w:abstractNumId w:val="6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spaceForUL/>
    <w:doNotLeaveBackslashAlone/>
  </w:compat>
  <w:rsids>
    <w:rsidRoot w:val="00172A27"/>
    <w:rsid w:val="00013DD9"/>
    <w:rsid w:val="00032FFD"/>
    <w:rsid w:val="00037B98"/>
    <w:rsid w:val="00087C5C"/>
    <w:rsid w:val="000918EC"/>
    <w:rsid w:val="000C06BD"/>
    <w:rsid w:val="000C7A33"/>
    <w:rsid w:val="001077E6"/>
    <w:rsid w:val="00132387"/>
    <w:rsid w:val="00133B0A"/>
    <w:rsid w:val="00136E34"/>
    <w:rsid w:val="00144309"/>
    <w:rsid w:val="00147071"/>
    <w:rsid w:val="0015578E"/>
    <w:rsid w:val="00166414"/>
    <w:rsid w:val="00172A27"/>
    <w:rsid w:val="00190662"/>
    <w:rsid w:val="00193DEB"/>
    <w:rsid w:val="00195FE1"/>
    <w:rsid w:val="001973E9"/>
    <w:rsid w:val="001B26C4"/>
    <w:rsid w:val="001F0CEF"/>
    <w:rsid w:val="001F6920"/>
    <w:rsid w:val="0023344D"/>
    <w:rsid w:val="00254220"/>
    <w:rsid w:val="00256456"/>
    <w:rsid w:val="00280A20"/>
    <w:rsid w:val="00282D8E"/>
    <w:rsid w:val="00291814"/>
    <w:rsid w:val="002A1CF1"/>
    <w:rsid w:val="002B5D68"/>
    <w:rsid w:val="002F0505"/>
    <w:rsid w:val="003138B0"/>
    <w:rsid w:val="003560DE"/>
    <w:rsid w:val="00391BE3"/>
    <w:rsid w:val="003C3F4C"/>
    <w:rsid w:val="003C72D9"/>
    <w:rsid w:val="003D29B1"/>
    <w:rsid w:val="003F4B48"/>
    <w:rsid w:val="00426E4D"/>
    <w:rsid w:val="00436E64"/>
    <w:rsid w:val="004409A7"/>
    <w:rsid w:val="0044350C"/>
    <w:rsid w:val="00455E32"/>
    <w:rsid w:val="0045660C"/>
    <w:rsid w:val="0047068A"/>
    <w:rsid w:val="0047194E"/>
    <w:rsid w:val="00496F4E"/>
    <w:rsid w:val="004A1B3B"/>
    <w:rsid w:val="00501B0E"/>
    <w:rsid w:val="00506DCC"/>
    <w:rsid w:val="005248A9"/>
    <w:rsid w:val="00532669"/>
    <w:rsid w:val="0059215F"/>
    <w:rsid w:val="005B1163"/>
    <w:rsid w:val="005B2D7E"/>
    <w:rsid w:val="005B37A2"/>
    <w:rsid w:val="005C2BB3"/>
    <w:rsid w:val="005D200E"/>
    <w:rsid w:val="005D46F7"/>
    <w:rsid w:val="005D6044"/>
    <w:rsid w:val="005E6DE1"/>
    <w:rsid w:val="005E7916"/>
    <w:rsid w:val="005F300C"/>
    <w:rsid w:val="006154E7"/>
    <w:rsid w:val="00625385"/>
    <w:rsid w:val="00652548"/>
    <w:rsid w:val="00665064"/>
    <w:rsid w:val="00667C9C"/>
    <w:rsid w:val="0068038D"/>
    <w:rsid w:val="00685D42"/>
    <w:rsid w:val="006B439F"/>
    <w:rsid w:val="006B678A"/>
    <w:rsid w:val="007005BB"/>
    <w:rsid w:val="00750426"/>
    <w:rsid w:val="007527E5"/>
    <w:rsid w:val="00782123"/>
    <w:rsid w:val="007A31F5"/>
    <w:rsid w:val="007A4CF1"/>
    <w:rsid w:val="007B5B1D"/>
    <w:rsid w:val="007C768F"/>
    <w:rsid w:val="00801175"/>
    <w:rsid w:val="00816428"/>
    <w:rsid w:val="0083070F"/>
    <w:rsid w:val="00854D65"/>
    <w:rsid w:val="008645EB"/>
    <w:rsid w:val="00866FE8"/>
    <w:rsid w:val="00892F0F"/>
    <w:rsid w:val="00895185"/>
    <w:rsid w:val="008A0DBC"/>
    <w:rsid w:val="008A74A5"/>
    <w:rsid w:val="008A7659"/>
    <w:rsid w:val="008B7F9A"/>
    <w:rsid w:val="008E23CD"/>
    <w:rsid w:val="00921872"/>
    <w:rsid w:val="00926FB1"/>
    <w:rsid w:val="00953B9C"/>
    <w:rsid w:val="00953C73"/>
    <w:rsid w:val="00965B4F"/>
    <w:rsid w:val="00971093"/>
    <w:rsid w:val="0097549D"/>
    <w:rsid w:val="009B61D7"/>
    <w:rsid w:val="009D4C05"/>
    <w:rsid w:val="009F6801"/>
    <w:rsid w:val="009F6922"/>
    <w:rsid w:val="00A0115F"/>
    <w:rsid w:val="00A52ACC"/>
    <w:rsid w:val="00A839B2"/>
    <w:rsid w:val="00A92A0F"/>
    <w:rsid w:val="00AB1EC6"/>
    <w:rsid w:val="00AB2DD9"/>
    <w:rsid w:val="00AC6379"/>
    <w:rsid w:val="00AF2811"/>
    <w:rsid w:val="00AF2A40"/>
    <w:rsid w:val="00B12D1F"/>
    <w:rsid w:val="00B43F08"/>
    <w:rsid w:val="00B612C9"/>
    <w:rsid w:val="00B639F5"/>
    <w:rsid w:val="00B96733"/>
    <w:rsid w:val="00BA6928"/>
    <w:rsid w:val="00BD1CD4"/>
    <w:rsid w:val="00BE2EB2"/>
    <w:rsid w:val="00BF354E"/>
    <w:rsid w:val="00BF78E4"/>
    <w:rsid w:val="00C007D0"/>
    <w:rsid w:val="00C029BD"/>
    <w:rsid w:val="00C63F1A"/>
    <w:rsid w:val="00C655D6"/>
    <w:rsid w:val="00C72A8B"/>
    <w:rsid w:val="00C75D54"/>
    <w:rsid w:val="00C7778F"/>
    <w:rsid w:val="00C855E9"/>
    <w:rsid w:val="00CA21EE"/>
    <w:rsid w:val="00CA3956"/>
    <w:rsid w:val="00CB6DCF"/>
    <w:rsid w:val="00CC0B51"/>
    <w:rsid w:val="00CC35C8"/>
    <w:rsid w:val="00CD646D"/>
    <w:rsid w:val="00D34B52"/>
    <w:rsid w:val="00D76781"/>
    <w:rsid w:val="00D84917"/>
    <w:rsid w:val="00D90F7D"/>
    <w:rsid w:val="00DA191F"/>
    <w:rsid w:val="00E22341"/>
    <w:rsid w:val="00E31D44"/>
    <w:rsid w:val="00E43F54"/>
    <w:rsid w:val="00E51BB1"/>
    <w:rsid w:val="00E67900"/>
    <w:rsid w:val="00E8247C"/>
    <w:rsid w:val="00E950D5"/>
    <w:rsid w:val="00EA6612"/>
    <w:rsid w:val="00EC4D20"/>
    <w:rsid w:val="00ED73F5"/>
    <w:rsid w:val="00EE1386"/>
    <w:rsid w:val="00EF6BFA"/>
    <w:rsid w:val="00F25EA4"/>
    <w:rsid w:val="00F607A1"/>
    <w:rsid w:val="00F75E15"/>
    <w:rsid w:val="00F87551"/>
    <w:rsid w:val="00FA47D4"/>
    <w:rsid w:val="00FA5881"/>
    <w:rsid w:val="00FB150A"/>
    <w:rsid w:val="00FC07D5"/>
    <w:rsid w:val="00FD7DF1"/>
    <w:rsid w:val="00FE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18EC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918EC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0918EC"/>
  </w:style>
  <w:style w:type="character" w:customStyle="1" w:styleId="WW8Num1z0">
    <w:name w:val="WW8Num1z0"/>
    <w:rsid w:val="000918EC"/>
    <w:rPr>
      <w:lang w:val="uk-UA"/>
    </w:rPr>
  </w:style>
  <w:style w:type="character" w:customStyle="1" w:styleId="WW8Num3z1">
    <w:name w:val="WW8Num3z1"/>
    <w:rsid w:val="000918EC"/>
    <w:rPr>
      <w:rFonts w:ascii="Courier New" w:hAnsi="Courier New" w:cs="Courier New"/>
    </w:rPr>
  </w:style>
  <w:style w:type="character" w:customStyle="1" w:styleId="WW8Num3z0">
    <w:name w:val="WW8Num3z0"/>
    <w:rsid w:val="000918EC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0918EC"/>
    <w:rPr>
      <w:rFonts w:ascii="Symbol" w:hAnsi="Symbol" w:cs="Symbol"/>
    </w:rPr>
  </w:style>
  <w:style w:type="character" w:customStyle="1" w:styleId="WW8Num4z2">
    <w:name w:val="WW8Num4z2"/>
    <w:rsid w:val="000918EC"/>
    <w:rPr>
      <w:rFonts w:ascii="Wingdings" w:hAnsi="Wingdings" w:cs="Wingdings"/>
    </w:rPr>
  </w:style>
  <w:style w:type="character" w:customStyle="1" w:styleId="WW8Num4z0">
    <w:name w:val="WW8Num4z0"/>
    <w:rsid w:val="000918EC"/>
    <w:rPr>
      <w:rFonts w:ascii="Courier New" w:hAnsi="Courier New" w:cs="Courier New"/>
    </w:rPr>
  </w:style>
  <w:style w:type="character" w:customStyle="1" w:styleId="WW8Num4z3">
    <w:name w:val="WW8Num4z3"/>
    <w:rsid w:val="000918EC"/>
    <w:rPr>
      <w:rFonts w:ascii="Symbol" w:hAnsi="Symbol" w:cs="Symbol"/>
    </w:rPr>
  </w:style>
  <w:style w:type="character" w:customStyle="1" w:styleId="WW8Num2z2">
    <w:name w:val="WW8Num2z2"/>
    <w:rsid w:val="000918EC"/>
    <w:rPr>
      <w:rFonts w:ascii="Wingdings" w:hAnsi="Wingdings" w:cs="Wingdings"/>
    </w:rPr>
  </w:style>
  <w:style w:type="character" w:customStyle="1" w:styleId="WW8Num3z2">
    <w:name w:val="WW8Num3z2"/>
    <w:rsid w:val="000918EC"/>
    <w:rPr>
      <w:rFonts w:ascii="Wingdings" w:hAnsi="Wingdings" w:cs="Wingdings"/>
    </w:rPr>
  </w:style>
  <w:style w:type="character" w:customStyle="1" w:styleId="WW8Num4z1">
    <w:name w:val="WW8Num4z1"/>
    <w:rsid w:val="000918EC"/>
    <w:rPr>
      <w:rFonts w:ascii="Courier New" w:hAnsi="Courier New" w:cs="Courier New"/>
    </w:rPr>
  </w:style>
  <w:style w:type="character" w:customStyle="1" w:styleId="WW8Num4z5">
    <w:name w:val="WW8Num4z5"/>
    <w:rsid w:val="000918EC"/>
  </w:style>
  <w:style w:type="character" w:customStyle="1" w:styleId="WW8Num4z6">
    <w:name w:val="WW8Num4z6"/>
    <w:rsid w:val="000918EC"/>
  </w:style>
  <w:style w:type="character" w:customStyle="1" w:styleId="WW8Num4z7">
    <w:name w:val="WW8Num4z7"/>
    <w:rsid w:val="000918EC"/>
  </w:style>
  <w:style w:type="character" w:customStyle="1" w:styleId="WW8Num4z8">
    <w:name w:val="WW8Num4z8"/>
    <w:rsid w:val="000918EC"/>
  </w:style>
  <w:style w:type="character" w:customStyle="1" w:styleId="Absatz-Standardschriftart">
    <w:name w:val="Absatz-Standardschriftart"/>
    <w:rsid w:val="000918EC"/>
  </w:style>
  <w:style w:type="character" w:customStyle="1" w:styleId="WW8Num2z1">
    <w:name w:val="WW8Num2z1"/>
    <w:rsid w:val="000918EC"/>
    <w:rPr>
      <w:rFonts w:ascii="Courier New" w:hAnsi="Courier New" w:cs="Courier New"/>
    </w:rPr>
  </w:style>
  <w:style w:type="character" w:customStyle="1" w:styleId="WW8Num3z3">
    <w:name w:val="WW8Num3z3"/>
    <w:rsid w:val="000918EC"/>
    <w:rPr>
      <w:rFonts w:ascii="Symbol" w:hAnsi="Symbol" w:cs="Symbol"/>
    </w:rPr>
  </w:style>
  <w:style w:type="character" w:customStyle="1" w:styleId="1">
    <w:name w:val="Основной шрифт абзаца1"/>
    <w:rsid w:val="000918EC"/>
  </w:style>
  <w:style w:type="character" w:customStyle="1" w:styleId="a3">
    <w:name w:val="Маркеры списка"/>
    <w:rsid w:val="000918EC"/>
    <w:rPr>
      <w:rFonts w:ascii="OpenSymbol" w:eastAsia="OpenSymbol" w:hAnsi="OpenSymbol" w:cs="OpenSymbol"/>
    </w:rPr>
  </w:style>
  <w:style w:type="paragraph" w:styleId="a4">
    <w:name w:val="List"/>
    <w:basedOn w:val="a5"/>
    <w:rsid w:val="000918EC"/>
  </w:style>
  <w:style w:type="paragraph" w:styleId="a5">
    <w:name w:val="Body Text"/>
    <w:basedOn w:val="a"/>
    <w:rsid w:val="000918EC"/>
    <w:pPr>
      <w:spacing w:after="120"/>
    </w:pPr>
  </w:style>
  <w:style w:type="paragraph" w:styleId="a6">
    <w:name w:val="caption"/>
    <w:basedOn w:val="a"/>
    <w:qFormat/>
    <w:rsid w:val="000918EC"/>
    <w:pPr>
      <w:suppressLineNumbers/>
      <w:spacing w:before="120" w:after="120"/>
    </w:pPr>
    <w:rPr>
      <w:i/>
      <w:iCs/>
    </w:rPr>
  </w:style>
  <w:style w:type="paragraph" w:customStyle="1" w:styleId="a7">
    <w:name w:val="Заголовок"/>
    <w:basedOn w:val="a"/>
    <w:next w:val="a5"/>
    <w:rsid w:val="000918E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0">
    <w:name w:val="Указатель1"/>
    <w:basedOn w:val="a"/>
    <w:rsid w:val="000918EC"/>
    <w:pPr>
      <w:suppressLineNumbers/>
    </w:pPr>
  </w:style>
  <w:style w:type="paragraph" w:customStyle="1" w:styleId="a8">
    <w:name w:val="Заголовок таблицы"/>
    <w:basedOn w:val="a9"/>
    <w:rsid w:val="000918EC"/>
    <w:pPr>
      <w:jc w:val="center"/>
    </w:pPr>
    <w:rPr>
      <w:b/>
      <w:bCs/>
    </w:rPr>
  </w:style>
  <w:style w:type="paragraph" w:customStyle="1" w:styleId="a9">
    <w:name w:val="Содержимое таблицы"/>
    <w:basedOn w:val="a"/>
    <w:rsid w:val="000918EC"/>
    <w:pPr>
      <w:suppressLineNumbers/>
    </w:pPr>
  </w:style>
  <w:style w:type="paragraph" w:customStyle="1" w:styleId="11">
    <w:name w:val="Без интервала1"/>
    <w:rsid w:val="00501B0E"/>
    <w:rPr>
      <w:rFonts w:ascii="Calibri" w:hAnsi="Calibri"/>
      <w:sz w:val="22"/>
      <w:szCs w:val="22"/>
      <w:lang w:val="uk-UA" w:eastAsia="en-US"/>
    </w:rPr>
  </w:style>
  <w:style w:type="paragraph" w:styleId="aa">
    <w:name w:val="Balloon Text"/>
    <w:basedOn w:val="a"/>
    <w:semiHidden/>
    <w:rsid w:val="005E6DE1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3F4B48"/>
    <w:rPr>
      <w:color w:val="0000FF"/>
      <w:u w:val="single"/>
    </w:rPr>
  </w:style>
  <w:style w:type="table" w:styleId="ac">
    <w:name w:val="Table Grid"/>
    <w:basedOn w:val="a1"/>
    <w:rsid w:val="00C655D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qFormat/>
    <w:rsid w:val="00B639F5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B63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1329</Words>
  <Characters>7578</Characters>
  <Application>Microsoft Office Word</Application>
  <DocSecurity>0</DocSecurity>
  <PresentationFormat/>
  <Lines>63</Lines>
  <Paragraphs>17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РљРђРќР†Р’РЎР¬РљРђ  РњР†РЎР¬РљРђ  Р РђР”Рђ</vt:lpstr>
    </vt:vector>
  </TitlesOfParts>
  <Company/>
  <LinksUpToDate>false</LinksUpToDate>
  <CharactersWithSpaces>8890</CharactersWithSpaces>
  <SharedDoc>false</SharedDoc>
  <HLinks>
    <vt:vector size="6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http://www.kaniv-rada.gov.ua/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РљРђРќР†Р’РЎР¬РљРђ  РњР†РЎР¬РљРђ  Р РђР”Рђ</dc:title>
  <dc:creator>User</dc:creator>
  <cp:lastModifiedBy>KOVALENKO</cp:lastModifiedBy>
  <cp:revision>3</cp:revision>
  <cp:lastPrinted>2022-10-19T07:47:00Z</cp:lastPrinted>
  <dcterms:created xsi:type="dcterms:W3CDTF">2022-10-19T09:53:00Z</dcterms:created>
  <dcterms:modified xsi:type="dcterms:W3CDTF">2022-10-20T11:22:00Z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1033-8.1.0.3375</vt:lpwstr>
  </property>
</Properties>
</file>