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F5" w:rsidRPr="004D1648" w:rsidRDefault="008D1CF5" w:rsidP="008D1CF5">
      <w:pPr>
        <w:pStyle w:val="2"/>
        <w:jc w:val="center"/>
        <w:rPr>
          <w:lang w:val="uk-UA"/>
        </w:rPr>
      </w:pPr>
      <w:r w:rsidRPr="004D1648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2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CF5" w:rsidRPr="00EC561C" w:rsidRDefault="008D1CF5" w:rsidP="008D1CF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B39EC">
        <w:rPr>
          <w:rFonts w:ascii="Times New Roman" w:hAnsi="Times New Roman" w:cs="Times New Roman"/>
          <w:sz w:val="24"/>
          <w:szCs w:val="24"/>
          <w:lang w:val="uk-UA"/>
        </w:rPr>
        <w:t>21.09.2022</w:t>
      </w:r>
      <w:r w:rsidRPr="00EC561C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B39EC">
        <w:rPr>
          <w:rFonts w:ascii="Times New Roman" w:hAnsi="Times New Roman" w:cs="Times New Roman"/>
          <w:sz w:val="24"/>
          <w:szCs w:val="24"/>
          <w:lang w:val="uk-UA"/>
        </w:rPr>
        <w:t>270</w:t>
      </w:r>
    </w:p>
    <w:p w:rsidR="008D1CF5" w:rsidRPr="00EC561C" w:rsidRDefault="008D1CF5" w:rsidP="008D1CF5">
      <w:pPr>
        <w:spacing w:after="0"/>
        <w:rPr>
          <w:rStyle w:val="a3"/>
          <w:rFonts w:ascii="Times New Roman" w:hAnsi="Times New Roman" w:cs="Times New Roman"/>
          <w:b w:val="0"/>
          <w:bCs w:val="0"/>
          <w:color w:val="1B1D1F"/>
          <w:sz w:val="24"/>
          <w:szCs w:val="24"/>
          <w:lang w:val="uk-UA"/>
        </w:rPr>
      </w:pPr>
      <w:r w:rsidRPr="00EC561C">
        <w:rPr>
          <w:rStyle w:val="a3"/>
          <w:rFonts w:ascii="Times New Roman" w:hAnsi="Times New Roman" w:cs="Times New Roman"/>
          <w:b w:val="0"/>
          <w:bCs w:val="0"/>
          <w:color w:val="1B1D1F"/>
          <w:sz w:val="24"/>
          <w:szCs w:val="24"/>
          <w:lang w:val="uk-UA"/>
        </w:rPr>
        <w:t xml:space="preserve">Про окремі питання реалізації </w:t>
      </w:r>
    </w:p>
    <w:p w:rsidR="008D1CF5" w:rsidRPr="00EC561C" w:rsidRDefault="008D1CF5" w:rsidP="008D1CF5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C561C">
        <w:rPr>
          <w:rFonts w:ascii="Times New Roman" w:hAnsi="Times New Roman"/>
          <w:color w:val="000000"/>
          <w:sz w:val="24"/>
          <w:szCs w:val="24"/>
          <w:lang w:val="uk-UA"/>
        </w:rPr>
        <w:t>Громадського бюджету Канівської міської територіальної громади</w:t>
      </w:r>
    </w:p>
    <w:p w:rsidR="008D1CF5" w:rsidRPr="00EC561C" w:rsidRDefault="008D1CF5" w:rsidP="008D1CF5">
      <w:pPr>
        <w:spacing w:after="0"/>
        <w:rPr>
          <w:rStyle w:val="a3"/>
          <w:rFonts w:ascii="Times New Roman" w:hAnsi="Times New Roman" w:cs="Times New Roman"/>
          <w:b w:val="0"/>
          <w:bCs w:val="0"/>
          <w:color w:val="1B1D1F"/>
          <w:sz w:val="24"/>
          <w:szCs w:val="24"/>
          <w:lang w:val="uk-UA"/>
        </w:rPr>
      </w:pPr>
      <w:r w:rsidRPr="00EC561C">
        <w:rPr>
          <w:rFonts w:ascii="Times New Roman" w:hAnsi="Times New Roman"/>
          <w:color w:val="000000"/>
          <w:sz w:val="24"/>
          <w:szCs w:val="24"/>
          <w:lang w:val="uk-UA"/>
        </w:rPr>
        <w:t>у 2022 році</w:t>
      </w:r>
    </w:p>
    <w:p w:rsidR="008D1CF5" w:rsidRPr="00EC561C" w:rsidRDefault="008D1CF5" w:rsidP="006B5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CF5" w:rsidRPr="00EC561C" w:rsidRDefault="008D1CF5" w:rsidP="006B57C6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EC561C">
        <w:rPr>
          <w:lang w:val="uk-UA"/>
        </w:rPr>
        <w:tab/>
      </w:r>
      <w:r w:rsidR="006B57C6" w:rsidRPr="00EC561C">
        <w:rPr>
          <w:color w:val="1B1D1F"/>
          <w:lang w:val="uk-UA"/>
        </w:rPr>
        <w:t>Відповідно до статті 27 Закону України «Про місцеве самоврядування в Україні», Положення «</w:t>
      </w:r>
      <w:r w:rsidR="006B57C6" w:rsidRPr="00EC561C">
        <w:rPr>
          <w:color w:val="000000"/>
          <w:lang w:val="uk-UA"/>
        </w:rPr>
        <w:t>Про Громадський бюджет Канівської міської територіальної громади»</w:t>
      </w:r>
      <w:r w:rsidR="006B57C6" w:rsidRPr="00EC561C">
        <w:rPr>
          <w:color w:val="1B1D1F"/>
          <w:lang w:val="uk-UA"/>
        </w:rPr>
        <w:t xml:space="preserve">, затвердженого рішенням Канівської міської ради від </w:t>
      </w:r>
      <w:r w:rsidR="006B57C6" w:rsidRPr="00EC561C">
        <w:rPr>
          <w:lang w:val="uk-UA"/>
        </w:rPr>
        <w:t>22 липня 2021 року № 6 – 9</w:t>
      </w:r>
      <w:r w:rsidR="006B57C6" w:rsidRPr="00EC561C">
        <w:rPr>
          <w:color w:val="1B1D1F"/>
          <w:lang w:val="uk-UA"/>
        </w:rPr>
        <w:t>, враховуючи Указ Президента України від 24 лютого 2022 року № 64/2022 «Про введення воєнного стану в Україні», постанову Кабінету Міністрів України від 09 червня 2021 року № 590 «Про затвердження Порядку виконання повноважень Державною казначейською службою в особливому режимі в умовах воєнного стану»,</w:t>
      </w:r>
      <w:r w:rsidRPr="00EC561C">
        <w:rPr>
          <w:lang w:val="uk-UA"/>
        </w:rPr>
        <w:t xml:space="preserve"> виконавчий комітет Канівської міської ради Черкаської області </w:t>
      </w:r>
    </w:p>
    <w:p w:rsidR="008D1CF5" w:rsidRPr="00EC561C" w:rsidRDefault="008D1CF5" w:rsidP="008D1C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CF5" w:rsidRPr="00EC561C" w:rsidRDefault="008D1CF5" w:rsidP="008D1C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8D1CF5" w:rsidRPr="00EC561C" w:rsidRDefault="008D1CF5" w:rsidP="008D1C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CF5" w:rsidRPr="00EC561C" w:rsidRDefault="00F97E5A" w:rsidP="008D1C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color w:val="1B1D1F"/>
          <w:sz w:val="24"/>
          <w:szCs w:val="24"/>
          <w:lang w:val="uk-UA"/>
        </w:rPr>
        <w:t xml:space="preserve">Перенести термін реалізації </w:t>
      </w:r>
      <w:proofErr w:type="spellStart"/>
      <w:r w:rsidRPr="00EC561C">
        <w:rPr>
          <w:rFonts w:ascii="Times New Roman" w:hAnsi="Times New Roman" w:cs="Times New Roman"/>
          <w:color w:val="1B1D1F"/>
          <w:sz w:val="24"/>
          <w:szCs w:val="24"/>
          <w:lang w:val="uk-UA"/>
        </w:rPr>
        <w:t>проєктів-переможців</w:t>
      </w:r>
      <w:proofErr w:type="spellEnd"/>
      <w:r w:rsidRPr="00EC561C">
        <w:rPr>
          <w:rFonts w:ascii="Times New Roman" w:hAnsi="Times New Roman" w:cs="Times New Roman"/>
          <w:color w:val="1B1D1F"/>
          <w:sz w:val="24"/>
          <w:szCs w:val="24"/>
          <w:lang w:val="uk-UA"/>
        </w:rPr>
        <w:t xml:space="preserve"> громадського бюджету </w:t>
      </w:r>
      <w:r w:rsidR="004D1648" w:rsidRPr="00EC561C">
        <w:rPr>
          <w:rFonts w:ascii="Times New Roman" w:hAnsi="Times New Roman"/>
          <w:color w:val="000000"/>
          <w:sz w:val="24"/>
          <w:szCs w:val="24"/>
          <w:lang w:val="uk-UA"/>
        </w:rPr>
        <w:t>Канівської міської територіальної громади</w:t>
      </w:r>
      <w:r w:rsidR="000F416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C561C">
        <w:rPr>
          <w:rFonts w:ascii="Times New Roman" w:hAnsi="Times New Roman" w:cs="Times New Roman"/>
          <w:color w:val="1B1D1F"/>
          <w:sz w:val="24"/>
          <w:szCs w:val="24"/>
          <w:lang w:val="uk-UA"/>
        </w:rPr>
        <w:t>з 2022 року на період після закінчення воєнного стану в Україні.</w:t>
      </w:r>
    </w:p>
    <w:p w:rsidR="00F97E5A" w:rsidRPr="00EC561C" w:rsidRDefault="001F4972" w:rsidP="008D1C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B1D1F"/>
          <w:sz w:val="24"/>
          <w:szCs w:val="24"/>
          <w:lang w:val="uk-UA"/>
        </w:rPr>
        <w:t xml:space="preserve">Не проводити </w:t>
      </w:r>
      <w:r w:rsidR="00F97E5A" w:rsidRPr="00EC561C">
        <w:rPr>
          <w:rFonts w:ascii="Times New Roman" w:hAnsi="Times New Roman" w:cs="Times New Roman"/>
          <w:color w:val="1B1D1F"/>
          <w:sz w:val="24"/>
          <w:szCs w:val="24"/>
          <w:lang w:val="uk-UA"/>
        </w:rPr>
        <w:t xml:space="preserve">у 2022 році конкурс </w:t>
      </w:r>
      <w:proofErr w:type="spellStart"/>
      <w:r w:rsidR="00F97E5A" w:rsidRPr="00EC561C">
        <w:rPr>
          <w:rFonts w:ascii="Times New Roman" w:hAnsi="Times New Roman" w:cs="Times New Roman"/>
          <w:color w:val="1B1D1F"/>
          <w:sz w:val="24"/>
          <w:szCs w:val="24"/>
          <w:lang w:val="uk-UA"/>
        </w:rPr>
        <w:t>проєктів</w:t>
      </w:r>
      <w:proofErr w:type="spellEnd"/>
      <w:r w:rsidR="00F97E5A" w:rsidRPr="00EC561C">
        <w:rPr>
          <w:rFonts w:ascii="Times New Roman" w:hAnsi="Times New Roman" w:cs="Times New Roman"/>
          <w:color w:val="1B1D1F"/>
          <w:sz w:val="24"/>
          <w:szCs w:val="24"/>
          <w:lang w:val="uk-UA"/>
        </w:rPr>
        <w:t xml:space="preserve"> громадського бюджету </w:t>
      </w:r>
      <w:r w:rsidR="004D1648" w:rsidRPr="00EC561C">
        <w:rPr>
          <w:rFonts w:ascii="Times New Roman" w:hAnsi="Times New Roman"/>
          <w:color w:val="000000"/>
          <w:sz w:val="24"/>
          <w:szCs w:val="24"/>
          <w:lang w:val="uk-UA"/>
        </w:rPr>
        <w:t>Канівської міської територіальної громади</w:t>
      </w:r>
      <w:r w:rsidR="00F97E5A" w:rsidRPr="00EC561C">
        <w:rPr>
          <w:rFonts w:ascii="Times New Roman" w:hAnsi="Times New Roman" w:cs="Times New Roman"/>
          <w:color w:val="1B1D1F"/>
          <w:sz w:val="24"/>
          <w:szCs w:val="24"/>
          <w:lang w:val="uk-UA"/>
        </w:rPr>
        <w:t>на 2023 рік.</w:t>
      </w:r>
    </w:p>
    <w:p w:rsidR="00F97E5A" w:rsidRPr="00EC561C" w:rsidRDefault="00DE5B68" w:rsidP="008D1C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/>
          <w:sz w:val="24"/>
          <w:szCs w:val="24"/>
          <w:lang w:val="uk-UA"/>
        </w:rPr>
        <w:t>Відділу інформації та зв’язків з громадськістю (</w:t>
      </w:r>
      <w:proofErr w:type="spellStart"/>
      <w:r w:rsidRPr="00EC561C">
        <w:rPr>
          <w:rFonts w:ascii="Times New Roman" w:hAnsi="Times New Roman"/>
          <w:sz w:val="24"/>
          <w:szCs w:val="24"/>
          <w:lang w:val="uk-UA"/>
        </w:rPr>
        <w:t>Пудовка</w:t>
      </w:r>
      <w:proofErr w:type="spellEnd"/>
      <w:r w:rsidRPr="00EC561C">
        <w:rPr>
          <w:rFonts w:ascii="Times New Roman" w:hAnsi="Times New Roman"/>
          <w:sz w:val="24"/>
          <w:szCs w:val="24"/>
          <w:lang w:val="uk-UA"/>
        </w:rPr>
        <w:t xml:space="preserve"> А.М.) організувати висвітлення інформації на офіційному сайті Канівської міської ради.</w:t>
      </w:r>
    </w:p>
    <w:p w:rsidR="008D1CF5" w:rsidRPr="00EC561C" w:rsidRDefault="00DE5B68" w:rsidP="008D1C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</w:t>
      </w:r>
      <w:proofErr w:type="spellStart"/>
      <w:r w:rsidRPr="00EC561C"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 w:rsidRPr="00EC561C">
        <w:rPr>
          <w:rFonts w:ascii="Times New Roman" w:hAnsi="Times New Roman"/>
          <w:sz w:val="24"/>
          <w:szCs w:val="24"/>
          <w:lang w:val="uk-UA"/>
        </w:rPr>
        <w:t xml:space="preserve"> Т.П. та начальника управління економічного розвитку </w:t>
      </w:r>
      <w:r w:rsidR="00A70B3F" w:rsidRPr="00EC561C">
        <w:rPr>
          <w:rFonts w:ascii="Times New Roman" w:hAnsi="Times New Roman"/>
          <w:sz w:val="24"/>
          <w:szCs w:val="24"/>
          <w:lang w:val="uk-UA"/>
        </w:rPr>
        <w:t>Наливайко Т.В.</w:t>
      </w:r>
    </w:p>
    <w:p w:rsidR="00A70B3F" w:rsidRPr="00EC561C" w:rsidRDefault="00A70B3F" w:rsidP="008D1C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eastAsia="Andale Sans UI" w:hAnsi="Times New Roman" w:cs="Times New Roman"/>
          <w:kern w:val="3"/>
          <w:sz w:val="24"/>
          <w:szCs w:val="24"/>
          <w:lang w:val="uk-UA" w:eastAsia="ja-JP" w:bidi="fa-IR"/>
        </w:rPr>
        <w:t xml:space="preserve">Контроль за виконанням рішення покласти на заступника міського голови </w:t>
      </w:r>
      <w:proofErr w:type="spellStart"/>
      <w:r w:rsidRPr="00EC561C"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 w:rsidRPr="00EC561C">
        <w:rPr>
          <w:rFonts w:ascii="Times New Roman" w:hAnsi="Times New Roman"/>
          <w:sz w:val="24"/>
          <w:szCs w:val="24"/>
          <w:lang w:val="uk-UA"/>
        </w:rPr>
        <w:t xml:space="preserve"> Т.П.</w:t>
      </w:r>
    </w:p>
    <w:p w:rsidR="008D1CF5" w:rsidRPr="00EC561C" w:rsidRDefault="008D1CF5" w:rsidP="008D1C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CF5" w:rsidRPr="00EC561C" w:rsidRDefault="008D1CF5" w:rsidP="008D1C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CF5" w:rsidRPr="00EC561C" w:rsidRDefault="008D1CF5" w:rsidP="008D1C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561C">
        <w:rPr>
          <w:rFonts w:ascii="Times New Roman" w:hAnsi="Times New Roman" w:cs="Times New Roman"/>
          <w:sz w:val="24"/>
          <w:szCs w:val="24"/>
          <w:lang w:val="uk-UA"/>
        </w:rPr>
        <w:t>Ігор РЕНЬКАС</w:t>
      </w:r>
    </w:p>
    <w:p w:rsidR="008D1CF5" w:rsidRPr="00EC561C" w:rsidRDefault="008D1CF5" w:rsidP="008D1C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CF5" w:rsidRPr="00EC561C" w:rsidRDefault="008D1CF5" w:rsidP="008D1C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561C">
        <w:rPr>
          <w:rFonts w:ascii="Times New Roman" w:hAnsi="Times New Roman" w:cs="Times New Roman"/>
          <w:sz w:val="24"/>
          <w:szCs w:val="24"/>
          <w:lang w:val="uk-UA"/>
        </w:rPr>
        <w:t>Володимир СВЯТЕЛИК</w:t>
      </w:r>
    </w:p>
    <w:p w:rsidR="008D1CF5" w:rsidRPr="00EC561C" w:rsidRDefault="008D1CF5" w:rsidP="008D1CF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D1CF5" w:rsidRPr="00EC561C" w:rsidRDefault="008D1CF5" w:rsidP="008D1CF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8D1CF5" w:rsidRPr="00EC561C" w:rsidRDefault="008D1CF5" w:rsidP="008D1CF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561C">
        <w:rPr>
          <w:rFonts w:ascii="Times New Roman" w:hAnsi="Times New Roman" w:cs="Times New Roman"/>
          <w:sz w:val="24"/>
          <w:szCs w:val="24"/>
          <w:lang w:val="uk-UA"/>
        </w:rPr>
        <w:t>Тетяна ЖІВОТОВА</w:t>
      </w:r>
    </w:p>
    <w:p w:rsidR="008D1CF5" w:rsidRPr="00EC561C" w:rsidRDefault="008D1CF5" w:rsidP="008D1CF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561C">
        <w:rPr>
          <w:rFonts w:ascii="Times New Roman" w:hAnsi="Times New Roman" w:cs="Times New Roman"/>
          <w:sz w:val="24"/>
          <w:szCs w:val="24"/>
          <w:lang w:val="uk-UA"/>
        </w:rPr>
        <w:t>Галина КАРПУШЕНКО</w:t>
      </w:r>
    </w:p>
    <w:p w:rsidR="00517217" w:rsidRPr="00EC561C" w:rsidRDefault="008D1CF5" w:rsidP="00A70B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C561C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0B3F" w:rsidRPr="00EC56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C561C">
        <w:rPr>
          <w:rFonts w:ascii="Times New Roman" w:hAnsi="Times New Roman" w:cs="Times New Roman"/>
          <w:sz w:val="24"/>
          <w:szCs w:val="24"/>
          <w:lang w:val="uk-UA"/>
        </w:rPr>
        <w:t>Наталія ЛІСОВА</w:t>
      </w:r>
    </w:p>
    <w:sectPr w:rsidR="00517217" w:rsidRPr="00EC561C" w:rsidSect="0023489D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1CF5"/>
    <w:rsid w:val="000F4169"/>
    <w:rsid w:val="001F4972"/>
    <w:rsid w:val="0023489D"/>
    <w:rsid w:val="0028094B"/>
    <w:rsid w:val="00312106"/>
    <w:rsid w:val="004B39EC"/>
    <w:rsid w:val="004D1648"/>
    <w:rsid w:val="00517217"/>
    <w:rsid w:val="00666025"/>
    <w:rsid w:val="006B57C6"/>
    <w:rsid w:val="008D1CF5"/>
    <w:rsid w:val="00954F05"/>
    <w:rsid w:val="00A27C47"/>
    <w:rsid w:val="00A70B3F"/>
    <w:rsid w:val="00DE5B68"/>
    <w:rsid w:val="00EC561C"/>
    <w:rsid w:val="00F6348F"/>
    <w:rsid w:val="00F97E5A"/>
    <w:rsid w:val="00FA6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9D"/>
  </w:style>
  <w:style w:type="paragraph" w:styleId="2">
    <w:name w:val="heading 2"/>
    <w:basedOn w:val="a"/>
    <w:link w:val="20"/>
    <w:uiPriority w:val="9"/>
    <w:qFormat/>
    <w:rsid w:val="008D1C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1CF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8D1CF5"/>
    <w:rPr>
      <w:b/>
      <w:bCs/>
    </w:rPr>
  </w:style>
  <w:style w:type="paragraph" w:styleId="a4">
    <w:name w:val="Normal (Web)"/>
    <w:basedOn w:val="a"/>
    <w:uiPriority w:val="99"/>
    <w:unhideWhenUsed/>
    <w:rsid w:val="008D1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D1CF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27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C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5</cp:revision>
  <cp:lastPrinted>2022-09-19T09:58:00Z</cp:lastPrinted>
  <dcterms:created xsi:type="dcterms:W3CDTF">2022-09-20T05:06:00Z</dcterms:created>
  <dcterms:modified xsi:type="dcterms:W3CDTF">2022-10-06T07:18:00Z</dcterms:modified>
</cp:coreProperties>
</file>