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00012">
        <w:rPr>
          <w:rFonts w:ascii="Times New Roman" w:hAnsi="Times New Roman" w:cs="Times New Roman"/>
          <w:sz w:val="24"/>
          <w:szCs w:val="24"/>
          <w:lang w:val="uk-UA"/>
        </w:rPr>
        <w:t>07.12.2022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00012">
        <w:rPr>
          <w:rFonts w:ascii="Times New Roman" w:hAnsi="Times New Roman" w:cs="Times New Roman"/>
          <w:sz w:val="24"/>
          <w:szCs w:val="24"/>
          <w:lang w:val="uk-UA"/>
        </w:rPr>
        <w:t>335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857EB5">
        <w:rPr>
          <w:bCs/>
          <w:color w:val="000000"/>
          <w:sz w:val="24"/>
          <w:szCs w:val="24"/>
          <w:bdr w:val="none" w:sz="0" w:space="0" w:color="auto" w:frame="1"/>
        </w:rPr>
        <w:t>ДП</w:t>
      </w:r>
      <w:proofErr w:type="spellEnd"/>
      <w:r w:rsidR="00857EB5">
        <w:rPr>
          <w:bCs/>
          <w:color w:val="000000"/>
          <w:sz w:val="24"/>
          <w:szCs w:val="24"/>
          <w:bdr w:val="none" w:sz="0" w:space="0" w:color="auto" w:frame="1"/>
        </w:rPr>
        <w:t xml:space="preserve"> «Корсунь-Шевченківське лісове господарство»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857EB5">
        <w:rPr>
          <w:bCs/>
          <w:color w:val="000000"/>
          <w:sz w:val="24"/>
          <w:szCs w:val="24"/>
          <w:bdr w:val="none" w:sz="0" w:space="0" w:color="auto" w:frame="1"/>
        </w:rPr>
        <w:t>1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857EB5">
        <w:rPr>
          <w:bCs/>
          <w:color w:val="000000"/>
          <w:sz w:val="24"/>
          <w:szCs w:val="24"/>
          <w:bdr w:val="none" w:sz="0" w:space="0" w:color="auto" w:frame="1"/>
        </w:rPr>
        <w:t>2582/01-01-20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C559C0">
        <w:rPr>
          <w:spacing w:val="-6"/>
          <w:sz w:val="24"/>
          <w:szCs w:val="24"/>
        </w:rPr>
        <w:t>28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C559C0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C559C0">
        <w:rPr>
          <w:spacing w:val="-6"/>
          <w:sz w:val="24"/>
          <w:szCs w:val="24"/>
        </w:rPr>
        <w:t>4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261E1" w:rsidRPr="000C0F9E" w:rsidRDefault="00E261E1" w:rsidP="000C0F9E">
      <w:pPr>
        <w:pStyle w:val="a7"/>
        <w:numPr>
          <w:ilvl w:val="0"/>
          <w:numId w:val="1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>Державному підприємству «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Корсунь – Шевченківське </w:t>
      </w: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лісове господарство»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>надати погодження на місця здійснення торгівлі новорічними ялинками</w:t>
      </w:r>
      <w:r w:rsid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>з 07 грудня 2022 року</w:t>
      </w:r>
      <w:r w:rsid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>по 31 грудня 2022 року на території м. Канева</w:t>
      </w:r>
      <w:r w:rsidRPr="000C0F9E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E261E1" w:rsidRPr="000C0F9E" w:rsidRDefault="00E261E1" w:rsidP="000C0F9E">
      <w:pPr>
        <w:pStyle w:val="a7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площа Героїв Майдану (в районі ринку біля автовокзалу);</w:t>
      </w:r>
    </w:p>
    <w:p w:rsidR="00E261E1" w:rsidRPr="000C0F9E" w:rsidRDefault="00E261E1" w:rsidP="000C0F9E">
      <w:pPr>
        <w:pStyle w:val="a7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вул. Героїв Дніпра (район автобусної зупинки біля буд</w:t>
      </w:r>
      <w:r w:rsidR="00857EB5"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инку</w:t>
      </w: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35); </w:t>
      </w:r>
    </w:p>
    <w:p w:rsidR="00E261E1" w:rsidRPr="000C0F9E" w:rsidRDefault="00857EB5" w:rsidP="000C0F9E">
      <w:pPr>
        <w:pStyle w:val="a7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М</w:t>
      </w:r>
      <w:r w:rsidR="00E261E1"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іський ринок (середа, п`ятниця, неділя);</w:t>
      </w:r>
    </w:p>
    <w:p w:rsidR="00E261E1" w:rsidRPr="000C0F9E" w:rsidRDefault="00E261E1" w:rsidP="000C0F9E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вул. </w:t>
      </w:r>
      <w:r w:rsidR="00857EB5"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Енергетиків (район автобусної зупинки «</w:t>
      </w:r>
      <w:r w:rsidR="00C45A0F"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Державного навчального закладу Канівське ВПУ»</w:t>
      </w:r>
    </w:p>
    <w:p w:rsidR="00E261E1" w:rsidRPr="000C0F9E" w:rsidRDefault="00E261E1" w:rsidP="000C0F9E">
      <w:pPr>
        <w:spacing w:after="0"/>
        <w:ind w:left="1353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261E1" w:rsidRPr="000C0F9E" w:rsidRDefault="00E261E1" w:rsidP="000C0F9E">
      <w:pPr>
        <w:pStyle w:val="a7"/>
        <w:numPr>
          <w:ilvl w:val="0"/>
          <w:numId w:val="11"/>
        </w:numPr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>Рекомендувати Державному підприємству «</w:t>
      </w:r>
      <w:r w:rsidR="00C45A0F" w:rsidRPr="000C0F9E">
        <w:rPr>
          <w:rFonts w:ascii="Times New Roman" w:hAnsi="Times New Roman" w:cs="Times New Roman"/>
          <w:sz w:val="24"/>
          <w:szCs w:val="24"/>
          <w:lang w:val="uk-UA"/>
        </w:rPr>
        <w:t>Корсунь – Шевченківське</w:t>
      </w: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лісове господарство»: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>Дотримуватися вимог природоохоронного законодавства під час заготівлі та реалізації хвойних насаджень; правил торгівлі; правил благоустрою та вимог розділу 2 Положення про організацію сезонної торгівлі.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Забезпечити належне утримання території в межах 15 метрів від місця розміщення об’єктів сезонної торгівлі.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сезонної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261E1" w:rsidRPr="000C0F9E" w:rsidRDefault="00E261E1" w:rsidP="000C0F9E">
      <w:pPr>
        <w:pStyle w:val="a7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4D14" w:rsidRPr="000C0F9E" w:rsidRDefault="00E44D14" w:rsidP="000C0F9E">
      <w:pPr>
        <w:pStyle w:val="a7"/>
        <w:numPr>
          <w:ilvl w:val="0"/>
          <w:numId w:val="1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0C0F9E" w:rsidRDefault="00E44D14" w:rsidP="000C0F9E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C0F9E">
        <w:rPr>
          <w:sz w:val="24"/>
          <w:szCs w:val="24"/>
        </w:rPr>
        <w:t xml:space="preserve">   </w:t>
      </w:r>
      <w:r w:rsidRPr="000C0F9E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0263"/>
    <w:multiLevelType w:val="hybridMultilevel"/>
    <w:tmpl w:val="3B383892"/>
    <w:lvl w:ilvl="0" w:tplc="5754BB98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C221C"/>
    <w:multiLevelType w:val="hybridMultilevel"/>
    <w:tmpl w:val="02DC30E4"/>
    <w:lvl w:ilvl="0" w:tplc="CFB86772">
      <w:start w:val="3"/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C0F9E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8538E"/>
    <w:rsid w:val="00394D76"/>
    <w:rsid w:val="00462C59"/>
    <w:rsid w:val="004F0FC2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563D0"/>
    <w:rsid w:val="00774302"/>
    <w:rsid w:val="007934DA"/>
    <w:rsid w:val="007A5AE3"/>
    <w:rsid w:val="007E12C6"/>
    <w:rsid w:val="00841CE0"/>
    <w:rsid w:val="008533EC"/>
    <w:rsid w:val="00857EB5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C00693"/>
    <w:rsid w:val="00C306B0"/>
    <w:rsid w:val="00C45A0F"/>
    <w:rsid w:val="00C54A3B"/>
    <w:rsid w:val="00C559C0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00012"/>
    <w:rsid w:val="00E261E1"/>
    <w:rsid w:val="00E323D5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5</cp:revision>
  <cp:lastPrinted>2021-11-20T15:05:00Z</cp:lastPrinted>
  <dcterms:created xsi:type="dcterms:W3CDTF">2022-11-29T08:47:00Z</dcterms:created>
  <dcterms:modified xsi:type="dcterms:W3CDTF">2022-12-21T08:29:00Z</dcterms:modified>
</cp:coreProperties>
</file>