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77C" w:rsidRDefault="0026077C" w:rsidP="0026077C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>
        <w:rPr>
          <w:rFonts w:ascii="Times New Roman" w:hAnsi="Times New Roman"/>
          <w:sz w:val="28"/>
          <w:szCs w:val="28"/>
          <w:lang w:val="uk-UA"/>
        </w:rPr>
        <w:t>48</w:t>
      </w:r>
    </w:p>
    <w:tbl>
      <w:tblPr>
        <w:tblW w:w="0" w:type="auto"/>
        <w:tblLook w:val="01E0"/>
      </w:tblPr>
      <w:tblGrid>
        <w:gridCol w:w="9571"/>
      </w:tblGrid>
      <w:tr w:rsidR="0026077C" w:rsidTr="0026077C">
        <w:tc>
          <w:tcPr>
            <w:tcW w:w="9571" w:type="dxa"/>
          </w:tcPr>
          <w:p w:rsidR="0026077C" w:rsidRDefault="002607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чергового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26077C" w:rsidRDefault="002607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29 грудня </w:t>
            </w: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:rsidR="0026077C" w:rsidRDefault="002607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6077C" w:rsidRDefault="0026077C" w:rsidP="0026077C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26077C" w:rsidTr="0026077C">
        <w:tc>
          <w:tcPr>
            <w:tcW w:w="4785" w:type="dxa"/>
          </w:tcPr>
          <w:p w:rsidR="0026077C" w:rsidRDefault="002607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26077C" w:rsidRDefault="0026077C">
            <w:pPr>
              <w:spacing w:after="0"/>
            </w:pPr>
          </w:p>
        </w:tc>
      </w:tr>
    </w:tbl>
    <w:p w:rsidR="0026077C" w:rsidRDefault="0026077C" w:rsidP="0026077C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26077C" w:rsidTr="0026077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6077C" w:rsidRDefault="002607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6077C" w:rsidRDefault="0026077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26077C" w:rsidTr="0026077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6077C" w:rsidRDefault="002607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П’яткова О.Г.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6077C" w:rsidRDefault="0026077C" w:rsidP="00260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26077C" w:rsidTr="0026077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6077C" w:rsidRDefault="002607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6077C" w:rsidRDefault="00260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26077C" w:rsidTr="0026077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6077C" w:rsidRDefault="002607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6077C" w:rsidRDefault="00260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26077C" w:rsidTr="0026077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6077C" w:rsidRDefault="002607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6077C" w:rsidRDefault="00260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керуючий справами</w:t>
            </w:r>
          </w:p>
        </w:tc>
      </w:tr>
      <w:tr w:rsidR="0026077C" w:rsidTr="0026077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6077C" w:rsidRDefault="002607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077C" w:rsidRDefault="00260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6077C" w:rsidTr="0026077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6077C" w:rsidRDefault="002607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077C" w:rsidRDefault="00260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6077C" w:rsidTr="0026077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6077C" w:rsidRDefault="002607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077C" w:rsidRDefault="00260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6077C" w:rsidTr="0026077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6077C" w:rsidRDefault="002607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077C" w:rsidRDefault="00260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6077C" w:rsidTr="0026077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6077C" w:rsidRDefault="002607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077C" w:rsidRDefault="00260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6077C" w:rsidTr="0026077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6077C" w:rsidRDefault="002607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077C" w:rsidRDefault="00260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6077C" w:rsidTr="0026077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6077C" w:rsidRDefault="002607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А.Ю.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077C" w:rsidRDefault="00260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6077C" w:rsidTr="0026077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6077C" w:rsidRDefault="002607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077C" w:rsidRDefault="00260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6077C" w:rsidTr="0026077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6077C" w:rsidRDefault="002607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077C" w:rsidRDefault="00260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6077C" w:rsidTr="0026077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6077C" w:rsidRDefault="002607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077C" w:rsidRDefault="00260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6077C" w:rsidTr="0026077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077C" w:rsidRDefault="001605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Чиж В.М.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077C" w:rsidRDefault="00260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26077C" w:rsidRDefault="0026077C" w:rsidP="0026077C">
      <w:pPr>
        <w:spacing w:after="0" w:line="240" w:lineRule="auto"/>
        <w:rPr>
          <w:rFonts w:ascii="Times New Roman" w:hAnsi="Times New Roman"/>
          <w:sz w:val="28"/>
          <w:szCs w:val="28"/>
        </w:rPr>
        <w:sectPr w:rsidR="0026077C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6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26077C" w:rsidTr="0026077C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77C" w:rsidRDefault="0026077C" w:rsidP="00160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2</w:t>
            </w:r>
            <w:r w:rsidR="0016053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грудня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26077C" w:rsidTr="0026077C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77C" w:rsidRDefault="0026077C">
            <w:pPr>
              <w:spacing w:after="0"/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77C" w:rsidRDefault="0026077C">
            <w:pPr>
              <w:spacing w:after="0"/>
            </w:pPr>
          </w:p>
        </w:tc>
      </w:tr>
      <w:tr w:rsidR="0026077C" w:rsidTr="0026077C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77C" w:rsidRDefault="002607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26077C" w:rsidTr="0026077C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77C" w:rsidRDefault="002607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77C" w:rsidRDefault="002607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документообігу</w:t>
            </w:r>
            <w:proofErr w:type="spellEnd"/>
          </w:p>
        </w:tc>
      </w:tr>
    </w:tbl>
    <w:p w:rsidR="0026077C" w:rsidRDefault="0026077C" w:rsidP="0026077C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0"/>
        <w:gridCol w:w="5670"/>
      </w:tblGrid>
      <w:tr w:rsidR="0026077C" w:rsidRPr="00322B37" w:rsidTr="0026077C">
        <w:trPr>
          <w:trHeight w:val="552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77C" w:rsidRDefault="002607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26077C" w:rsidTr="0026077C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77C" w:rsidRDefault="001605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77C" w:rsidRDefault="00160539" w:rsidP="001605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фінансового управління</w:t>
            </w:r>
          </w:p>
        </w:tc>
      </w:tr>
    </w:tbl>
    <w:p w:rsidR="00322B37" w:rsidRDefault="00322B37" w:rsidP="002607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077C" w:rsidRDefault="0026077C" w:rsidP="002607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26077C" w:rsidRDefault="0026077C" w:rsidP="0026077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="00160539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грудня </w:t>
      </w:r>
      <w:r>
        <w:rPr>
          <w:rFonts w:ascii="Times New Roman" w:hAnsi="Times New Roman" w:cs="Times New Roman"/>
          <w:sz w:val="28"/>
          <w:szCs w:val="28"/>
        </w:rPr>
        <w:t>2022 року</w:t>
      </w:r>
    </w:p>
    <w:p w:rsidR="0026077C" w:rsidRDefault="0026077C" w:rsidP="0026077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Початок о 09.00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5"/>
      </w:tblGrid>
      <w:tr w:rsidR="0026077C" w:rsidRPr="00322B37" w:rsidTr="0026077C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7C" w:rsidRDefault="0026077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370" w:rsidRDefault="00322B37" w:rsidP="009D43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1.1. </w:t>
            </w:r>
            <w:r w:rsidR="009D4370" w:rsidRPr="009D43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розподіл міжбюджетних трансфертів до бюджету Канівської міської територіальної громади на 2022 рік</w:t>
            </w:r>
          </w:p>
          <w:p w:rsidR="00322B37" w:rsidRPr="009D4370" w:rsidRDefault="00322B37" w:rsidP="00322B37">
            <w:pPr>
              <w:ind w:right="29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1.2. </w:t>
            </w:r>
            <w:r w:rsidRPr="00322B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порядок фінансування видатків з місцевого бюджету до затвердження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22B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розпису  бюджету Канівської міської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22B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територіальної громади на 2023 рік</w:t>
            </w:r>
          </w:p>
          <w:p w:rsidR="0026077C" w:rsidRDefault="0026077C" w:rsidP="009D4370">
            <w:pPr>
              <w:pStyle w:val="a5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 w:rsidR="009D437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Карпушенко</w:t>
            </w:r>
            <w:proofErr w:type="spellEnd"/>
            <w:r w:rsidR="009D437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Галина Георгіївна</w:t>
            </w:r>
          </w:p>
        </w:tc>
      </w:tr>
    </w:tbl>
    <w:p w:rsidR="00322B37" w:rsidRDefault="00322B37" w:rsidP="0026077C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6077C" w:rsidRPr="00322B37" w:rsidRDefault="0026077C" w:rsidP="0026077C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322B37">
        <w:rPr>
          <w:rFonts w:ascii="Times New Roman" w:hAnsi="Times New Roman"/>
          <w:sz w:val="28"/>
          <w:szCs w:val="28"/>
          <w:lang w:val="uk-UA"/>
        </w:rPr>
        <w:t>ПЕРЕЛІК  РІШЕНЬ</w:t>
      </w:r>
    </w:p>
    <w:p w:rsidR="0026077C" w:rsidRPr="00322B37" w:rsidRDefault="0026077C" w:rsidP="0026077C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322B37">
        <w:rPr>
          <w:rFonts w:ascii="Times New Roman" w:hAnsi="Times New Roman"/>
          <w:sz w:val="28"/>
          <w:szCs w:val="28"/>
          <w:lang w:val="uk-UA"/>
        </w:rPr>
        <w:t>виконавчого комітету, включених в протокол   №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="009D4370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2B37">
        <w:rPr>
          <w:rFonts w:ascii="Times New Roman" w:hAnsi="Times New Roman"/>
          <w:sz w:val="28"/>
          <w:szCs w:val="28"/>
          <w:lang w:val="uk-UA"/>
        </w:rPr>
        <w:t>засідання</w:t>
      </w:r>
    </w:p>
    <w:p w:rsidR="0026077C" w:rsidRPr="00322B37" w:rsidRDefault="009D4370" w:rsidP="0026077C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="0026077C">
        <w:rPr>
          <w:rFonts w:ascii="Times New Roman" w:hAnsi="Times New Roman"/>
          <w:sz w:val="28"/>
          <w:szCs w:val="28"/>
          <w:lang w:val="uk-UA"/>
        </w:rPr>
        <w:t xml:space="preserve"> грудня</w:t>
      </w:r>
      <w:r w:rsidR="0026077C" w:rsidRPr="00322B37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26077C">
        <w:rPr>
          <w:rFonts w:ascii="Times New Roman" w:hAnsi="Times New Roman"/>
          <w:sz w:val="28"/>
          <w:szCs w:val="28"/>
          <w:lang w:val="uk-UA"/>
        </w:rPr>
        <w:t>2</w:t>
      </w:r>
      <w:r w:rsidR="0026077C" w:rsidRPr="00322B37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6513"/>
        <w:gridCol w:w="1573"/>
      </w:tblGrid>
      <w:tr w:rsidR="0026077C" w:rsidRPr="00322B37" w:rsidTr="0026077C">
        <w:trPr>
          <w:trHeight w:val="5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7C" w:rsidRDefault="002607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7C" w:rsidRDefault="002607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22B3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Назва рішення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7C" w:rsidRDefault="002607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22B37">
              <w:rPr>
                <w:rFonts w:ascii="Times New Roman" w:hAnsi="Times New Roman"/>
                <w:sz w:val="28"/>
                <w:szCs w:val="28"/>
                <w:lang w:val="uk-UA"/>
              </w:rPr>
              <w:t>Індекс</w:t>
            </w:r>
          </w:p>
        </w:tc>
      </w:tr>
      <w:tr w:rsidR="0026077C" w:rsidTr="0026077C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7C" w:rsidRDefault="0026077C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7C" w:rsidRDefault="009D4370" w:rsidP="009D4370">
            <w:pPr>
              <w:jc w:val="both"/>
              <w:rPr>
                <w:sz w:val="28"/>
                <w:szCs w:val="28"/>
                <w:lang w:val="uk-UA"/>
              </w:rPr>
            </w:pPr>
            <w:r w:rsidRPr="009D43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розподіл міжбюджетних трансфертів до бюджету Канівської міської територіальної громади на 2022 рік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77C" w:rsidRDefault="0026077C" w:rsidP="009D437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9D4370">
              <w:rPr>
                <w:rFonts w:ascii="Times New Roman" w:hAnsi="Times New Roman"/>
                <w:sz w:val="28"/>
                <w:szCs w:val="28"/>
                <w:lang w:val="uk-UA"/>
              </w:rPr>
              <w:t>74</w:t>
            </w:r>
          </w:p>
        </w:tc>
      </w:tr>
      <w:tr w:rsidR="00322B37" w:rsidTr="0026077C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B37" w:rsidRDefault="00322B37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B37" w:rsidRPr="009D4370" w:rsidRDefault="00322B37" w:rsidP="00322B37">
            <w:pPr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22B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порядок фінансування видатків з місцевого бюджету до затвердження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22B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розпису  бюджету Канівської міської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22B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територіальної громади на 2023 рік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B37" w:rsidRDefault="00322B37" w:rsidP="009D437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375</w:t>
            </w:r>
          </w:p>
        </w:tc>
      </w:tr>
    </w:tbl>
    <w:p w:rsidR="0026077C" w:rsidRDefault="0026077C" w:rsidP="0026077C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322B37" w:rsidRDefault="00322B37" w:rsidP="0026077C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322B37" w:rsidRDefault="00322B37" w:rsidP="0026077C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26077C" w:rsidTr="0026077C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77C" w:rsidRDefault="009D4370" w:rsidP="009D43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</w:t>
            </w:r>
            <w:r w:rsidR="0026077C"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77C" w:rsidRDefault="009D4370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370">
              <w:rPr>
                <w:rFonts w:ascii="Times New Roman" w:hAnsi="Times New Roman"/>
                <w:sz w:val="28"/>
                <w:szCs w:val="28"/>
              </w:rPr>
              <w:t>Про розподіл міжбюджетних трансфертів до бюджету Канівської міської територіальної громади на 2022 рік</w:t>
            </w:r>
          </w:p>
        </w:tc>
      </w:tr>
      <w:tr w:rsidR="0026077C" w:rsidTr="002607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77C" w:rsidRDefault="00322B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</w:t>
            </w:r>
            <w:r w:rsidR="0026077C"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77C" w:rsidRDefault="00322B3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Г.Г.</w:t>
            </w:r>
          </w:p>
        </w:tc>
      </w:tr>
      <w:tr w:rsidR="0026077C" w:rsidTr="002607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77C" w:rsidRDefault="002607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77C" w:rsidRDefault="0026077C" w:rsidP="009D4370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9D4370">
              <w:rPr>
                <w:rFonts w:ascii="Times New Roman" w:hAnsi="Times New Roman"/>
                <w:sz w:val="28"/>
                <w:szCs w:val="28"/>
              </w:rPr>
              <w:t>374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9D4370" w:rsidRPr="009D4370">
              <w:rPr>
                <w:rFonts w:ascii="Times New Roman" w:hAnsi="Times New Roman"/>
                <w:sz w:val="28"/>
                <w:szCs w:val="28"/>
              </w:rPr>
              <w:t>Про розподіл міжбюджетних трансфертів до бюджету Канівської міської територіальної громади на 2022 рік</w:t>
            </w:r>
            <w:r w:rsidR="009D4370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</w:t>
            </w:r>
            <w:r w:rsidR="009D4370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322B37" w:rsidRPr="00322B37" w:rsidTr="002607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B37" w:rsidRDefault="00322B37" w:rsidP="00322B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B37" w:rsidRDefault="00322B37" w:rsidP="00B7522F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2B37">
              <w:rPr>
                <w:rFonts w:ascii="Times New Roman" w:hAnsi="Times New Roman"/>
                <w:sz w:val="28"/>
                <w:szCs w:val="28"/>
              </w:rPr>
              <w:t xml:space="preserve">Про порядок фінансування видатків з місцевого бюджету до затвердження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22B37">
              <w:rPr>
                <w:rFonts w:ascii="Times New Roman" w:hAnsi="Times New Roman"/>
                <w:sz w:val="28"/>
                <w:szCs w:val="28"/>
              </w:rPr>
              <w:t xml:space="preserve">розпису  бюджету Канівської міської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22B37">
              <w:rPr>
                <w:rFonts w:ascii="Times New Roman" w:hAnsi="Times New Roman"/>
                <w:sz w:val="28"/>
                <w:szCs w:val="28"/>
              </w:rPr>
              <w:t>територіальної громади на 2023 рік</w:t>
            </w:r>
          </w:p>
        </w:tc>
      </w:tr>
      <w:tr w:rsidR="00322B37" w:rsidTr="002607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B37" w:rsidRDefault="00322B37" w:rsidP="00B752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B37" w:rsidRDefault="00322B37" w:rsidP="00B7522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Г.Г.</w:t>
            </w:r>
          </w:p>
        </w:tc>
      </w:tr>
      <w:tr w:rsidR="00322B37" w:rsidRPr="00322B37" w:rsidTr="0026077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B37" w:rsidRDefault="00322B37" w:rsidP="00B752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B37" w:rsidRDefault="00322B37" w:rsidP="00322B37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№37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322B37">
              <w:rPr>
                <w:rFonts w:ascii="Times New Roman" w:hAnsi="Times New Roman"/>
                <w:sz w:val="28"/>
                <w:szCs w:val="28"/>
              </w:rPr>
              <w:t xml:space="preserve">Про порядок фінансування видатків з місцевого бюджету до затвердження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22B37">
              <w:rPr>
                <w:rFonts w:ascii="Times New Roman" w:hAnsi="Times New Roman"/>
                <w:sz w:val="28"/>
                <w:szCs w:val="28"/>
              </w:rPr>
              <w:t xml:space="preserve">розпису  бюджету Канівської міської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22B37">
              <w:rPr>
                <w:rFonts w:ascii="Times New Roman" w:hAnsi="Times New Roman"/>
                <w:sz w:val="28"/>
                <w:szCs w:val="28"/>
              </w:rPr>
              <w:t>територіальної громади на 2023 рік</w:t>
            </w:r>
            <w:r w:rsidRPr="009D43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16,  проти -0, утримались – 0,   додається.</w:t>
            </w:r>
          </w:p>
        </w:tc>
      </w:tr>
    </w:tbl>
    <w:p w:rsidR="0026077C" w:rsidRDefault="0026077C" w:rsidP="0026077C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6077C" w:rsidRDefault="0026077C" w:rsidP="0026077C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 голова                                                              Ігор РЕНЬКАС</w:t>
      </w:r>
    </w:p>
    <w:p w:rsidR="00322B37" w:rsidRDefault="0026077C" w:rsidP="009D4370">
      <w:pPr>
        <w:ind w:left="2124" w:hanging="212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 </w:t>
      </w:r>
      <w:r w:rsidR="00322B37">
        <w:rPr>
          <w:rFonts w:ascii="Times New Roman" w:hAnsi="Times New Roman"/>
          <w:sz w:val="28"/>
          <w:szCs w:val="28"/>
          <w:lang w:val="uk-UA"/>
        </w:rPr>
        <w:t>управління</w:t>
      </w:r>
    </w:p>
    <w:p w:rsidR="00965425" w:rsidRDefault="00322B37" w:rsidP="009D4370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>Документообігу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26077C">
        <w:rPr>
          <w:rFonts w:ascii="Times New Roman" w:hAnsi="Times New Roman"/>
          <w:sz w:val="28"/>
          <w:szCs w:val="28"/>
        </w:rPr>
        <w:t xml:space="preserve">                </w:t>
      </w:r>
      <w:r w:rsidR="0026077C">
        <w:rPr>
          <w:rFonts w:ascii="Times New Roman" w:hAnsi="Times New Roman"/>
          <w:sz w:val="28"/>
          <w:szCs w:val="28"/>
          <w:lang w:val="uk-UA"/>
        </w:rPr>
        <w:t xml:space="preserve">  Олена КОВАЛЕНКО</w:t>
      </w:r>
    </w:p>
    <w:sectPr w:rsidR="00965425" w:rsidSect="00EB1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077C"/>
    <w:rsid w:val="00160539"/>
    <w:rsid w:val="0026077C"/>
    <w:rsid w:val="00322B37"/>
    <w:rsid w:val="00965425"/>
    <w:rsid w:val="009D4370"/>
    <w:rsid w:val="00EB1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611"/>
  </w:style>
  <w:style w:type="paragraph" w:styleId="2">
    <w:name w:val="heading 2"/>
    <w:basedOn w:val="a"/>
    <w:next w:val="a"/>
    <w:link w:val="20"/>
    <w:uiPriority w:val="9"/>
    <w:unhideWhenUsed/>
    <w:qFormat/>
    <w:rsid w:val="002607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26077C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0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rsid w:val="0026077C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Plain Text"/>
    <w:basedOn w:val="a"/>
    <w:link w:val="a4"/>
    <w:unhideWhenUsed/>
    <w:rsid w:val="0026077C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4">
    <w:name w:val="Текст Знак"/>
    <w:basedOn w:val="a0"/>
    <w:link w:val="a3"/>
    <w:rsid w:val="0026077C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5">
    <w:name w:val="No Spacing"/>
    <w:uiPriority w:val="1"/>
    <w:qFormat/>
    <w:rsid w:val="0026077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1">
    <w:name w:val="Без интервала2"/>
    <w:uiPriority w:val="99"/>
    <w:semiHidden/>
    <w:rsid w:val="0026077C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styleId="a6">
    <w:name w:val="Strong"/>
    <w:basedOn w:val="a0"/>
    <w:uiPriority w:val="22"/>
    <w:qFormat/>
    <w:rsid w:val="0026077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3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365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KOVALENKO</cp:lastModifiedBy>
  <cp:revision>6</cp:revision>
  <cp:lastPrinted>2023-01-11T12:11:00Z</cp:lastPrinted>
  <dcterms:created xsi:type="dcterms:W3CDTF">2022-12-30T06:43:00Z</dcterms:created>
  <dcterms:modified xsi:type="dcterms:W3CDTF">2023-01-11T12:11:00Z</dcterms:modified>
</cp:coreProperties>
</file>