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7EF" w:rsidRPr="00485334" w:rsidRDefault="00D067EF" w:rsidP="00D067EF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hAnsi="Times New Roman"/>
          <w:color w:val="333333"/>
          <w:sz w:val="24"/>
          <w:szCs w:val="24"/>
        </w:rPr>
      </w:pPr>
      <w:r w:rsidRPr="00485334">
        <w:rPr>
          <w:rFonts w:ascii="Times New Roman" w:hAnsi="Times New Roman"/>
          <w:b/>
          <w:bCs/>
          <w:color w:val="333333"/>
          <w:sz w:val="28"/>
        </w:rPr>
        <w:t>РЕЄ</w:t>
      </w:r>
      <w:proofErr w:type="gramStart"/>
      <w:r w:rsidRPr="00485334">
        <w:rPr>
          <w:rFonts w:ascii="Times New Roman" w:hAnsi="Times New Roman"/>
          <w:b/>
          <w:bCs/>
          <w:color w:val="333333"/>
          <w:sz w:val="28"/>
        </w:rPr>
        <w:t>СТР</w:t>
      </w:r>
      <w:proofErr w:type="gramEnd"/>
      <w:r w:rsidRPr="00485334">
        <w:rPr>
          <w:rFonts w:ascii="Times New Roman" w:hAnsi="Times New Roman"/>
          <w:color w:val="333333"/>
          <w:sz w:val="24"/>
          <w:szCs w:val="24"/>
        </w:rPr>
        <w:br/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(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міжгалузевих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),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територіальних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угод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колективних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договорів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,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змін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і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</w:t>
      </w:r>
      <w:proofErr w:type="spellStart"/>
      <w:r w:rsidRPr="00485334">
        <w:rPr>
          <w:rFonts w:ascii="Times New Roman" w:hAnsi="Times New Roman"/>
          <w:b/>
          <w:bCs/>
          <w:color w:val="333333"/>
          <w:sz w:val="28"/>
        </w:rPr>
        <w:t>доповнень</w:t>
      </w:r>
      <w:proofErr w:type="spellEnd"/>
      <w:r w:rsidRPr="00485334">
        <w:rPr>
          <w:rFonts w:ascii="Times New Roman" w:hAnsi="Times New Roman"/>
          <w:b/>
          <w:bCs/>
          <w:color w:val="333333"/>
          <w:sz w:val="28"/>
        </w:rPr>
        <w:t xml:space="preserve"> до них</w:t>
      </w:r>
    </w:p>
    <w:p w:rsidR="00D067EF" w:rsidRPr="00AA6117" w:rsidRDefault="00D067EF" w:rsidP="00D067EF">
      <w:pPr>
        <w:shd w:val="clear" w:color="auto" w:fill="FFFFFF"/>
        <w:spacing w:before="150" w:after="15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D067EF" w:rsidRDefault="00D067EF" w:rsidP="00D067EF">
      <w:pPr>
        <w:shd w:val="clear" w:color="auto" w:fill="FFFFFF"/>
        <w:spacing w:before="150" w:after="150" w:line="240" w:lineRule="auto"/>
        <w:jc w:val="right"/>
        <w:rPr>
          <w:rFonts w:ascii="Times New Roman" w:hAnsi="Times New Roman"/>
          <w:color w:val="333333"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2093"/>
        <w:gridCol w:w="1432"/>
        <w:gridCol w:w="2395"/>
        <w:gridCol w:w="1843"/>
        <w:gridCol w:w="1808"/>
      </w:tblGrid>
      <w:tr w:rsidR="00D067EF" w:rsidTr="009F264F">
        <w:tc>
          <w:tcPr>
            <w:tcW w:w="209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Назва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зазначенням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переліку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суб’єктів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сторін</w:t>
            </w:r>
            <w:proofErr w:type="spellEnd"/>
          </w:p>
        </w:tc>
        <w:tc>
          <w:tcPr>
            <w:tcW w:w="1432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набрання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чинності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строк,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який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укладено</w:t>
            </w:r>
            <w:proofErr w:type="spellEnd"/>
          </w:p>
        </w:tc>
        <w:tc>
          <w:tcPr>
            <w:tcW w:w="2395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Суб’єкт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що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подав на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вихідний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вхідний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супровідного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листа</w:t>
            </w:r>
          </w:p>
        </w:tc>
        <w:tc>
          <w:tcPr>
            <w:tcW w:w="1843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Реєстраційний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номер, дата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повідомної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(договору),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доповнень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8533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неї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нього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08" w:type="dxa"/>
          </w:tcPr>
          <w:p w:rsidR="00D067EF" w:rsidRDefault="00D067E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485334">
              <w:rPr>
                <w:rFonts w:ascii="Times New Roman" w:hAnsi="Times New Roman"/>
                <w:sz w:val="24"/>
                <w:szCs w:val="24"/>
              </w:rPr>
              <w:t xml:space="preserve">Номер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дата листа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реєструючого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органу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інформацією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повідомну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5334">
              <w:rPr>
                <w:rFonts w:ascii="Times New Roman" w:hAnsi="Times New Roman"/>
                <w:sz w:val="24"/>
                <w:szCs w:val="24"/>
              </w:rPr>
              <w:t>реєстрацію</w:t>
            </w:r>
            <w:proofErr w:type="spellEnd"/>
            <w:r w:rsidRPr="00485334">
              <w:rPr>
                <w:rFonts w:ascii="Times New Roman" w:hAnsi="Times New Roman"/>
                <w:sz w:val="24"/>
                <w:szCs w:val="24"/>
              </w:rPr>
              <w:t xml:space="preserve"> угоди (договору)</w:t>
            </w:r>
          </w:p>
        </w:tc>
      </w:tr>
      <w:tr w:rsidR="00D067EF" w:rsidRPr="004900E0" w:rsidTr="009F264F">
        <w:tc>
          <w:tcPr>
            <w:tcW w:w="2093" w:type="dxa"/>
          </w:tcPr>
          <w:p w:rsidR="00D067EF" w:rsidRPr="005016D4" w:rsidRDefault="00D067EF" w:rsidP="00DF4BB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highlight w:val="yellow"/>
                <w:lang w:val="uk-UA"/>
              </w:rPr>
            </w:pPr>
            <w:r w:rsidRPr="00FD0F8B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Зміни до колективного договору між адміністрацією та 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профспілковим комітетом</w:t>
            </w:r>
          </w:p>
        </w:tc>
        <w:tc>
          <w:tcPr>
            <w:tcW w:w="1432" w:type="dxa"/>
          </w:tcPr>
          <w:p w:rsidR="00D067EF" w:rsidRPr="005A3E5F" w:rsidRDefault="0035410F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06</w:t>
            </w:r>
            <w:r w:rsidR="002D45C6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DF4BB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="00D067E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  <w:p w:rsidR="00D067EF" w:rsidRPr="006C2611" w:rsidRDefault="00D067EF" w:rsidP="005A3E5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</w:t>
            </w:r>
            <w:r w:rsidR="00D542E7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  <w:r w:rsidR="00DF4BB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рік</w:t>
            </w:r>
          </w:p>
        </w:tc>
        <w:tc>
          <w:tcPr>
            <w:tcW w:w="2395" w:type="dxa"/>
          </w:tcPr>
          <w:p w:rsidR="006A2FFB" w:rsidRPr="006C2611" w:rsidRDefault="009B3667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Комунальн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некомерційне </w:t>
            </w:r>
            <w:proofErr w:type="spellStart"/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підприєство</w:t>
            </w:r>
            <w:proofErr w:type="spellEnd"/>
            <w:r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«</w:t>
            </w:r>
            <w:r w:rsidR="00C81005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Канівськ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а</w:t>
            </w:r>
            <w:r w:rsidR="00C81005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DF4BB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багатопрофільна лікарня» Канівської міської </w:t>
            </w:r>
            <w:r w:rsidR="00C81005" w:rsidRPr="006C2611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ради Черкаської області</w:t>
            </w:r>
          </w:p>
          <w:p w:rsidR="000E2704" w:rsidRPr="005A3E5F" w:rsidRDefault="00D067EF" w:rsidP="000E2704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Вих.</w:t>
            </w:r>
            <w:r w:rsidR="00587F26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№ </w:t>
            </w:r>
            <w:r w:rsidR="000E2704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DF4BB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1-03</w:t>
            </w:r>
          </w:p>
          <w:p w:rsidR="00D067EF" w:rsidRPr="005A3E5F" w:rsidRDefault="00D067EF" w:rsidP="000E2704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6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E2704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  <w:p w:rsidR="00D067EF" w:rsidRPr="006C2611" w:rsidRDefault="00D067EF" w:rsidP="0035410F">
            <w:pPr>
              <w:spacing w:before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Вх.</w:t>
            </w:r>
            <w:r w:rsidR="00DF4BB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</w:t>
            </w:r>
            <w:r w:rsidR="000E2704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213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="00587F26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/01-01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-24 від 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0E2704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843" w:type="dxa"/>
          </w:tcPr>
          <w:p w:rsidR="00D067EF" w:rsidRPr="005A3E5F" w:rsidRDefault="00D542E7" w:rsidP="009F264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9/</w:t>
            </w:r>
            <w:r w:rsidR="00D067E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202</w:t>
            </w:r>
            <w:r w:rsidR="005A3E5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  <w:r w:rsidR="00D067EF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</w:t>
            </w:r>
          </w:p>
          <w:p w:rsidR="00D067EF" w:rsidRPr="006C2611" w:rsidRDefault="00D067EF" w:rsidP="0035410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від 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D542E7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  <w:tc>
          <w:tcPr>
            <w:tcW w:w="1808" w:type="dxa"/>
          </w:tcPr>
          <w:p w:rsidR="00D067EF" w:rsidRPr="005A3E5F" w:rsidRDefault="00D067EF" w:rsidP="00D067E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№ 01-01-24/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1495</w:t>
            </w:r>
          </w:p>
          <w:p w:rsidR="00D067EF" w:rsidRPr="006C2611" w:rsidRDefault="00D067EF" w:rsidP="0035410F">
            <w:pPr>
              <w:spacing w:before="150" w:after="150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</w:pP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 xml:space="preserve"> від 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10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</w:t>
            </w:r>
            <w:r w:rsidR="00D542E7"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0</w:t>
            </w:r>
            <w:r w:rsidR="0035410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7</w:t>
            </w:r>
            <w:r w:rsidRP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.202</w:t>
            </w:r>
            <w:r w:rsidR="005A3E5F">
              <w:rPr>
                <w:rFonts w:ascii="Times New Roman" w:hAnsi="Times New Roman"/>
                <w:color w:val="333333"/>
                <w:sz w:val="24"/>
                <w:szCs w:val="24"/>
                <w:lang w:val="uk-UA"/>
              </w:rPr>
              <w:t>3</w:t>
            </w:r>
          </w:p>
        </w:tc>
      </w:tr>
    </w:tbl>
    <w:p w:rsidR="00BF10EE" w:rsidRPr="006A2FFB" w:rsidRDefault="00BF10EE">
      <w:pPr>
        <w:rPr>
          <w:lang w:val="uk-UA"/>
        </w:rPr>
      </w:pPr>
    </w:p>
    <w:sectPr w:rsidR="00BF10EE" w:rsidRPr="006A2FFB" w:rsidSect="00924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defaultTabStop w:val="708"/>
  <w:characterSpacingControl w:val="doNotCompress"/>
  <w:compat>
    <w:useFELayout/>
  </w:compat>
  <w:rsids>
    <w:rsidRoot w:val="00D067EF"/>
    <w:rsid w:val="000B238D"/>
    <w:rsid w:val="000B4394"/>
    <w:rsid w:val="000B5DFD"/>
    <w:rsid w:val="000E2704"/>
    <w:rsid w:val="000F2567"/>
    <w:rsid w:val="001D49C4"/>
    <w:rsid w:val="00216076"/>
    <w:rsid w:val="002D45C6"/>
    <w:rsid w:val="0032707E"/>
    <w:rsid w:val="0035410F"/>
    <w:rsid w:val="004900E0"/>
    <w:rsid w:val="004D1CB3"/>
    <w:rsid w:val="005016D4"/>
    <w:rsid w:val="00551591"/>
    <w:rsid w:val="00564ED7"/>
    <w:rsid w:val="00587F26"/>
    <w:rsid w:val="005A3E5F"/>
    <w:rsid w:val="00664676"/>
    <w:rsid w:val="006A2FFB"/>
    <w:rsid w:val="006B0438"/>
    <w:rsid w:val="006C2611"/>
    <w:rsid w:val="006D3756"/>
    <w:rsid w:val="006D3C7F"/>
    <w:rsid w:val="008410E8"/>
    <w:rsid w:val="008F49A5"/>
    <w:rsid w:val="009242ED"/>
    <w:rsid w:val="00993808"/>
    <w:rsid w:val="009B3667"/>
    <w:rsid w:val="00B7435E"/>
    <w:rsid w:val="00BF10EE"/>
    <w:rsid w:val="00C81005"/>
    <w:rsid w:val="00CB6761"/>
    <w:rsid w:val="00D067EF"/>
    <w:rsid w:val="00D542E7"/>
    <w:rsid w:val="00DF4BBF"/>
    <w:rsid w:val="00E35C90"/>
    <w:rsid w:val="00FD0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7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dcterms:created xsi:type="dcterms:W3CDTF">2023-07-20T13:27:00Z</dcterms:created>
  <dcterms:modified xsi:type="dcterms:W3CDTF">2023-07-20T13:32:00Z</dcterms:modified>
</cp:coreProperties>
</file>