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684" w:rsidRPr="00A03455" w:rsidRDefault="001E4684" w:rsidP="00A03455">
      <w:pPr>
        <w:pStyle w:val="a3"/>
        <w:spacing w:line="240" w:lineRule="auto"/>
        <w:jc w:val="center"/>
        <w:rPr>
          <w:rFonts w:ascii="Times New Roman" w:hAnsi="Times New Roman" w:cs="Times New Roman"/>
          <w:sz w:val="24"/>
          <w:szCs w:val="24"/>
        </w:rPr>
      </w:pPr>
      <w:r w:rsidRPr="00A03455">
        <w:rPr>
          <w:rFonts w:ascii="Times New Roman" w:hAnsi="Times New Roman" w:cs="Times New Roman"/>
          <w:noProof/>
          <w:sz w:val="24"/>
          <w:szCs w:val="24"/>
          <w:lang w:val="ru-RU" w:eastAsia="ru-RU"/>
        </w:rPr>
        <w:drawing>
          <wp:inline distT="0" distB="0" distL="0" distR="0">
            <wp:extent cx="3295650" cy="1838325"/>
            <wp:effectExtent l="19050" t="0" r="0" b="0"/>
            <wp:docPr id="2" name="Рисунок 1"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019"/>
                    <pic:cNvPicPr>
                      <a:picLocks noChangeAspect="1" noChangeArrowheads="1"/>
                    </pic:cNvPicPr>
                  </pic:nvPicPr>
                  <pic:blipFill>
                    <a:blip r:embed="rId6" cstate="print"/>
                    <a:srcRect/>
                    <a:stretch>
                      <a:fillRect/>
                    </a:stretch>
                  </pic:blipFill>
                  <pic:spPr bwMode="auto">
                    <a:xfrm>
                      <a:off x="0" y="0"/>
                      <a:ext cx="3295650" cy="1838325"/>
                    </a:xfrm>
                    <a:prstGeom prst="rect">
                      <a:avLst/>
                    </a:prstGeom>
                    <a:noFill/>
                    <a:ln w="9525">
                      <a:noFill/>
                      <a:miter lim="800000"/>
                      <a:headEnd/>
                      <a:tailEnd/>
                    </a:ln>
                  </pic:spPr>
                </pic:pic>
              </a:graphicData>
            </a:graphic>
          </wp:inline>
        </w:drawing>
      </w:r>
    </w:p>
    <w:p w:rsidR="00E57325" w:rsidRPr="00A03455" w:rsidRDefault="00BE6D0E" w:rsidP="00A03455">
      <w:pPr>
        <w:pStyle w:val="a3"/>
        <w:spacing w:line="240" w:lineRule="auto"/>
        <w:rPr>
          <w:rFonts w:ascii="Times New Roman" w:hAnsi="Times New Roman" w:cs="Times New Roman"/>
          <w:sz w:val="24"/>
          <w:szCs w:val="24"/>
        </w:rPr>
      </w:pPr>
      <w:r w:rsidRPr="00A03455">
        <w:rPr>
          <w:rFonts w:ascii="Times New Roman" w:hAnsi="Times New Roman" w:cs="Times New Roman"/>
          <w:sz w:val="24"/>
          <w:szCs w:val="24"/>
        </w:rPr>
        <w:t>в</w:t>
      </w:r>
      <w:r w:rsidR="001E4684" w:rsidRPr="00A03455">
        <w:rPr>
          <w:rFonts w:ascii="Times New Roman" w:hAnsi="Times New Roman" w:cs="Times New Roman"/>
          <w:sz w:val="24"/>
          <w:szCs w:val="24"/>
        </w:rPr>
        <w:t xml:space="preserve">ід </w:t>
      </w:r>
      <w:r w:rsidR="00E37A7D">
        <w:rPr>
          <w:rFonts w:ascii="Times New Roman" w:hAnsi="Times New Roman" w:cs="Times New Roman"/>
          <w:sz w:val="24"/>
          <w:szCs w:val="24"/>
        </w:rPr>
        <w:t>16.08.</w:t>
      </w:r>
      <w:r w:rsidR="002474D1" w:rsidRPr="00A03455">
        <w:rPr>
          <w:rFonts w:ascii="Times New Roman" w:hAnsi="Times New Roman" w:cs="Times New Roman"/>
          <w:sz w:val="24"/>
          <w:szCs w:val="24"/>
        </w:rPr>
        <w:t>202</w:t>
      </w:r>
      <w:r w:rsidR="00A03455" w:rsidRPr="00A03455">
        <w:rPr>
          <w:rFonts w:ascii="Times New Roman" w:hAnsi="Times New Roman" w:cs="Times New Roman"/>
          <w:sz w:val="24"/>
          <w:szCs w:val="24"/>
        </w:rPr>
        <w:t>3</w:t>
      </w:r>
      <w:r w:rsidR="00E37A7D">
        <w:rPr>
          <w:rFonts w:ascii="Times New Roman" w:hAnsi="Times New Roman" w:cs="Times New Roman"/>
          <w:sz w:val="24"/>
          <w:szCs w:val="24"/>
        </w:rPr>
        <w:t xml:space="preserve"> </w:t>
      </w:r>
      <w:r w:rsidR="001E4684" w:rsidRPr="00A03455">
        <w:rPr>
          <w:rFonts w:ascii="Times New Roman" w:hAnsi="Times New Roman" w:cs="Times New Roman"/>
          <w:sz w:val="24"/>
          <w:szCs w:val="24"/>
        </w:rPr>
        <w:t>№</w:t>
      </w:r>
      <w:r w:rsidR="00677496">
        <w:rPr>
          <w:rFonts w:ascii="Times New Roman" w:hAnsi="Times New Roman" w:cs="Times New Roman"/>
          <w:sz w:val="24"/>
          <w:szCs w:val="24"/>
        </w:rPr>
        <w:t xml:space="preserve"> 224</w:t>
      </w:r>
    </w:p>
    <w:p w:rsidR="00A26591" w:rsidRPr="00A03455" w:rsidRDefault="00A26591" w:rsidP="00A03455">
      <w:pPr>
        <w:pStyle w:val="a7"/>
        <w:ind w:right="3684"/>
        <w:jc w:val="both"/>
        <w:rPr>
          <w:rFonts w:ascii="Times New Roman" w:hAnsi="Times New Roman" w:cs="Times New Roman"/>
          <w:sz w:val="24"/>
          <w:szCs w:val="24"/>
        </w:rPr>
      </w:pPr>
      <w:bookmarkStart w:id="0" w:name="_GoBack"/>
      <w:r w:rsidRPr="00A03455">
        <w:rPr>
          <w:rFonts w:ascii="Times New Roman" w:hAnsi="Times New Roman" w:cs="Times New Roman"/>
          <w:sz w:val="24"/>
          <w:szCs w:val="24"/>
        </w:rPr>
        <w:t xml:space="preserve">Про </w:t>
      </w:r>
      <w:r w:rsidR="00A03455" w:rsidRPr="00A03455">
        <w:rPr>
          <w:rFonts w:ascii="Times New Roman" w:hAnsi="Times New Roman" w:cs="Times New Roman"/>
          <w:sz w:val="24"/>
          <w:szCs w:val="24"/>
        </w:rPr>
        <w:t>нагородження</w:t>
      </w:r>
      <w:r w:rsidRPr="00A03455">
        <w:rPr>
          <w:rFonts w:ascii="Times New Roman" w:hAnsi="Times New Roman" w:cs="Times New Roman"/>
          <w:sz w:val="24"/>
          <w:szCs w:val="24"/>
        </w:rPr>
        <w:t xml:space="preserve"> Почесно</w:t>
      </w:r>
      <w:r w:rsidR="00A03455" w:rsidRPr="00A03455">
        <w:rPr>
          <w:rFonts w:ascii="Times New Roman" w:hAnsi="Times New Roman" w:cs="Times New Roman"/>
          <w:sz w:val="24"/>
          <w:szCs w:val="24"/>
        </w:rPr>
        <w:t>ю</w:t>
      </w:r>
      <w:r w:rsidR="001E4684" w:rsidRPr="00A03455">
        <w:rPr>
          <w:rFonts w:ascii="Times New Roman" w:hAnsi="Times New Roman" w:cs="Times New Roman"/>
          <w:sz w:val="24"/>
          <w:szCs w:val="24"/>
        </w:rPr>
        <w:t xml:space="preserve"> в</w:t>
      </w:r>
      <w:r w:rsidRPr="00A03455">
        <w:rPr>
          <w:rFonts w:ascii="Times New Roman" w:hAnsi="Times New Roman" w:cs="Times New Roman"/>
          <w:sz w:val="24"/>
          <w:szCs w:val="24"/>
        </w:rPr>
        <w:t>ідзнак</w:t>
      </w:r>
      <w:r w:rsidR="00A03455" w:rsidRPr="00A03455">
        <w:rPr>
          <w:rFonts w:ascii="Times New Roman" w:hAnsi="Times New Roman" w:cs="Times New Roman"/>
          <w:sz w:val="24"/>
          <w:szCs w:val="24"/>
        </w:rPr>
        <w:t>ою</w:t>
      </w:r>
      <w:r w:rsidR="00E37A7D">
        <w:rPr>
          <w:rFonts w:ascii="Times New Roman" w:hAnsi="Times New Roman" w:cs="Times New Roman"/>
          <w:sz w:val="24"/>
          <w:szCs w:val="24"/>
        </w:rPr>
        <w:t xml:space="preserve"> </w:t>
      </w:r>
      <w:r w:rsidRPr="00A03455">
        <w:rPr>
          <w:rFonts w:ascii="Times New Roman" w:hAnsi="Times New Roman" w:cs="Times New Roman"/>
          <w:sz w:val="24"/>
          <w:szCs w:val="24"/>
        </w:rPr>
        <w:t>Канівського міського</w:t>
      </w:r>
      <w:r w:rsidR="001E4684" w:rsidRPr="00A03455">
        <w:rPr>
          <w:rFonts w:ascii="Times New Roman" w:hAnsi="Times New Roman" w:cs="Times New Roman"/>
          <w:sz w:val="24"/>
          <w:szCs w:val="24"/>
        </w:rPr>
        <w:t xml:space="preserve"> г</w:t>
      </w:r>
      <w:r w:rsidRPr="00A03455">
        <w:rPr>
          <w:rFonts w:ascii="Times New Roman" w:hAnsi="Times New Roman" w:cs="Times New Roman"/>
          <w:sz w:val="24"/>
          <w:szCs w:val="24"/>
        </w:rPr>
        <w:t>олови</w:t>
      </w:r>
      <w:r w:rsidR="00E37A7D">
        <w:rPr>
          <w:rFonts w:ascii="Times New Roman" w:hAnsi="Times New Roman" w:cs="Times New Roman"/>
          <w:sz w:val="24"/>
          <w:szCs w:val="24"/>
        </w:rPr>
        <w:t xml:space="preserve"> </w:t>
      </w:r>
      <w:r w:rsidRPr="00A03455">
        <w:rPr>
          <w:rFonts w:ascii="Times New Roman" w:hAnsi="Times New Roman" w:cs="Times New Roman"/>
          <w:sz w:val="24"/>
          <w:szCs w:val="24"/>
        </w:rPr>
        <w:t xml:space="preserve">«За заслуги перед </w:t>
      </w:r>
      <w:r w:rsidR="001E4684" w:rsidRPr="00A03455">
        <w:rPr>
          <w:rFonts w:ascii="Times New Roman" w:hAnsi="Times New Roman" w:cs="Times New Roman"/>
          <w:sz w:val="24"/>
          <w:szCs w:val="24"/>
        </w:rPr>
        <w:t>м</w:t>
      </w:r>
      <w:r w:rsidRPr="00A03455">
        <w:rPr>
          <w:rFonts w:ascii="Times New Roman" w:hAnsi="Times New Roman" w:cs="Times New Roman"/>
          <w:sz w:val="24"/>
          <w:szCs w:val="24"/>
        </w:rPr>
        <w:t>істом Канів»</w:t>
      </w:r>
      <w:r w:rsidR="00E37A7D">
        <w:rPr>
          <w:rFonts w:ascii="Times New Roman" w:hAnsi="Times New Roman" w:cs="Times New Roman"/>
          <w:sz w:val="24"/>
          <w:szCs w:val="24"/>
        </w:rPr>
        <w:t xml:space="preserve"> </w:t>
      </w:r>
      <w:r w:rsidR="00A03455" w:rsidRPr="00A03455">
        <w:rPr>
          <w:rFonts w:ascii="Times New Roman" w:hAnsi="Times New Roman" w:cs="Times New Roman"/>
          <w:sz w:val="24"/>
          <w:szCs w:val="24"/>
        </w:rPr>
        <w:t>Іванова О. В.</w:t>
      </w:r>
    </w:p>
    <w:bookmarkEnd w:id="0"/>
    <w:p w:rsidR="00E57325" w:rsidRPr="00A03455" w:rsidRDefault="00E57325" w:rsidP="00A03455">
      <w:pPr>
        <w:pStyle w:val="a7"/>
        <w:jc w:val="both"/>
        <w:rPr>
          <w:rFonts w:ascii="Times New Roman" w:hAnsi="Times New Roman" w:cs="Times New Roman"/>
          <w:sz w:val="24"/>
          <w:szCs w:val="24"/>
        </w:rPr>
      </w:pPr>
    </w:p>
    <w:p w:rsidR="00D01A8D" w:rsidRPr="00A03455" w:rsidRDefault="00A26591" w:rsidP="00A03455">
      <w:pPr>
        <w:pStyle w:val="a7"/>
        <w:jc w:val="both"/>
        <w:rPr>
          <w:rFonts w:ascii="Times New Roman" w:hAnsi="Times New Roman" w:cs="Times New Roman"/>
          <w:sz w:val="24"/>
          <w:szCs w:val="24"/>
        </w:rPr>
      </w:pPr>
      <w:r w:rsidRPr="00A03455">
        <w:rPr>
          <w:rFonts w:ascii="Times New Roman" w:hAnsi="Times New Roman" w:cs="Times New Roman"/>
          <w:sz w:val="24"/>
          <w:szCs w:val="24"/>
        </w:rPr>
        <w:t xml:space="preserve">Відповідно до </w:t>
      </w:r>
      <w:r w:rsidR="00BE6D0E" w:rsidRPr="00A03455">
        <w:rPr>
          <w:rFonts w:ascii="Times New Roman" w:hAnsi="Times New Roman" w:cs="Times New Roman"/>
          <w:sz w:val="24"/>
          <w:szCs w:val="24"/>
        </w:rPr>
        <w:t>статей</w:t>
      </w:r>
      <w:r w:rsidRPr="00A03455">
        <w:rPr>
          <w:rFonts w:ascii="Times New Roman" w:hAnsi="Times New Roman" w:cs="Times New Roman"/>
          <w:sz w:val="24"/>
          <w:szCs w:val="24"/>
        </w:rPr>
        <w:t xml:space="preserve"> 40, 42 Закону України «Про місцеве самоврядува</w:t>
      </w:r>
      <w:r w:rsidR="00BE6D0E" w:rsidRPr="00A03455">
        <w:rPr>
          <w:rFonts w:ascii="Times New Roman" w:hAnsi="Times New Roman" w:cs="Times New Roman"/>
          <w:sz w:val="24"/>
          <w:szCs w:val="24"/>
        </w:rPr>
        <w:t xml:space="preserve">ння в Україні», положення «Про </w:t>
      </w:r>
      <w:r w:rsidRPr="00A03455">
        <w:rPr>
          <w:rFonts w:ascii="Times New Roman" w:hAnsi="Times New Roman" w:cs="Times New Roman"/>
          <w:sz w:val="24"/>
          <w:szCs w:val="24"/>
        </w:rPr>
        <w:t xml:space="preserve">Почесну відзнаку Канівського міського голови «За заслуги перед містом Канів», </w:t>
      </w:r>
      <w:r w:rsidR="007A6BDA" w:rsidRPr="00A03455">
        <w:rPr>
          <w:rFonts w:ascii="Times New Roman" w:hAnsi="Times New Roman" w:cs="Times New Roman"/>
          <w:sz w:val="24"/>
          <w:szCs w:val="24"/>
        </w:rPr>
        <w:t xml:space="preserve">затвердженого рішенням міської ради від 26.02.2015 №19-60 </w:t>
      </w:r>
      <w:r w:rsidR="001E4684" w:rsidRPr="00A03455">
        <w:rPr>
          <w:rFonts w:ascii="Times New Roman" w:hAnsi="Times New Roman" w:cs="Times New Roman"/>
          <w:sz w:val="24"/>
          <w:szCs w:val="24"/>
        </w:rPr>
        <w:t>«</w:t>
      </w:r>
      <w:r w:rsidR="007A6BDA" w:rsidRPr="00A03455">
        <w:rPr>
          <w:rFonts w:ascii="Times New Roman" w:hAnsi="Times New Roman" w:cs="Times New Roman"/>
          <w:sz w:val="24"/>
          <w:szCs w:val="24"/>
        </w:rPr>
        <w:t xml:space="preserve">Про заснування Почесної відзнаки Канівського міського голови «За заслуги перед містом Канів», </w:t>
      </w:r>
      <w:r w:rsidR="00A03455" w:rsidRPr="00A03455">
        <w:rPr>
          <w:rFonts w:ascii="Times New Roman" w:hAnsi="Times New Roman" w:cs="Times New Roman"/>
          <w:sz w:val="24"/>
          <w:szCs w:val="24"/>
        </w:rPr>
        <w:t>на підставі клопотання «Канівської міської організації ветеранів України» від 01.08.</w:t>
      </w:r>
      <w:r w:rsidR="00A03455">
        <w:rPr>
          <w:rFonts w:ascii="Times New Roman" w:hAnsi="Times New Roman" w:cs="Times New Roman"/>
          <w:sz w:val="24"/>
          <w:szCs w:val="24"/>
        </w:rPr>
        <w:t>2023 за №</w:t>
      </w:r>
      <w:r w:rsidR="00A03455" w:rsidRPr="00A03455">
        <w:rPr>
          <w:rFonts w:ascii="Times New Roman" w:hAnsi="Times New Roman" w:cs="Times New Roman"/>
          <w:sz w:val="24"/>
          <w:szCs w:val="24"/>
        </w:rPr>
        <w:t xml:space="preserve">8, </w:t>
      </w:r>
      <w:r w:rsidR="00D01A8D" w:rsidRPr="00A03455">
        <w:rPr>
          <w:rFonts w:ascii="Times New Roman" w:hAnsi="Times New Roman" w:cs="Times New Roman"/>
          <w:sz w:val="24"/>
          <w:szCs w:val="24"/>
        </w:rPr>
        <w:t>за вагомий особистий внесок у розвиток міста Канева, піднесення його статусу на загальнодержавному та міжнародному рівні, в знак визнання заслуг перед громадою міста на ниві професійної і громадської діяльності, виконавчий комітет Канівської міської ради</w:t>
      </w:r>
    </w:p>
    <w:p w:rsidR="00E57325" w:rsidRPr="00A03455" w:rsidRDefault="00E57325" w:rsidP="00A03455">
      <w:pPr>
        <w:pStyle w:val="a7"/>
        <w:jc w:val="both"/>
        <w:rPr>
          <w:rFonts w:ascii="Times New Roman" w:hAnsi="Times New Roman" w:cs="Times New Roman"/>
          <w:sz w:val="24"/>
          <w:szCs w:val="24"/>
        </w:rPr>
      </w:pPr>
    </w:p>
    <w:p w:rsidR="00D01A8D" w:rsidRPr="00A03455" w:rsidRDefault="00D01A8D" w:rsidP="00A03455">
      <w:pPr>
        <w:pStyle w:val="a7"/>
        <w:rPr>
          <w:rFonts w:ascii="Times New Roman" w:hAnsi="Times New Roman" w:cs="Times New Roman"/>
          <w:b/>
          <w:sz w:val="24"/>
          <w:szCs w:val="24"/>
        </w:rPr>
      </w:pPr>
      <w:r w:rsidRPr="00A03455">
        <w:rPr>
          <w:rFonts w:ascii="Times New Roman" w:hAnsi="Times New Roman" w:cs="Times New Roman"/>
          <w:b/>
          <w:sz w:val="24"/>
          <w:szCs w:val="24"/>
        </w:rPr>
        <w:t>ВИРІШИВ:</w:t>
      </w:r>
    </w:p>
    <w:p w:rsidR="00E57325" w:rsidRPr="00A03455" w:rsidRDefault="00E57325" w:rsidP="00A03455">
      <w:pPr>
        <w:pStyle w:val="a7"/>
        <w:jc w:val="both"/>
        <w:rPr>
          <w:rFonts w:ascii="Times New Roman" w:hAnsi="Times New Roman" w:cs="Times New Roman"/>
          <w:sz w:val="24"/>
          <w:szCs w:val="24"/>
        </w:rPr>
      </w:pPr>
    </w:p>
    <w:p w:rsidR="00D01A8D" w:rsidRPr="00A03455" w:rsidRDefault="00D01A8D" w:rsidP="00A03455">
      <w:pPr>
        <w:pStyle w:val="a7"/>
        <w:numPr>
          <w:ilvl w:val="0"/>
          <w:numId w:val="4"/>
        </w:numPr>
        <w:jc w:val="both"/>
        <w:rPr>
          <w:rFonts w:ascii="Times New Roman" w:hAnsi="Times New Roman" w:cs="Times New Roman"/>
          <w:sz w:val="24"/>
          <w:szCs w:val="24"/>
        </w:rPr>
      </w:pPr>
      <w:r w:rsidRPr="00A03455">
        <w:rPr>
          <w:rFonts w:ascii="Times New Roman" w:hAnsi="Times New Roman" w:cs="Times New Roman"/>
          <w:sz w:val="24"/>
          <w:szCs w:val="24"/>
        </w:rPr>
        <w:t xml:space="preserve">Нагородити Почесною </w:t>
      </w:r>
      <w:r w:rsidR="001E4684" w:rsidRPr="00A03455">
        <w:rPr>
          <w:rFonts w:ascii="Times New Roman" w:hAnsi="Times New Roman" w:cs="Times New Roman"/>
          <w:sz w:val="24"/>
          <w:szCs w:val="24"/>
        </w:rPr>
        <w:t>в</w:t>
      </w:r>
      <w:r w:rsidRPr="00A03455">
        <w:rPr>
          <w:rFonts w:ascii="Times New Roman" w:hAnsi="Times New Roman" w:cs="Times New Roman"/>
          <w:sz w:val="24"/>
          <w:szCs w:val="24"/>
        </w:rPr>
        <w:t>ідзнакою Канівського міського голови «За заслуги перед містом Канів» -</w:t>
      </w:r>
      <w:r w:rsidR="00A03455" w:rsidRPr="00A03455">
        <w:rPr>
          <w:rFonts w:ascii="Times New Roman" w:hAnsi="Times New Roman" w:cs="Times New Roman"/>
          <w:sz w:val="24"/>
          <w:szCs w:val="24"/>
        </w:rPr>
        <w:t>ІВАНОВА Олександра Васильовича</w:t>
      </w:r>
      <w:r w:rsidRPr="00A03455">
        <w:rPr>
          <w:rFonts w:ascii="Times New Roman" w:hAnsi="Times New Roman" w:cs="Times New Roman"/>
          <w:sz w:val="24"/>
          <w:szCs w:val="24"/>
        </w:rPr>
        <w:t>.</w:t>
      </w:r>
    </w:p>
    <w:p w:rsidR="00BE6D0E" w:rsidRPr="00A03455" w:rsidRDefault="00BE6D0E" w:rsidP="00A03455">
      <w:pPr>
        <w:pStyle w:val="a7"/>
        <w:jc w:val="both"/>
        <w:rPr>
          <w:rFonts w:ascii="Times New Roman" w:hAnsi="Times New Roman" w:cs="Times New Roman"/>
          <w:sz w:val="24"/>
          <w:szCs w:val="24"/>
        </w:rPr>
      </w:pPr>
    </w:p>
    <w:p w:rsidR="00A03455" w:rsidRPr="00A03455" w:rsidRDefault="00A03455" w:rsidP="00A03455">
      <w:pPr>
        <w:pStyle w:val="10"/>
        <w:numPr>
          <w:ilvl w:val="0"/>
          <w:numId w:val="4"/>
        </w:numPr>
        <w:jc w:val="both"/>
        <w:rPr>
          <w:sz w:val="24"/>
          <w:szCs w:val="24"/>
          <w:lang w:val="uk-UA"/>
        </w:rPr>
      </w:pPr>
      <w:r w:rsidRPr="00A03455">
        <w:rPr>
          <w:sz w:val="24"/>
          <w:szCs w:val="24"/>
          <w:lang w:val="uk-UA"/>
        </w:rPr>
        <w:t>Керуючому справами виконавчого комітету міської ради Володимиру СВЯТЕЛИКУ, начальнику організаційного відділу апарату виконавчого комітету Канівської міської ради Сергію ТКАЧЕНКУ підготувати нагородні документи для урочистого вручення нагородженому, відповідно до процедури передбаченої розділом ІІІ положення «Про Почесну відзнаку Канівського міського голови «За заслуги перед містом Канів».</w:t>
      </w:r>
    </w:p>
    <w:p w:rsidR="00A03455" w:rsidRPr="00A03455" w:rsidRDefault="00A03455" w:rsidP="00A03455">
      <w:pPr>
        <w:pStyle w:val="10"/>
        <w:jc w:val="both"/>
        <w:rPr>
          <w:sz w:val="24"/>
          <w:szCs w:val="24"/>
          <w:lang w:val="uk-UA"/>
        </w:rPr>
      </w:pPr>
    </w:p>
    <w:p w:rsidR="00A03455" w:rsidRPr="00A03455" w:rsidRDefault="00A03455" w:rsidP="00A03455">
      <w:pPr>
        <w:pStyle w:val="10"/>
        <w:numPr>
          <w:ilvl w:val="0"/>
          <w:numId w:val="4"/>
        </w:numPr>
        <w:jc w:val="both"/>
        <w:rPr>
          <w:sz w:val="24"/>
          <w:szCs w:val="24"/>
          <w:lang w:val="uk-UA"/>
        </w:rPr>
      </w:pPr>
      <w:r w:rsidRPr="00A03455">
        <w:rPr>
          <w:sz w:val="24"/>
          <w:szCs w:val="24"/>
          <w:lang w:val="uk-UA"/>
        </w:rPr>
        <w:t>Контроль за виконанням рішення залишаю за собою.</w:t>
      </w:r>
    </w:p>
    <w:p w:rsidR="00A03455" w:rsidRPr="00A03455" w:rsidRDefault="00A03455" w:rsidP="00A03455">
      <w:pPr>
        <w:pStyle w:val="10"/>
        <w:jc w:val="both"/>
        <w:rPr>
          <w:sz w:val="24"/>
          <w:szCs w:val="24"/>
          <w:lang w:val="uk-UA"/>
        </w:rPr>
      </w:pPr>
    </w:p>
    <w:p w:rsidR="00A03455" w:rsidRPr="00A03455" w:rsidRDefault="00A03455" w:rsidP="00A03455">
      <w:pPr>
        <w:pStyle w:val="1"/>
        <w:jc w:val="both"/>
        <w:rPr>
          <w:rFonts w:ascii="Times New Roman" w:hAnsi="Times New Roman"/>
          <w:sz w:val="24"/>
          <w:szCs w:val="24"/>
        </w:rPr>
      </w:pPr>
    </w:p>
    <w:p w:rsidR="00A03455" w:rsidRPr="00A03455" w:rsidRDefault="00294B44" w:rsidP="00A03455">
      <w:pPr>
        <w:pStyle w:val="1"/>
        <w:jc w:val="both"/>
        <w:rPr>
          <w:rFonts w:ascii="Times New Roman" w:hAnsi="Times New Roman"/>
          <w:sz w:val="24"/>
          <w:szCs w:val="24"/>
        </w:rPr>
      </w:pPr>
      <w:r>
        <w:rPr>
          <w:rFonts w:ascii="Times New Roman" w:hAnsi="Times New Roman"/>
          <w:sz w:val="24"/>
          <w:szCs w:val="24"/>
        </w:rPr>
        <w:t>Виконувач обов’язків  міського голови</w:t>
      </w:r>
      <w:r w:rsidR="00A03455" w:rsidRPr="00A03455">
        <w:rPr>
          <w:rFonts w:ascii="Times New Roman" w:hAnsi="Times New Roman"/>
          <w:sz w:val="24"/>
          <w:szCs w:val="24"/>
        </w:rPr>
        <w:t xml:space="preserve">                                    </w:t>
      </w:r>
      <w:r>
        <w:rPr>
          <w:rFonts w:ascii="Times New Roman" w:hAnsi="Times New Roman"/>
          <w:sz w:val="24"/>
          <w:szCs w:val="24"/>
        </w:rPr>
        <w:t xml:space="preserve">           Оксана П’ЯТКОВА</w:t>
      </w:r>
    </w:p>
    <w:p w:rsidR="00A03455" w:rsidRPr="00A03455" w:rsidRDefault="00A03455" w:rsidP="00A03455">
      <w:pPr>
        <w:pStyle w:val="1"/>
        <w:jc w:val="both"/>
        <w:rPr>
          <w:rFonts w:ascii="Times New Roman" w:hAnsi="Times New Roman"/>
          <w:sz w:val="24"/>
          <w:szCs w:val="24"/>
        </w:rPr>
      </w:pPr>
    </w:p>
    <w:p w:rsidR="00A03455" w:rsidRPr="00A03455" w:rsidRDefault="00A03455" w:rsidP="00A03455">
      <w:pPr>
        <w:pStyle w:val="1"/>
        <w:jc w:val="both"/>
        <w:rPr>
          <w:rFonts w:ascii="Times New Roman" w:hAnsi="Times New Roman"/>
          <w:sz w:val="24"/>
          <w:szCs w:val="24"/>
        </w:rPr>
      </w:pPr>
      <w:r w:rsidRPr="00A03455">
        <w:rPr>
          <w:rFonts w:ascii="Times New Roman" w:hAnsi="Times New Roman"/>
          <w:sz w:val="24"/>
          <w:szCs w:val="24"/>
        </w:rPr>
        <w:t>Керуючий справами                                                                               Володимир СВЯТЕЛИК</w:t>
      </w:r>
    </w:p>
    <w:p w:rsidR="00A03455" w:rsidRPr="00A03455" w:rsidRDefault="00A03455" w:rsidP="00A03455">
      <w:pPr>
        <w:pStyle w:val="1"/>
        <w:jc w:val="both"/>
        <w:rPr>
          <w:rFonts w:ascii="Times New Roman" w:hAnsi="Times New Roman"/>
          <w:sz w:val="24"/>
          <w:szCs w:val="24"/>
        </w:rPr>
      </w:pPr>
    </w:p>
    <w:p w:rsidR="00A03455" w:rsidRPr="00A03455" w:rsidRDefault="00A03455" w:rsidP="00A03455">
      <w:pPr>
        <w:pStyle w:val="1"/>
        <w:jc w:val="both"/>
        <w:rPr>
          <w:rFonts w:ascii="Times New Roman" w:hAnsi="Times New Roman"/>
          <w:sz w:val="24"/>
          <w:szCs w:val="24"/>
        </w:rPr>
      </w:pPr>
      <w:r w:rsidRPr="00A03455">
        <w:rPr>
          <w:rFonts w:ascii="Times New Roman" w:hAnsi="Times New Roman"/>
          <w:sz w:val="24"/>
          <w:szCs w:val="24"/>
        </w:rPr>
        <w:t>ПОГОДЖЕНО:</w:t>
      </w:r>
    </w:p>
    <w:p w:rsidR="00A03455" w:rsidRPr="00A03455" w:rsidRDefault="00A03455" w:rsidP="00A03455">
      <w:pPr>
        <w:pStyle w:val="1"/>
        <w:jc w:val="both"/>
        <w:rPr>
          <w:rFonts w:ascii="Times New Roman" w:hAnsi="Times New Roman"/>
          <w:sz w:val="24"/>
          <w:szCs w:val="24"/>
        </w:rPr>
      </w:pPr>
    </w:p>
    <w:p w:rsidR="00A03455" w:rsidRPr="00A03455" w:rsidRDefault="00A03455" w:rsidP="00A03455">
      <w:pPr>
        <w:pStyle w:val="1"/>
        <w:jc w:val="both"/>
        <w:rPr>
          <w:rFonts w:ascii="Times New Roman" w:hAnsi="Times New Roman"/>
          <w:sz w:val="24"/>
          <w:szCs w:val="24"/>
        </w:rPr>
      </w:pPr>
      <w:r w:rsidRPr="00A03455">
        <w:rPr>
          <w:rFonts w:ascii="Times New Roman" w:hAnsi="Times New Roman"/>
          <w:sz w:val="24"/>
          <w:szCs w:val="24"/>
        </w:rPr>
        <w:t>Заступник міського  голови                                                                   Галина МОСКАЛЕНКО</w:t>
      </w:r>
    </w:p>
    <w:p w:rsidR="00A03455" w:rsidRPr="00A03455" w:rsidRDefault="00A03455" w:rsidP="00A03455">
      <w:pPr>
        <w:pStyle w:val="1"/>
        <w:jc w:val="both"/>
        <w:rPr>
          <w:rFonts w:ascii="Times New Roman" w:hAnsi="Times New Roman"/>
          <w:sz w:val="24"/>
          <w:szCs w:val="24"/>
        </w:rPr>
      </w:pPr>
    </w:p>
    <w:p w:rsidR="00A03455" w:rsidRPr="00A03455" w:rsidRDefault="00A03455" w:rsidP="00A03455">
      <w:pPr>
        <w:pStyle w:val="1"/>
        <w:jc w:val="both"/>
        <w:rPr>
          <w:rFonts w:ascii="Times New Roman" w:hAnsi="Times New Roman"/>
          <w:sz w:val="24"/>
          <w:szCs w:val="24"/>
        </w:rPr>
      </w:pPr>
      <w:r w:rsidRPr="00A03455">
        <w:rPr>
          <w:rFonts w:ascii="Times New Roman" w:hAnsi="Times New Roman"/>
          <w:sz w:val="24"/>
          <w:szCs w:val="24"/>
        </w:rPr>
        <w:t>Заступник міського  голови                                                                          Тетяна ЖІВОТОВА</w:t>
      </w:r>
    </w:p>
    <w:p w:rsidR="00A03455" w:rsidRPr="00A03455" w:rsidRDefault="00A03455" w:rsidP="00A03455">
      <w:pPr>
        <w:pStyle w:val="1"/>
        <w:jc w:val="both"/>
        <w:rPr>
          <w:rFonts w:ascii="Times New Roman" w:hAnsi="Times New Roman"/>
          <w:sz w:val="24"/>
          <w:szCs w:val="24"/>
        </w:rPr>
      </w:pPr>
    </w:p>
    <w:p w:rsidR="00E57325" w:rsidRPr="00A03455" w:rsidRDefault="00A03455" w:rsidP="00A03455">
      <w:pPr>
        <w:pStyle w:val="1"/>
        <w:jc w:val="both"/>
        <w:rPr>
          <w:rFonts w:ascii="Times New Roman" w:hAnsi="Times New Roman"/>
          <w:sz w:val="24"/>
          <w:szCs w:val="24"/>
        </w:rPr>
      </w:pPr>
      <w:r w:rsidRPr="00A03455">
        <w:rPr>
          <w:rFonts w:ascii="Times New Roman" w:hAnsi="Times New Roman"/>
          <w:sz w:val="24"/>
          <w:szCs w:val="24"/>
        </w:rPr>
        <w:t xml:space="preserve">Начальник юридичного відділу                                                                    Наталія ЛІСОВА </w:t>
      </w:r>
    </w:p>
    <w:sectPr w:rsidR="00E57325" w:rsidRPr="00A03455" w:rsidSect="00BE6D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E30BD"/>
    <w:multiLevelType w:val="hybridMultilevel"/>
    <w:tmpl w:val="F48665D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66330D63"/>
    <w:multiLevelType w:val="hybridMultilevel"/>
    <w:tmpl w:val="66E4998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6837668E"/>
    <w:multiLevelType w:val="hybridMultilevel"/>
    <w:tmpl w:val="FEDCC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9603040"/>
    <w:multiLevelType w:val="hybridMultilevel"/>
    <w:tmpl w:val="808C199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useFELayout/>
  </w:compat>
  <w:rsids>
    <w:rsidRoot w:val="00A26591"/>
    <w:rsid w:val="00140A06"/>
    <w:rsid w:val="001D2953"/>
    <w:rsid w:val="001E4684"/>
    <w:rsid w:val="002277F1"/>
    <w:rsid w:val="002474D1"/>
    <w:rsid w:val="00271CE7"/>
    <w:rsid w:val="00294B44"/>
    <w:rsid w:val="002F6105"/>
    <w:rsid w:val="0031190A"/>
    <w:rsid w:val="0043751F"/>
    <w:rsid w:val="00517039"/>
    <w:rsid w:val="005962C0"/>
    <w:rsid w:val="00626375"/>
    <w:rsid w:val="00677496"/>
    <w:rsid w:val="007A6BDA"/>
    <w:rsid w:val="007F2360"/>
    <w:rsid w:val="00875E22"/>
    <w:rsid w:val="00A03455"/>
    <w:rsid w:val="00A26591"/>
    <w:rsid w:val="00A916D1"/>
    <w:rsid w:val="00B046E1"/>
    <w:rsid w:val="00BE6D0E"/>
    <w:rsid w:val="00D01A8D"/>
    <w:rsid w:val="00DB2A99"/>
    <w:rsid w:val="00E37A7D"/>
    <w:rsid w:val="00E57325"/>
    <w:rsid w:val="00EA2370"/>
    <w:rsid w:val="00F225A8"/>
    <w:rsid w:val="00FB5A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6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A26591"/>
    <w:rPr>
      <w:rFonts w:ascii="Courier New" w:eastAsia="Times New Roman" w:hAnsi="Courier New" w:cs="Courier New"/>
      <w:sz w:val="20"/>
      <w:szCs w:val="20"/>
    </w:rPr>
  </w:style>
  <w:style w:type="character" w:customStyle="1" w:styleId="a4">
    <w:name w:val="Текст Знак"/>
    <w:basedOn w:val="a0"/>
    <w:link w:val="a3"/>
    <w:rsid w:val="00A26591"/>
    <w:rPr>
      <w:rFonts w:ascii="Courier New" w:eastAsia="Times New Roman" w:hAnsi="Courier New" w:cs="Courier New"/>
      <w:sz w:val="20"/>
      <w:szCs w:val="20"/>
      <w:lang w:val="uk-UA" w:eastAsia="uk-UA"/>
    </w:rPr>
  </w:style>
  <w:style w:type="paragraph" w:styleId="a5">
    <w:name w:val="Balloon Text"/>
    <w:basedOn w:val="a"/>
    <w:link w:val="a6"/>
    <w:uiPriority w:val="99"/>
    <w:semiHidden/>
    <w:unhideWhenUsed/>
    <w:rsid w:val="00A2659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26591"/>
    <w:rPr>
      <w:rFonts w:ascii="Tahoma" w:hAnsi="Tahoma" w:cs="Tahoma"/>
      <w:sz w:val="16"/>
      <w:szCs w:val="16"/>
    </w:rPr>
  </w:style>
  <w:style w:type="paragraph" w:styleId="a7">
    <w:name w:val="No Spacing"/>
    <w:uiPriority w:val="1"/>
    <w:qFormat/>
    <w:rsid w:val="00A26591"/>
    <w:pPr>
      <w:spacing w:after="0" w:line="240" w:lineRule="auto"/>
    </w:pPr>
  </w:style>
  <w:style w:type="paragraph" w:styleId="a8">
    <w:name w:val="List Paragraph"/>
    <w:basedOn w:val="a"/>
    <w:uiPriority w:val="34"/>
    <w:qFormat/>
    <w:rsid w:val="00BE6D0E"/>
    <w:pPr>
      <w:ind w:left="720"/>
      <w:contextualSpacing/>
    </w:pPr>
  </w:style>
  <w:style w:type="paragraph" w:customStyle="1" w:styleId="1">
    <w:name w:val="Без интервала1"/>
    <w:rsid w:val="00A03455"/>
    <w:pPr>
      <w:spacing w:after="0" w:line="240" w:lineRule="auto"/>
    </w:pPr>
    <w:rPr>
      <w:rFonts w:ascii="Calibri" w:eastAsia="Times New Roman" w:hAnsi="Calibri" w:cs="Times New Roman"/>
    </w:rPr>
  </w:style>
  <w:style w:type="paragraph" w:customStyle="1" w:styleId="10">
    <w:name w:val="Без интервала1"/>
    <w:qFormat/>
    <w:rsid w:val="00A03455"/>
    <w:pPr>
      <w:spacing w:after="0" w:line="240" w:lineRule="auto"/>
    </w:pPr>
    <w:rPr>
      <w:rFonts w:ascii="Times New Roman" w:eastAsia="Times New Roman" w:hAnsi="Times New Roman" w:cs="Times New Roman"/>
      <w:lang w:val="ru-RU" w:eastAsia="en-US"/>
    </w:rPr>
  </w:style>
</w:styles>
</file>

<file path=word/webSettings.xml><?xml version="1.0" encoding="utf-8"?>
<w:webSettings xmlns:r="http://schemas.openxmlformats.org/officeDocument/2006/relationships" xmlns:w="http://schemas.openxmlformats.org/wordprocessingml/2006/main">
  <w:divs>
    <w:div w:id="1550606102">
      <w:bodyDiv w:val="1"/>
      <w:marLeft w:val="0"/>
      <w:marRight w:val="0"/>
      <w:marTop w:val="0"/>
      <w:marBottom w:val="0"/>
      <w:divBdr>
        <w:top w:val="none" w:sz="0" w:space="0" w:color="auto"/>
        <w:left w:val="none" w:sz="0" w:space="0" w:color="auto"/>
        <w:bottom w:val="none" w:sz="0" w:space="0" w:color="auto"/>
        <w:right w:val="none" w:sz="0" w:space="0" w:color="auto"/>
      </w:divBdr>
    </w:div>
    <w:div w:id="19759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0FEBC-6BC3-4B9A-B30A-EE7383CC7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293</Words>
  <Characters>1671</Characters>
  <Application>Microsoft Office Word</Application>
  <DocSecurity>0</DocSecurity>
  <Lines>13</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KOVALENKO</cp:lastModifiedBy>
  <cp:revision>8</cp:revision>
  <cp:lastPrinted>2023-08-10T07:20:00Z</cp:lastPrinted>
  <dcterms:created xsi:type="dcterms:W3CDTF">2023-08-10T07:38:00Z</dcterms:created>
  <dcterms:modified xsi:type="dcterms:W3CDTF">2023-08-17T11:37:00Z</dcterms:modified>
</cp:coreProperties>
</file>