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D37A51" w:rsidP="00D37A51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A51" w:rsidRDefault="00D37A51"/>
    <w:p w:rsidR="00D37A51" w:rsidRPr="009A79EB" w:rsidRDefault="00D37A51" w:rsidP="00D37A51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7056EA">
        <w:rPr>
          <w:bCs/>
          <w:color w:val="000000"/>
          <w:lang w:val="uk-UA"/>
        </w:rPr>
        <w:t>30.08.2023</w:t>
      </w:r>
      <w:r>
        <w:rPr>
          <w:bCs/>
          <w:color w:val="000000"/>
          <w:lang w:val="uk-UA"/>
        </w:rPr>
        <w:t xml:space="preserve"> </w:t>
      </w:r>
      <w:r w:rsidRPr="009A79EB">
        <w:rPr>
          <w:bCs/>
          <w:color w:val="000000"/>
          <w:lang w:val="uk-UA"/>
        </w:rPr>
        <w:t xml:space="preserve">№ </w:t>
      </w:r>
      <w:r w:rsidR="007056EA">
        <w:rPr>
          <w:bCs/>
          <w:color w:val="000000"/>
          <w:lang w:val="uk-UA"/>
        </w:rPr>
        <w:t>237</w:t>
      </w:r>
    </w:p>
    <w:p w:rsidR="00D37A51" w:rsidRDefault="00D37A51" w:rsidP="00D37A51">
      <w:pPr>
        <w:rPr>
          <w:rFonts w:eastAsia="Calibri"/>
          <w:lang w:val="uk-UA" w:eastAsia="en-US"/>
        </w:rPr>
      </w:pPr>
    </w:p>
    <w:p w:rsidR="00D37A51" w:rsidRPr="00374171" w:rsidRDefault="00D37A51" w:rsidP="00D37A51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Про приватизацію державного </w:t>
      </w:r>
    </w:p>
    <w:p w:rsidR="00D37A51" w:rsidRPr="00374171" w:rsidRDefault="00D37A51" w:rsidP="00D37A51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житлового фонду </w:t>
      </w:r>
    </w:p>
    <w:p w:rsidR="00D37A51" w:rsidRDefault="00D37A51" w:rsidP="00D37A51">
      <w:pPr>
        <w:rPr>
          <w:rFonts w:eastAsia="Calibri"/>
          <w:lang w:val="uk-UA" w:eastAsia="en-US"/>
        </w:rPr>
      </w:pPr>
    </w:p>
    <w:p w:rsidR="00D37A51" w:rsidRDefault="00D37A51" w:rsidP="00D37A51">
      <w:pPr>
        <w:ind w:firstLine="284"/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Україні”, статті 3 та статей 5, 6 Законом України « Про приватизацію державного житлового фонду», 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374171">
        <w:rPr>
          <w:rFonts w:eastAsia="Calibri"/>
          <w:lang w:val="uk-UA" w:eastAsia="en-US"/>
        </w:rPr>
        <w:t xml:space="preserve">розглянувши подані документи, виконавчий комітет </w:t>
      </w:r>
      <w:r>
        <w:rPr>
          <w:rFonts w:eastAsia="Calibri"/>
          <w:lang w:val="uk-UA" w:eastAsia="en-US"/>
        </w:rPr>
        <w:t>Канівської міської ради</w:t>
      </w:r>
    </w:p>
    <w:p w:rsidR="000F4408" w:rsidRPr="00480A09" w:rsidRDefault="000F4408" w:rsidP="00D37A51">
      <w:pPr>
        <w:ind w:firstLine="284"/>
        <w:rPr>
          <w:rFonts w:eastAsia="Calibri"/>
          <w:lang w:val="uk-UA" w:eastAsia="en-US"/>
        </w:rPr>
      </w:pPr>
    </w:p>
    <w:p w:rsidR="00D37A51" w:rsidRDefault="00D37A51" w:rsidP="00D37A51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0F4408" w:rsidRDefault="000F4408" w:rsidP="00D37A51">
      <w:pPr>
        <w:rPr>
          <w:rFonts w:eastAsia="Calibri"/>
          <w:b/>
          <w:lang w:eastAsia="en-US"/>
        </w:rPr>
      </w:pPr>
    </w:p>
    <w:p w:rsidR="00D37A51" w:rsidRPr="00D37A51" w:rsidRDefault="00D37A51" w:rsidP="00D37A51">
      <w:pPr>
        <w:ind w:firstLine="284"/>
        <w:rPr>
          <w:lang w:val="uk-UA"/>
        </w:rPr>
      </w:pPr>
      <w:r w:rsidRPr="009A6F72">
        <w:rPr>
          <w:lang w:val="uk-UA"/>
        </w:rPr>
        <w:t xml:space="preserve">1. </w:t>
      </w:r>
      <w:r w:rsidRPr="00D37A51">
        <w:rPr>
          <w:lang w:val="uk-UA"/>
        </w:rPr>
        <w:t xml:space="preserve">Передати </w:t>
      </w:r>
      <w:r>
        <w:rPr>
          <w:lang w:val="uk-UA"/>
        </w:rPr>
        <w:t>82</w:t>
      </w:r>
      <w:r w:rsidRPr="00D37A51">
        <w:rPr>
          <w:lang w:val="uk-UA"/>
        </w:rPr>
        <w:t xml:space="preserve">/100 квартири за </w:t>
      </w:r>
      <w:proofErr w:type="spellStart"/>
      <w:r w:rsidRPr="00D37A51">
        <w:rPr>
          <w:lang w:val="uk-UA"/>
        </w:rPr>
        <w:t>адресою</w:t>
      </w:r>
      <w:r w:rsidRPr="00D37A51">
        <w:rPr>
          <w:b/>
          <w:lang w:val="uk-UA"/>
        </w:rPr>
        <w:t>м</w:t>
      </w:r>
      <w:proofErr w:type="spellEnd"/>
      <w:r w:rsidRPr="00D37A51">
        <w:rPr>
          <w:b/>
          <w:lang w:val="uk-UA"/>
        </w:rPr>
        <w:t xml:space="preserve">. Канів вул. </w:t>
      </w:r>
      <w:r>
        <w:rPr>
          <w:b/>
          <w:lang w:val="uk-UA"/>
        </w:rPr>
        <w:t>Богдана Хмельницького</w:t>
      </w:r>
      <w:r w:rsidRPr="00D37A51">
        <w:rPr>
          <w:b/>
          <w:lang w:val="uk-UA"/>
        </w:rPr>
        <w:t xml:space="preserve">, буд. </w:t>
      </w:r>
      <w:r w:rsidR="002E1FEB">
        <w:rPr>
          <w:b/>
          <w:lang w:val="uk-UA"/>
        </w:rPr>
        <w:t>*</w:t>
      </w:r>
      <w:r w:rsidRPr="00D37A51">
        <w:rPr>
          <w:b/>
          <w:lang w:val="uk-UA"/>
        </w:rPr>
        <w:t>кв.</w:t>
      </w:r>
      <w:r>
        <w:rPr>
          <w:b/>
          <w:lang w:val="uk-UA"/>
        </w:rPr>
        <w:t xml:space="preserve"> </w:t>
      </w:r>
      <w:r w:rsidR="002E1FEB">
        <w:rPr>
          <w:b/>
          <w:lang w:val="uk-UA"/>
        </w:rPr>
        <w:t>*</w:t>
      </w:r>
      <w:r w:rsidRPr="00D37A51">
        <w:rPr>
          <w:lang w:val="uk-UA"/>
        </w:rPr>
        <w:t xml:space="preserve">, яка є комунальною власністю та належить Виконавчому комітету Канівської міської ради (ЄДРПОУ </w:t>
      </w:r>
      <w:r w:rsidR="002E1FEB">
        <w:rPr>
          <w:lang w:val="uk-UA"/>
        </w:rPr>
        <w:t>*</w:t>
      </w:r>
      <w:r w:rsidRPr="00D37A51">
        <w:rPr>
          <w:lang w:val="uk-UA"/>
        </w:rPr>
        <w:t>) на підставі договору купівлі-продажу від 1</w:t>
      </w:r>
      <w:r>
        <w:rPr>
          <w:lang w:val="uk-UA"/>
        </w:rPr>
        <w:t>8</w:t>
      </w:r>
      <w:r w:rsidRPr="00D37A51">
        <w:rPr>
          <w:lang w:val="uk-UA"/>
        </w:rPr>
        <w:t>.</w:t>
      </w:r>
      <w:r>
        <w:rPr>
          <w:lang w:val="uk-UA"/>
        </w:rPr>
        <w:t>12</w:t>
      </w:r>
      <w:r w:rsidRPr="00D37A51">
        <w:rPr>
          <w:lang w:val="uk-UA"/>
        </w:rPr>
        <w:t>.20</w:t>
      </w:r>
      <w:r>
        <w:rPr>
          <w:lang w:val="uk-UA"/>
        </w:rPr>
        <w:t>17</w:t>
      </w:r>
      <w:r w:rsidRPr="00D37A51">
        <w:rPr>
          <w:lang w:val="uk-UA"/>
        </w:rPr>
        <w:t xml:space="preserve"> № </w:t>
      </w:r>
      <w:r>
        <w:rPr>
          <w:lang w:val="uk-UA"/>
        </w:rPr>
        <w:t>111</w:t>
      </w:r>
      <w:r w:rsidRPr="00D37A51">
        <w:rPr>
          <w:lang w:val="uk-UA"/>
        </w:rPr>
        <w:t xml:space="preserve">2,  </w:t>
      </w:r>
      <w:r w:rsidRPr="00D37A51">
        <w:rPr>
          <w:color w:val="000000"/>
          <w:lang w:val="uk-UA"/>
        </w:rPr>
        <w:t>громадян</w:t>
      </w:r>
      <w:r>
        <w:rPr>
          <w:color w:val="000000"/>
          <w:lang w:val="uk-UA"/>
        </w:rPr>
        <w:t>ці</w:t>
      </w:r>
      <w:r w:rsidRPr="00D37A51">
        <w:rPr>
          <w:color w:val="000000"/>
          <w:lang w:val="uk-UA"/>
        </w:rPr>
        <w:t>, що мешка</w:t>
      </w:r>
      <w:r>
        <w:rPr>
          <w:color w:val="000000"/>
          <w:lang w:val="uk-UA"/>
        </w:rPr>
        <w:t>є</w:t>
      </w:r>
      <w:r w:rsidRPr="00D37A51">
        <w:rPr>
          <w:color w:val="000000"/>
          <w:lang w:val="uk-UA"/>
        </w:rPr>
        <w:t xml:space="preserve"> в даній квартирі в приватну власність</w:t>
      </w:r>
      <w:r w:rsidRPr="00D37A51">
        <w:rPr>
          <w:lang w:val="uk-UA"/>
        </w:rPr>
        <w:t xml:space="preserve"> та оформити свідоцтво про право власності на нерухоме майно: </w:t>
      </w:r>
    </w:p>
    <w:p w:rsidR="00D37A51" w:rsidRDefault="00D37A51" w:rsidP="00D37A51">
      <w:pPr>
        <w:pStyle w:val="a3"/>
        <w:ind w:firstLine="567"/>
        <w:rPr>
          <w:lang w:val="uk-UA"/>
        </w:rPr>
      </w:pPr>
      <w:r w:rsidRPr="00D37A51">
        <w:rPr>
          <w:b/>
          <w:color w:val="000000"/>
          <w:lang w:val="uk-UA"/>
        </w:rPr>
        <w:t xml:space="preserve">- </w:t>
      </w:r>
      <w:r w:rsidR="002E1FEB">
        <w:rPr>
          <w:b/>
          <w:color w:val="000000"/>
          <w:lang w:val="uk-UA"/>
        </w:rPr>
        <w:t>**</w:t>
      </w:r>
      <w:r w:rsidRPr="00D37A51">
        <w:rPr>
          <w:b/>
          <w:color w:val="000000"/>
          <w:lang w:val="uk-UA"/>
        </w:rPr>
        <w:t xml:space="preserve"> –</w:t>
      </w:r>
      <w:r w:rsidRPr="00E478E8">
        <w:rPr>
          <w:lang w:val="uk-UA"/>
        </w:rPr>
        <w:t xml:space="preserve">в </w:t>
      </w:r>
      <w:r>
        <w:rPr>
          <w:lang w:val="uk-UA"/>
        </w:rPr>
        <w:t>приватну</w:t>
      </w:r>
      <w:r w:rsidRPr="00E478E8">
        <w:rPr>
          <w:lang w:val="uk-UA"/>
        </w:rPr>
        <w:t xml:space="preserve"> власність </w:t>
      </w:r>
      <w:r w:rsidR="00070A52">
        <w:rPr>
          <w:b/>
          <w:color w:val="000000"/>
          <w:lang w:val="uk-UA"/>
        </w:rPr>
        <w:t>82</w:t>
      </w:r>
      <w:r w:rsidR="00070A52" w:rsidRPr="00D37A51">
        <w:rPr>
          <w:b/>
          <w:color w:val="000000"/>
          <w:lang w:val="uk-UA"/>
        </w:rPr>
        <w:t xml:space="preserve">/100 </w:t>
      </w:r>
      <w:proofErr w:type="spellStart"/>
      <w:r w:rsidR="00070A52" w:rsidRPr="00D37A51">
        <w:rPr>
          <w:b/>
          <w:color w:val="000000"/>
          <w:lang w:val="uk-UA"/>
        </w:rPr>
        <w:t>квартири</w:t>
      </w:r>
      <w:r w:rsidRPr="00E478E8">
        <w:rPr>
          <w:lang w:val="uk-UA"/>
        </w:rPr>
        <w:t>№</w:t>
      </w:r>
      <w:proofErr w:type="spellEnd"/>
      <w:r w:rsidRPr="00E478E8">
        <w:rPr>
          <w:lang w:val="uk-UA"/>
        </w:rPr>
        <w:t xml:space="preserve"> </w:t>
      </w:r>
      <w:r w:rsidR="002E1FEB">
        <w:rPr>
          <w:lang w:val="uk-UA"/>
        </w:rPr>
        <w:t>*</w:t>
      </w:r>
      <w:r w:rsidRPr="00E478E8">
        <w:rPr>
          <w:lang w:val="uk-UA"/>
        </w:rPr>
        <w:t xml:space="preserve"> по вул. </w:t>
      </w:r>
      <w:r w:rsidR="00070A52">
        <w:rPr>
          <w:lang w:val="uk-UA"/>
        </w:rPr>
        <w:t>Богдана Хмельницького</w:t>
      </w:r>
      <w:r w:rsidRPr="00E478E8">
        <w:rPr>
          <w:lang w:val="uk-UA"/>
        </w:rPr>
        <w:t xml:space="preserve">буд. </w:t>
      </w:r>
      <w:r w:rsidR="002E1FEB">
        <w:rPr>
          <w:lang w:val="uk-UA"/>
        </w:rPr>
        <w:t>*</w:t>
      </w:r>
      <w:r w:rsidRPr="00E478E8">
        <w:rPr>
          <w:lang w:val="uk-UA"/>
        </w:rPr>
        <w:t xml:space="preserve">, площею  </w:t>
      </w:r>
      <w:r w:rsidR="00070A52">
        <w:rPr>
          <w:lang w:val="uk-UA"/>
        </w:rPr>
        <w:t>54</w:t>
      </w:r>
      <w:r w:rsidRPr="00E478E8">
        <w:rPr>
          <w:lang w:val="uk-UA"/>
        </w:rPr>
        <w:t>,</w:t>
      </w:r>
      <w:r>
        <w:rPr>
          <w:lang w:val="uk-UA"/>
        </w:rPr>
        <w:t>2</w:t>
      </w:r>
      <w:r w:rsidR="00070A52">
        <w:rPr>
          <w:lang w:val="uk-UA"/>
        </w:rPr>
        <w:t>8</w:t>
      </w:r>
      <w:r>
        <w:rPr>
          <w:lang w:val="uk-UA"/>
        </w:rPr>
        <w:t>м</w:t>
      </w:r>
      <w:r w:rsidRPr="00F97F3B">
        <w:rPr>
          <w:vertAlign w:val="superscript"/>
          <w:lang w:val="uk-UA"/>
        </w:rPr>
        <w:t>2</w:t>
      </w:r>
      <w:r w:rsidRPr="00E478E8">
        <w:rPr>
          <w:lang w:val="uk-UA"/>
        </w:rPr>
        <w:t>. Норма загальної площі житла що підлягає безоплатній передачі заявни</w:t>
      </w:r>
      <w:r>
        <w:rPr>
          <w:lang w:val="uk-UA"/>
        </w:rPr>
        <w:t xml:space="preserve">ці </w:t>
      </w:r>
      <w:r w:rsidRPr="00E478E8">
        <w:rPr>
          <w:lang w:val="uk-UA"/>
        </w:rPr>
        <w:t xml:space="preserve">становить </w:t>
      </w:r>
      <w:r>
        <w:rPr>
          <w:lang w:val="uk-UA"/>
        </w:rPr>
        <w:t>31м</w:t>
      </w:r>
      <w:r w:rsidRPr="00F97F3B">
        <w:rPr>
          <w:vertAlign w:val="superscript"/>
          <w:lang w:val="uk-UA"/>
        </w:rPr>
        <w:t>2</w:t>
      </w:r>
      <w:r w:rsidRPr="00E478E8">
        <w:rPr>
          <w:lang w:val="uk-UA"/>
        </w:rPr>
        <w:t>в межах</w:t>
      </w:r>
      <w:r w:rsidRPr="000C63F9">
        <w:rPr>
          <w:rStyle w:val="rvts0"/>
          <w:lang w:val="uk-UA"/>
        </w:rPr>
        <w:t>номінальної вартості житлового чеку</w:t>
      </w:r>
      <w:r>
        <w:rPr>
          <w:rStyle w:val="rvts0"/>
          <w:lang w:val="uk-UA"/>
        </w:rPr>
        <w:t xml:space="preserve"> що становить 4,20 грн.(чотири гривні 20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>
        <w:rPr>
          <w:lang w:val="uk-UA"/>
        </w:rPr>
        <w:t xml:space="preserve">житлащо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 </w:t>
      </w:r>
      <w:r w:rsidR="00B73C24">
        <w:rPr>
          <w:lang w:val="uk-UA"/>
        </w:rPr>
        <w:t>7</w:t>
      </w:r>
      <w:r w:rsidRPr="00C615B3">
        <w:rPr>
          <w:lang w:val="uk-UA"/>
        </w:rPr>
        <w:t xml:space="preserve"> грн.</w:t>
      </w:r>
      <w:r w:rsidR="00B73C24">
        <w:rPr>
          <w:lang w:val="uk-UA"/>
        </w:rPr>
        <w:t>6</w:t>
      </w:r>
      <w:r>
        <w:rPr>
          <w:lang w:val="uk-UA"/>
        </w:rPr>
        <w:t>0</w:t>
      </w:r>
      <w:r w:rsidRPr="00C615B3">
        <w:rPr>
          <w:lang w:val="uk-UA"/>
        </w:rPr>
        <w:t xml:space="preserve"> коп.</w:t>
      </w:r>
      <w:r w:rsidRPr="00AA2456">
        <w:rPr>
          <w:lang w:val="uk-UA"/>
        </w:rPr>
        <w:t xml:space="preserve">( </w:t>
      </w:r>
      <w:r w:rsidR="00B73C24">
        <w:rPr>
          <w:lang w:val="uk-UA"/>
        </w:rPr>
        <w:t>сім</w:t>
      </w:r>
      <w:r w:rsidRPr="00AA2456">
        <w:rPr>
          <w:lang w:val="uk-UA"/>
        </w:rPr>
        <w:t xml:space="preserve">гривень </w:t>
      </w:r>
      <w:r w:rsidR="00B73C24">
        <w:rPr>
          <w:lang w:val="uk-UA"/>
        </w:rPr>
        <w:t>6</w:t>
      </w:r>
      <w:r>
        <w:rPr>
          <w:lang w:val="uk-UA"/>
        </w:rPr>
        <w:t>0</w:t>
      </w:r>
      <w:r w:rsidRPr="00AA2456">
        <w:rPr>
          <w:lang w:val="uk-UA"/>
        </w:rPr>
        <w:t xml:space="preserve"> коп.). </w:t>
      </w:r>
    </w:p>
    <w:p w:rsidR="00202DF7" w:rsidRDefault="00202DF7" w:rsidP="000F4408">
      <w:pPr>
        <w:pStyle w:val="a3"/>
        <w:ind w:firstLine="284"/>
        <w:rPr>
          <w:lang w:val="uk-UA"/>
        </w:rPr>
      </w:pPr>
    </w:p>
    <w:p w:rsidR="00D37A51" w:rsidRDefault="00D37A51" w:rsidP="000F4408">
      <w:pPr>
        <w:pStyle w:val="a3"/>
        <w:ind w:firstLine="284"/>
        <w:rPr>
          <w:lang w:val="uk-UA"/>
        </w:rPr>
      </w:pPr>
      <w:r>
        <w:rPr>
          <w:lang w:val="uk-UA"/>
        </w:rPr>
        <w:t xml:space="preserve">2. </w:t>
      </w:r>
      <w:r w:rsidRPr="008908B4">
        <w:rPr>
          <w:lang w:val="uk-UA"/>
        </w:rPr>
        <w:t>З</w:t>
      </w:r>
      <w:proofErr w:type="spellStart"/>
      <w:r w:rsidRPr="008908B4">
        <w:rPr>
          <w:rFonts w:eastAsiaTheme="minorHAnsi"/>
        </w:rPr>
        <w:t>атвердитирозмір</w:t>
      </w:r>
      <w:proofErr w:type="spellEnd"/>
      <w:r>
        <w:rPr>
          <w:rFonts w:eastAsiaTheme="minorHAnsi"/>
          <w:lang w:val="uk-UA"/>
        </w:rPr>
        <w:t xml:space="preserve">доплати </w:t>
      </w:r>
      <w:r w:rsidRPr="008908B4">
        <w:rPr>
          <w:rFonts w:eastAsiaTheme="minorHAnsi"/>
        </w:rPr>
        <w:t xml:space="preserve">за </w:t>
      </w:r>
      <w:proofErr w:type="spellStart"/>
      <w:r w:rsidRPr="008908B4">
        <w:rPr>
          <w:rFonts w:eastAsiaTheme="minorHAnsi"/>
        </w:rPr>
        <w:t>надлишкову</w:t>
      </w:r>
      <w:proofErr w:type="spellEnd"/>
      <w:r w:rsidRPr="008908B4">
        <w:rPr>
          <w:rFonts w:eastAsiaTheme="minorHAnsi"/>
          <w:lang w:val="uk-UA"/>
        </w:rPr>
        <w:t xml:space="preserve">загальну </w:t>
      </w:r>
      <w:proofErr w:type="spellStart"/>
      <w:r w:rsidRPr="008908B4">
        <w:rPr>
          <w:rFonts w:eastAsiaTheme="minorHAnsi"/>
        </w:rPr>
        <w:t>площуквартири</w:t>
      </w:r>
      <w:proofErr w:type="spellEnd"/>
      <w:r w:rsidRPr="008908B4">
        <w:rPr>
          <w:rFonts w:eastAsiaTheme="minorHAnsi"/>
        </w:rPr>
        <w:t xml:space="preserve">, </w:t>
      </w:r>
      <w:proofErr w:type="spellStart"/>
      <w:r w:rsidRPr="008908B4">
        <w:rPr>
          <w:rFonts w:eastAsiaTheme="minorHAnsi"/>
        </w:rPr>
        <w:t>щоприватизується</w:t>
      </w:r>
      <w:proofErr w:type="spellEnd"/>
      <w:r w:rsidRPr="008908B4">
        <w:rPr>
          <w:rFonts w:eastAsiaTheme="minorHAnsi"/>
          <w:lang w:val="uk-UA"/>
        </w:rPr>
        <w:t xml:space="preserve"> в розмірі</w:t>
      </w:r>
      <w:r w:rsidR="00B73C24">
        <w:rPr>
          <w:lang w:val="uk-UA"/>
        </w:rPr>
        <w:t>4</w:t>
      </w:r>
      <w:r w:rsidRPr="009A6F72">
        <w:rPr>
          <w:lang w:val="uk-UA"/>
        </w:rPr>
        <w:t xml:space="preserve">грн. </w:t>
      </w:r>
      <w:r w:rsidR="00B73C24">
        <w:rPr>
          <w:lang w:val="uk-UA"/>
        </w:rPr>
        <w:t>19</w:t>
      </w:r>
      <w:r w:rsidRPr="009A6F72">
        <w:rPr>
          <w:lang w:val="uk-UA"/>
        </w:rPr>
        <w:t xml:space="preserve"> коп. ( </w:t>
      </w:r>
      <w:r w:rsidR="00B73C24">
        <w:rPr>
          <w:lang w:val="uk-UA"/>
        </w:rPr>
        <w:t>чотири</w:t>
      </w:r>
      <w:r>
        <w:rPr>
          <w:lang w:val="uk-UA"/>
        </w:rPr>
        <w:t xml:space="preserve"> гри</w:t>
      </w:r>
      <w:r w:rsidRPr="009A6F72">
        <w:rPr>
          <w:lang w:val="uk-UA"/>
        </w:rPr>
        <w:t>в</w:t>
      </w:r>
      <w:r>
        <w:rPr>
          <w:lang w:val="uk-UA"/>
        </w:rPr>
        <w:t>н</w:t>
      </w:r>
      <w:r w:rsidR="00B73C24">
        <w:rPr>
          <w:lang w:val="uk-UA"/>
        </w:rPr>
        <w:t>і 19</w:t>
      </w:r>
      <w:r w:rsidRPr="009A6F72">
        <w:rPr>
          <w:lang w:val="uk-UA"/>
        </w:rPr>
        <w:t xml:space="preserve">коп.), </w:t>
      </w:r>
      <w:r>
        <w:rPr>
          <w:lang w:val="uk-UA"/>
        </w:rPr>
        <w:t xml:space="preserve">що </w:t>
      </w:r>
      <w:r w:rsidRPr="009A6F72">
        <w:rPr>
          <w:lang w:val="uk-UA"/>
        </w:rPr>
        <w:t>підлягає оплаті</w:t>
      </w:r>
      <w:r>
        <w:rPr>
          <w:lang w:val="uk-UA"/>
        </w:rPr>
        <w:t>.</w:t>
      </w:r>
    </w:p>
    <w:p w:rsidR="00202DF7" w:rsidRDefault="00202DF7" w:rsidP="000F4408">
      <w:pPr>
        <w:pStyle w:val="a3"/>
        <w:ind w:firstLine="284"/>
        <w:rPr>
          <w:lang w:val="uk-UA"/>
        </w:rPr>
      </w:pPr>
    </w:p>
    <w:p w:rsidR="00D37A51" w:rsidRPr="007056EA" w:rsidRDefault="00D37A51" w:rsidP="000F4408">
      <w:pPr>
        <w:pStyle w:val="a3"/>
        <w:ind w:firstLine="284"/>
        <w:rPr>
          <w:lang w:val="uk-UA"/>
        </w:rPr>
      </w:pPr>
      <w:r>
        <w:rPr>
          <w:lang w:val="uk-UA"/>
        </w:rPr>
        <w:t>3</w:t>
      </w:r>
      <w:r w:rsidRPr="007056EA">
        <w:rPr>
          <w:lang w:val="uk-UA"/>
        </w:rPr>
        <w:t xml:space="preserve">. </w:t>
      </w:r>
      <w:proofErr w:type="spellStart"/>
      <w:r w:rsidRPr="007056EA">
        <w:rPr>
          <w:lang w:val="uk-UA"/>
        </w:rPr>
        <w:t>Затвердитирозрахуноквартостінадлишковоїзагальноїплощіквартири</w:t>
      </w:r>
      <w:proofErr w:type="spellEnd"/>
      <w:r w:rsidRPr="007056EA">
        <w:rPr>
          <w:lang w:val="uk-UA"/>
        </w:rPr>
        <w:t xml:space="preserve">, </w:t>
      </w:r>
      <w:proofErr w:type="spellStart"/>
      <w:r w:rsidRPr="007056EA">
        <w:rPr>
          <w:lang w:val="uk-UA"/>
        </w:rPr>
        <w:t>щоприватизується</w:t>
      </w:r>
      <w:proofErr w:type="spellEnd"/>
      <w:r w:rsidRPr="007056EA">
        <w:rPr>
          <w:lang w:val="uk-UA"/>
        </w:rPr>
        <w:t xml:space="preserve"> (додається). </w:t>
      </w:r>
    </w:p>
    <w:p w:rsidR="00202DF7" w:rsidRDefault="00202DF7" w:rsidP="000F4408">
      <w:pPr>
        <w:pStyle w:val="a3"/>
        <w:ind w:firstLine="284"/>
        <w:rPr>
          <w:color w:val="000000"/>
          <w:lang w:val="uk-UA"/>
        </w:rPr>
      </w:pPr>
    </w:p>
    <w:p w:rsidR="00D37A51" w:rsidRPr="00AB0CDC" w:rsidRDefault="00D37A51" w:rsidP="000F4408">
      <w:pPr>
        <w:pStyle w:val="a3"/>
        <w:ind w:firstLine="284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D37A51" w:rsidRPr="00AB0CDC" w:rsidTr="005D51A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D37A51" w:rsidRPr="00A14543" w:rsidRDefault="00D37A51" w:rsidP="005D51A7">
            <w:pPr>
              <w:pStyle w:val="a3"/>
              <w:ind w:firstLine="567"/>
              <w:rPr>
                <w:rFonts w:eastAsia="Calibri"/>
                <w:lang w:val="uk-UA"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D37A51" w:rsidRPr="00AB0CDC" w:rsidRDefault="00D37A51" w:rsidP="005D51A7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D37A51" w:rsidRDefault="00D37A51" w:rsidP="00D37A51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D37A51" w:rsidRPr="003F461C" w:rsidRDefault="00D37A51" w:rsidP="00D37A51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D37A51" w:rsidRPr="003F461C" w:rsidRDefault="00D37A51" w:rsidP="00D37A51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D37A51" w:rsidRPr="003F461C" w:rsidRDefault="00D37A51" w:rsidP="00D37A51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D37A51" w:rsidRPr="003F461C" w:rsidRDefault="00D37A51" w:rsidP="00D37A51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D37A51" w:rsidRDefault="00D37A51" w:rsidP="002E1FEB">
      <w:pPr>
        <w:tabs>
          <w:tab w:val="left" w:pos="284"/>
        </w:tabs>
        <w:spacing w:after="160" w:line="259" w:lineRule="auto"/>
      </w:pPr>
      <w:r w:rsidRPr="003F461C">
        <w:rPr>
          <w:bCs/>
          <w:color w:val="000000"/>
          <w:lang w:val="uk-UA"/>
        </w:rPr>
        <w:t xml:space="preserve">Директор </w:t>
      </w:r>
      <w:proofErr w:type="spellStart"/>
      <w:r w:rsidRPr="003F461C">
        <w:rPr>
          <w:bCs/>
          <w:color w:val="000000"/>
          <w:lang w:val="uk-UA"/>
        </w:rPr>
        <w:t>КП</w:t>
      </w:r>
      <w:proofErr w:type="spellEnd"/>
      <w:r w:rsidRPr="003F461C">
        <w:rPr>
          <w:bCs/>
          <w:color w:val="000000"/>
          <w:lang w:val="uk-UA"/>
        </w:rPr>
        <w:t xml:space="preserve"> «ЖЕК»                                                                           Андрій ШАЦЬКИХ</w:t>
      </w:r>
    </w:p>
    <w:sectPr w:rsidR="00D37A51" w:rsidSect="00202DF7">
      <w:pgSz w:w="12240" w:h="15840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37A51"/>
    <w:rsid w:val="00070A52"/>
    <w:rsid w:val="000F4408"/>
    <w:rsid w:val="001F5A6C"/>
    <w:rsid w:val="00202DF7"/>
    <w:rsid w:val="002E1FEB"/>
    <w:rsid w:val="00371482"/>
    <w:rsid w:val="007056EA"/>
    <w:rsid w:val="00947818"/>
    <w:rsid w:val="009A07A9"/>
    <w:rsid w:val="00B70CA7"/>
    <w:rsid w:val="00B73C24"/>
    <w:rsid w:val="00CF4776"/>
    <w:rsid w:val="00D37A51"/>
    <w:rsid w:val="00DA40E0"/>
    <w:rsid w:val="00EB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A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D37A51"/>
  </w:style>
  <w:style w:type="paragraph" w:styleId="a4">
    <w:name w:val="Body Text"/>
    <w:basedOn w:val="a"/>
    <w:link w:val="a5"/>
    <w:uiPriority w:val="99"/>
    <w:semiHidden/>
    <w:unhideWhenUsed/>
    <w:rsid w:val="00D37A5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37A51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056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6EA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4</cp:revision>
  <cp:lastPrinted>2023-08-23T09:54:00Z</cp:lastPrinted>
  <dcterms:created xsi:type="dcterms:W3CDTF">2023-08-23T09:24:00Z</dcterms:created>
  <dcterms:modified xsi:type="dcterms:W3CDTF">2023-08-31T11:54:00Z</dcterms:modified>
</cp:coreProperties>
</file>