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716" w:rsidRPr="000E6EA7" w:rsidRDefault="00E27716" w:rsidP="00E27716">
      <w:pPr>
        <w:pStyle w:val="ae"/>
        <w:jc w:val="center"/>
        <w:rPr>
          <w:rFonts w:ascii="Times New Roman" w:hAnsi="Times New Roman"/>
          <w:sz w:val="24"/>
          <w:szCs w:val="24"/>
        </w:rPr>
      </w:pPr>
      <w:r w:rsidRPr="00AC0B5A">
        <w:rPr>
          <w:noProof/>
          <w:lang w:val="ru-RU" w:eastAsia="ru-RU"/>
        </w:rPr>
        <w:drawing>
          <wp:inline distT="0" distB="0" distL="0" distR="0">
            <wp:extent cx="3295650" cy="1838325"/>
            <wp:effectExtent l="0" t="0" r="0" b="9525"/>
            <wp:docPr id="1" name="Рисунок 7" descr="бланк-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бланк-019"/>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295650" cy="1838325"/>
                    </a:xfrm>
                    <a:prstGeom prst="rect">
                      <a:avLst/>
                    </a:prstGeom>
                    <a:noFill/>
                    <a:ln>
                      <a:noFill/>
                    </a:ln>
                  </pic:spPr>
                </pic:pic>
              </a:graphicData>
            </a:graphic>
          </wp:inline>
        </w:drawing>
      </w:r>
    </w:p>
    <w:p w:rsidR="00072498" w:rsidRPr="00D11A3F" w:rsidRDefault="00072498" w:rsidP="00C22097">
      <w:pPr>
        <w:rPr>
          <w:sz w:val="28"/>
          <w:szCs w:val="28"/>
        </w:rPr>
      </w:pPr>
    </w:p>
    <w:p w:rsidR="00C22097" w:rsidRPr="00D11A3F" w:rsidRDefault="00C22097" w:rsidP="00C22097">
      <w:pPr>
        <w:rPr>
          <w:sz w:val="28"/>
          <w:szCs w:val="28"/>
        </w:rPr>
      </w:pPr>
      <w:r w:rsidRPr="00D11A3F">
        <w:rPr>
          <w:sz w:val="28"/>
          <w:szCs w:val="28"/>
        </w:rPr>
        <w:t>Від</w:t>
      </w:r>
      <w:r w:rsidR="007D22F3" w:rsidRPr="00D11A3F">
        <w:rPr>
          <w:sz w:val="28"/>
          <w:szCs w:val="28"/>
        </w:rPr>
        <w:t xml:space="preserve"> </w:t>
      </w:r>
      <w:r w:rsidR="00B91DC5">
        <w:rPr>
          <w:sz w:val="28"/>
          <w:szCs w:val="28"/>
        </w:rPr>
        <w:t>08.11.2023</w:t>
      </w:r>
      <w:r w:rsidR="00D445D2" w:rsidRPr="00D11A3F">
        <w:rPr>
          <w:sz w:val="28"/>
          <w:szCs w:val="28"/>
        </w:rPr>
        <w:t xml:space="preserve"> </w:t>
      </w:r>
      <w:r w:rsidRPr="00D11A3F">
        <w:rPr>
          <w:sz w:val="28"/>
          <w:szCs w:val="28"/>
        </w:rPr>
        <w:t>№</w:t>
      </w:r>
      <w:r w:rsidR="00D93C51" w:rsidRPr="00D11A3F">
        <w:rPr>
          <w:sz w:val="28"/>
          <w:szCs w:val="28"/>
        </w:rPr>
        <w:t xml:space="preserve"> </w:t>
      </w:r>
      <w:r w:rsidR="00B91DC5">
        <w:rPr>
          <w:sz w:val="28"/>
          <w:szCs w:val="28"/>
        </w:rPr>
        <w:t>316</w:t>
      </w:r>
      <w:r w:rsidR="007D22F3" w:rsidRPr="00D11A3F">
        <w:rPr>
          <w:sz w:val="28"/>
          <w:szCs w:val="28"/>
        </w:rPr>
        <w:t xml:space="preserve"> </w:t>
      </w:r>
    </w:p>
    <w:p w:rsidR="00EE1A74" w:rsidRPr="00D11A3F" w:rsidRDefault="00EE1A74" w:rsidP="00C22097">
      <w:pPr>
        <w:rPr>
          <w:sz w:val="28"/>
          <w:szCs w:val="28"/>
          <w:u w:val="single"/>
        </w:rPr>
      </w:pPr>
    </w:p>
    <w:p w:rsidR="00FC0A0D" w:rsidRPr="00B91DC5" w:rsidRDefault="00351A2A" w:rsidP="0008240F">
      <w:pPr>
        <w:ind w:right="4698"/>
        <w:rPr>
          <w:bCs/>
          <w:sz w:val="28"/>
          <w:szCs w:val="28"/>
        </w:rPr>
      </w:pPr>
      <w:r w:rsidRPr="00B91DC5">
        <w:rPr>
          <w:sz w:val="28"/>
          <w:szCs w:val="28"/>
        </w:rPr>
        <w:t>Про</w:t>
      </w:r>
      <w:r w:rsidR="00006443" w:rsidRPr="00B91DC5">
        <w:rPr>
          <w:sz w:val="28"/>
          <w:szCs w:val="28"/>
        </w:rPr>
        <w:t xml:space="preserve"> </w:t>
      </w:r>
      <w:r w:rsidR="00ED586E" w:rsidRPr="00B91DC5">
        <w:rPr>
          <w:bCs/>
          <w:sz w:val="28"/>
          <w:szCs w:val="28"/>
        </w:rPr>
        <w:t>звіт директора комунального</w:t>
      </w:r>
      <w:r w:rsidR="0008240F" w:rsidRPr="00B91DC5">
        <w:rPr>
          <w:bCs/>
          <w:sz w:val="28"/>
          <w:szCs w:val="28"/>
        </w:rPr>
        <w:t xml:space="preserve"> </w:t>
      </w:r>
      <w:r w:rsidR="00ED586E" w:rsidRPr="00B91DC5">
        <w:rPr>
          <w:bCs/>
          <w:sz w:val="28"/>
          <w:szCs w:val="28"/>
        </w:rPr>
        <w:t>підприємства «</w:t>
      </w:r>
      <w:r w:rsidR="00BC467A" w:rsidRPr="00B91DC5">
        <w:rPr>
          <w:bCs/>
          <w:sz w:val="28"/>
          <w:szCs w:val="28"/>
        </w:rPr>
        <w:t>Яблунівське</w:t>
      </w:r>
      <w:r w:rsidR="0008240F" w:rsidRPr="00B91DC5">
        <w:rPr>
          <w:bCs/>
          <w:sz w:val="28"/>
          <w:szCs w:val="28"/>
        </w:rPr>
        <w:t xml:space="preserve">» про господарсько-фінансову діяльність </w:t>
      </w:r>
      <w:r w:rsidR="00A247FD" w:rsidRPr="00B91DC5">
        <w:rPr>
          <w:bCs/>
          <w:sz w:val="28"/>
          <w:szCs w:val="28"/>
        </w:rPr>
        <w:t>підприємства за</w:t>
      </w:r>
      <w:r w:rsidR="0008240F" w:rsidRPr="00B91DC5">
        <w:rPr>
          <w:bCs/>
          <w:sz w:val="28"/>
          <w:szCs w:val="28"/>
        </w:rPr>
        <w:t xml:space="preserve"> 202</w:t>
      </w:r>
      <w:r w:rsidR="00E27716" w:rsidRPr="00B91DC5">
        <w:rPr>
          <w:bCs/>
          <w:sz w:val="28"/>
          <w:szCs w:val="28"/>
        </w:rPr>
        <w:t>2</w:t>
      </w:r>
      <w:r w:rsidR="0008240F" w:rsidRPr="00B91DC5">
        <w:rPr>
          <w:bCs/>
          <w:sz w:val="28"/>
          <w:szCs w:val="28"/>
        </w:rPr>
        <w:t xml:space="preserve"> рік</w:t>
      </w:r>
    </w:p>
    <w:p w:rsidR="0008240F" w:rsidRPr="00B91DC5" w:rsidRDefault="00097271" w:rsidP="00097271">
      <w:pPr>
        <w:tabs>
          <w:tab w:val="left" w:pos="1290"/>
        </w:tabs>
        <w:ind w:right="4698"/>
        <w:rPr>
          <w:sz w:val="28"/>
          <w:szCs w:val="28"/>
        </w:rPr>
      </w:pPr>
      <w:r w:rsidRPr="00B91DC5">
        <w:rPr>
          <w:sz w:val="28"/>
          <w:szCs w:val="28"/>
        </w:rPr>
        <w:tab/>
      </w:r>
    </w:p>
    <w:p w:rsidR="00E27716" w:rsidRPr="006225E5" w:rsidRDefault="00351A2A" w:rsidP="006225E5">
      <w:pPr>
        <w:pStyle w:val="ae"/>
        <w:spacing w:after="100"/>
        <w:ind w:firstLine="567"/>
        <w:jc w:val="both"/>
        <w:rPr>
          <w:rFonts w:ascii="Times New Roman" w:hAnsi="Times New Roman"/>
          <w:sz w:val="28"/>
          <w:szCs w:val="28"/>
        </w:rPr>
      </w:pPr>
      <w:r w:rsidRPr="00E27716">
        <w:rPr>
          <w:rFonts w:ascii="Times New Roman" w:hAnsi="Times New Roman"/>
          <w:sz w:val="28"/>
          <w:szCs w:val="28"/>
        </w:rPr>
        <w:t xml:space="preserve">Відповідно </w:t>
      </w:r>
      <w:r w:rsidR="00623DAD" w:rsidRPr="00E27716">
        <w:rPr>
          <w:rFonts w:ascii="Times New Roman" w:hAnsi="Times New Roman"/>
          <w:sz w:val="28"/>
          <w:szCs w:val="28"/>
        </w:rPr>
        <w:t xml:space="preserve">до </w:t>
      </w:r>
      <w:r w:rsidR="0008240F" w:rsidRPr="00E27716">
        <w:rPr>
          <w:rFonts w:ascii="Times New Roman" w:hAnsi="Times New Roman"/>
          <w:sz w:val="28"/>
          <w:szCs w:val="28"/>
        </w:rPr>
        <w:t xml:space="preserve">пункту </w:t>
      </w:r>
      <w:r w:rsidR="00E27716">
        <w:rPr>
          <w:rFonts w:ascii="Times New Roman" w:hAnsi="Times New Roman"/>
          <w:sz w:val="28"/>
          <w:szCs w:val="28"/>
        </w:rPr>
        <w:t xml:space="preserve">3 </w:t>
      </w:r>
      <w:r w:rsidR="00623DAD" w:rsidRPr="00E27716">
        <w:rPr>
          <w:rFonts w:ascii="Times New Roman" w:hAnsi="Times New Roman"/>
          <w:sz w:val="28"/>
          <w:szCs w:val="28"/>
        </w:rPr>
        <w:t xml:space="preserve"> </w:t>
      </w:r>
      <w:r w:rsidR="00A9443F" w:rsidRPr="00E27716">
        <w:rPr>
          <w:rFonts w:ascii="Times New Roman" w:hAnsi="Times New Roman"/>
          <w:sz w:val="28"/>
          <w:szCs w:val="28"/>
        </w:rPr>
        <w:t>статті 2</w:t>
      </w:r>
      <w:r w:rsidR="00E27716">
        <w:rPr>
          <w:rFonts w:ascii="Times New Roman" w:hAnsi="Times New Roman"/>
          <w:sz w:val="28"/>
          <w:szCs w:val="28"/>
        </w:rPr>
        <w:t>9</w:t>
      </w:r>
      <w:r w:rsidR="00A9443F" w:rsidRPr="00E27716">
        <w:rPr>
          <w:rFonts w:ascii="Times New Roman" w:hAnsi="Times New Roman"/>
          <w:sz w:val="28"/>
          <w:szCs w:val="28"/>
        </w:rPr>
        <w:t xml:space="preserve"> Закону України «Про місцеве самоврядування в Україні», </w:t>
      </w:r>
      <w:r w:rsidR="0008240F" w:rsidRPr="00E27716">
        <w:rPr>
          <w:rFonts w:ascii="Times New Roman" w:hAnsi="Times New Roman"/>
          <w:sz w:val="28"/>
          <w:szCs w:val="28"/>
        </w:rPr>
        <w:t xml:space="preserve">заслухавши звіт директора </w:t>
      </w:r>
      <w:r w:rsidR="00671F76" w:rsidRPr="00E27716">
        <w:rPr>
          <w:rFonts w:ascii="Times New Roman" w:hAnsi="Times New Roman"/>
          <w:bCs/>
          <w:sz w:val="28"/>
          <w:szCs w:val="28"/>
        </w:rPr>
        <w:t>комунального підприємства «</w:t>
      </w:r>
      <w:r w:rsidR="00BC467A" w:rsidRPr="00BC467A">
        <w:rPr>
          <w:rFonts w:ascii="Times New Roman" w:hAnsi="Times New Roman"/>
          <w:bCs/>
          <w:sz w:val="28"/>
          <w:szCs w:val="28"/>
        </w:rPr>
        <w:t>Яблунівське</w:t>
      </w:r>
      <w:r w:rsidR="00671F76" w:rsidRPr="00E27716">
        <w:rPr>
          <w:rFonts w:ascii="Times New Roman" w:hAnsi="Times New Roman"/>
          <w:bCs/>
          <w:sz w:val="28"/>
          <w:szCs w:val="28"/>
        </w:rPr>
        <w:t xml:space="preserve">» </w:t>
      </w:r>
      <w:r w:rsidR="00BC467A">
        <w:rPr>
          <w:rFonts w:ascii="Times New Roman" w:hAnsi="Times New Roman"/>
          <w:bCs/>
          <w:sz w:val="28"/>
          <w:szCs w:val="28"/>
        </w:rPr>
        <w:t>Коваленка</w:t>
      </w:r>
      <w:r w:rsidR="00E27716">
        <w:rPr>
          <w:rFonts w:ascii="Times New Roman" w:hAnsi="Times New Roman"/>
          <w:bCs/>
          <w:sz w:val="28"/>
          <w:szCs w:val="28"/>
        </w:rPr>
        <w:t xml:space="preserve"> О.</w:t>
      </w:r>
      <w:r w:rsidR="00BC467A">
        <w:rPr>
          <w:rFonts w:ascii="Times New Roman" w:hAnsi="Times New Roman"/>
          <w:bCs/>
          <w:sz w:val="28"/>
          <w:szCs w:val="28"/>
        </w:rPr>
        <w:t>Г</w:t>
      </w:r>
      <w:r w:rsidR="00E27716">
        <w:rPr>
          <w:rFonts w:ascii="Times New Roman" w:hAnsi="Times New Roman"/>
          <w:bCs/>
          <w:sz w:val="28"/>
          <w:szCs w:val="28"/>
        </w:rPr>
        <w:t>.</w:t>
      </w:r>
      <w:r w:rsidR="00671F76" w:rsidRPr="00E27716">
        <w:rPr>
          <w:rFonts w:ascii="Times New Roman" w:hAnsi="Times New Roman"/>
          <w:bCs/>
          <w:sz w:val="28"/>
          <w:szCs w:val="28"/>
        </w:rPr>
        <w:t xml:space="preserve"> про господарсько-</w:t>
      </w:r>
      <w:r w:rsidR="00A247FD" w:rsidRPr="00E27716">
        <w:rPr>
          <w:rFonts w:ascii="Times New Roman" w:hAnsi="Times New Roman"/>
          <w:bCs/>
          <w:sz w:val="28"/>
          <w:szCs w:val="28"/>
        </w:rPr>
        <w:t>фінансову</w:t>
      </w:r>
      <w:r w:rsidR="00E27716" w:rsidRPr="00E27716">
        <w:rPr>
          <w:rFonts w:ascii="Times New Roman" w:hAnsi="Times New Roman"/>
          <w:bCs/>
          <w:sz w:val="28"/>
          <w:szCs w:val="28"/>
        </w:rPr>
        <w:t xml:space="preserve"> діяльність підприємства за 2022</w:t>
      </w:r>
      <w:r w:rsidR="00A247FD" w:rsidRPr="00E27716">
        <w:rPr>
          <w:rFonts w:ascii="Times New Roman" w:hAnsi="Times New Roman"/>
          <w:bCs/>
          <w:sz w:val="28"/>
          <w:szCs w:val="28"/>
        </w:rPr>
        <w:t xml:space="preserve"> рік, </w:t>
      </w:r>
      <w:r w:rsidR="00E27716" w:rsidRPr="00E27716">
        <w:rPr>
          <w:rFonts w:ascii="Times New Roman" w:hAnsi="Times New Roman"/>
          <w:sz w:val="28"/>
          <w:szCs w:val="28"/>
        </w:rPr>
        <w:t>виконавчий комітет Канівської міської ради</w:t>
      </w:r>
    </w:p>
    <w:p w:rsidR="00A17B93" w:rsidRPr="006225E5" w:rsidRDefault="00E27716" w:rsidP="006225E5">
      <w:pPr>
        <w:pStyle w:val="ae"/>
        <w:spacing w:after="100"/>
        <w:ind w:firstLine="567"/>
        <w:jc w:val="both"/>
        <w:rPr>
          <w:rFonts w:ascii="Times New Roman" w:hAnsi="Times New Roman"/>
          <w:sz w:val="28"/>
          <w:szCs w:val="24"/>
        </w:rPr>
      </w:pPr>
      <w:r w:rsidRPr="00E27716">
        <w:rPr>
          <w:rFonts w:ascii="Times New Roman" w:hAnsi="Times New Roman"/>
          <w:sz w:val="28"/>
          <w:szCs w:val="24"/>
        </w:rPr>
        <w:t>ВИРІШИВ:</w:t>
      </w:r>
    </w:p>
    <w:p w:rsidR="003C01CE" w:rsidRPr="00D11A3F" w:rsidRDefault="009E6FED" w:rsidP="009A34C4">
      <w:pPr>
        <w:tabs>
          <w:tab w:val="left" w:pos="1260"/>
        </w:tabs>
        <w:ind w:firstLine="567"/>
        <w:jc w:val="both"/>
        <w:rPr>
          <w:sz w:val="28"/>
          <w:szCs w:val="28"/>
        </w:rPr>
      </w:pPr>
      <w:r w:rsidRPr="00D11A3F">
        <w:rPr>
          <w:sz w:val="28"/>
          <w:szCs w:val="28"/>
        </w:rPr>
        <w:t xml:space="preserve">1. </w:t>
      </w:r>
      <w:r w:rsidR="00A247FD" w:rsidRPr="00D11A3F">
        <w:rPr>
          <w:sz w:val="28"/>
          <w:szCs w:val="28"/>
        </w:rPr>
        <w:t xml:space="preserve">Звіт директора </w:t>
      </w:r>
      <w:r w:rsidR="00A247FD" w:rsidRPr="00D11A3F">
        <w:rPr>
          <w:bCs/>
          <w:sz w:val="28"/>
          <w:szCs w:val="28"/>
        </w:rPr>
        <w:t>комунального підприємства «</w:t>
      </w:r>
      <w:r w:rsidR="00BC467A" w:rsidRPr="00BC467A">
        <w:rPr>
          <w:bCs/>
          <w:sz w:val="28"/>
          <w:szCs w:val="28"/>
        </w:rPr>
        <w:t>Яблунівське</w:t>
      </w:r>
      <w:r w:rsidR="00A247FD" w:rsidRPr="00D11A3F">
        <w:rPr>
          <w:bCs/>
          <w:sz w:val="28"/>
          <w:szCs w:val="28"/>
        </w:rPr>
        <w:t xml:space="preserve">» </w:t>
      </w:r>
      <w:r w:rsidR="00BC467A">
        <w:rPr>
          <w:bCs/>
          <w:sz w:val="28"/>
          <w:szCs w:val="28"/>
        </w:rPr>
        <w:t>Коваленка О.Г.</w:t>
      </w:r>
      <w:r w:rsidR="00BC467A" w:rsidRPr="00E27716">
        <w:rPr>
          <w:bCs/>
          <w:sz w:val="28"/>
          <w:szCs w:val="28"/>
        </w:rPr>
        <w:t xml:space="preserve"> </w:t>
      </w:r>
      <w:r w:rsidR="00A247FD" w:rsidRPr="00D11A3F">
        <w:rPr>
          <w:bCs/>
          <w:sz w:val="28"/>
          <w:szCs w:val="28"/>
        </w:rPr>
        <w:t xml:space="preserve"> про господарсько-фінансову</w:t>
      </w:r>
      <w:r w:rsidR="00E27716">
        <w:rPr>
          <w:bCs/>
          <w:sz w:val="28"/>
          <w:szCs w:val="28"/>
        </w:rPr>
        <w:t xml:space="preserve"> діяльність підприємства за 2022</w:t>
      </w:r>
      <w:r w:rsidR="00A247FD" w:rsidRPr="00D11A3F">
        <w:rPr>
          <w:bCs/>
          <w:sz w:val="28"/>
          <w:szCs w:val="28"/>
        </w:rPr>
        <w:t xml:space="preserve"> рік</w:t>
      </w:r>
      <w:r w:rsidR="00A247FD" w:rsidRPr="00D11A3F">
        <w:rPr>
          <w:sz w:val="28"/>
          <w:szCs w:val="28"/>
        </w:rPr>
        <w:t xml:space="preserve"> взяти до відома </w:t>
      </w:r>
      <w:r w:rsidR="000867B8" w:rsidRPr="00D11A3F">
        <w:rPr>
          <w:sz w:val="28"/>
          <w:szCs w:val="28"/>
        </w:rPr>
        <w:t>згідно з додатк</w:t>
      </w:r>
      <w:r w:rsidR="00C420D2" w:rsidRPr="00D11A3F">
        <w:rPr>
          <w:sz w:val="28"/>
          <w:szCs w:val="28"/>
        </w:rPr>
        <w:t>о</w:t>
      </w:r>
      <w:r w:rsidR="000867B8" w:rsidRPr="00D11A3F">
        <w:rPr>
          <w:sz w:val="28"/>
          <w:szCs w:val="28"/>
        </w:rPr>
        <w:t>м</w:t>
      </w:r>
      <w:r w:rsidR="00B26F2B" w:rsidRPr="00D11A3F">
        <w:rPr>
          <w:sz w:val="28"/>
          <w:szCs w:val="28"/>
        </w:rPr>
        <w:t>.</w:t>
      </w:r>
      <w:r w:rsidRPr="00D11A3F">
        <w:rPr>
          <w:sz w:val="28"/>
          <w:szCs w:val="28"/>
        </w:rPr>
        <w:t xml:space="preserve"> </w:t>
      </w:r>
    </w:p>
    <w:p w:rsidR="009F476B" w:rsidRPr="00D11A3F" w:rsidRDefault="00DC41D9" w:rsidP="009A34C4">
      <w:pPr>
        <w:tabs>
          <w:tab w:val="left" w:pos="10490"/>
        </w:tabs>
        <w:ind w:right="-2" w:firstLine="567"/>
        <w:jc w:val="both"/>
        <w:rPr>
          <w:sz w:val="28"/>
          <w:szCs w:val="28"/>
        </w:rPr>
      </w:pPr>
      <w:r w:rsidRPr="00D11A3F">
        <w:rPr>
          <w:sz w:val="28"/>
          <w:szCs w:val="28"/>
        </w:rPr>
        <w:t>2</w:t>
      </w:r>
      <w:r w:rsidR="00A7736D" w:rsidRPr="00D11A3F">
        <w:rPr>
          <w:sz w:val="28"/>
          <w:szCs w:val="28"/>
        </w:rPr>
        <w:t xml:space="preserve">. </w:t>
      </w:r>
      <w:r w:rsidR="00A247FD" w:rsidRPr="00D11A3F">
        <w:rPr>
          <w:sz w:val="28"/>
          <w:szCs w:val="28"/>
        </w:rPr>
        <w:t xml:space="preserve">Роботу </w:t>
      </w:r>
      <w:r w:rsidR="00A247FD" w:rsidRPr="00D11A3F">
        <w:rPr>
          <w:bCs/>
          <w:sz w:val="28"/>
          <w:szCs w:val="28"/>
        </w:rPr>
        <w:t>комунального підприємства «</w:t>
      </w:r>
      <w:r w:rsidR="00BC467A" w:rsidRPr="00BC467A">
        <w:rPr>
          <w:bCs/>
          <w:sz w:val="28"/>
          <w:szCs w:val="28"/>
        </w:rPr>
        <w:t>Яблунівське</w:t>
      </w:r>
      <w:r w:rsidR="00A247FD" w:rsidRPr="00D11A3F">
        <w:rPr>
          <w:bCs/>
          <w:sz w:val="28"/>
          <w:szCs w:val="28"/>
        </w:rPr>
        <w:t>» вважати задовільною.</w:t>
      </w:r>
      <w:r w:rsidR="00A247FD" w:rsidRPr="00D11A3F">
        <w:rPr>
          <w:sz w:val="28"/>
          <w:szCs w:val="28"/>
        </w:rPr>
        <w:t xml:space="preserve"> </w:t>
      </w:r>
    </w:p>
    <w:p w:rsidR="00E27716" w:rsidRDefault="00DC41D9" w:rsidP="00E27716">
      <w:pPr>
        <w:ind w:firstLine="567"/>
        <w:jc w:val="both"/>
        <w:rPr>
          <w:sz w:val="28"/>
          <w:szCs w:val="28"/>
        </w:rPr>
      </w:pPr>
      <w:r w:rsidRPr="00D11A3F">
        <w:rPr>
          <w:sz w:val="28"/>
          <w:szCs w:val="28"/>
        </w:rPr>
        <w:t>3</w:t>
      </w:r>
      <w:r w:rsidR="004917F8" w:rsidRPr="00D11A3F">
        <w:rPr>
          <w:sz w:val="28"/>
          <w:szCs w:val="28"/>
        </w:rPr>
        <w:t>.</w:t>
      </w:r>
      <w:r w:rsidR="001C65CA" w:rsidRPr="00D11A3F">
        <w:rPr>
          <w:sz w:val="28"/>
          <w:szCs w:val="28"/>
        </w:rPr>
        <w:t xml:space="preserve"> </w:t>
      </w:r>
      <w:r w:rsidR="00E27716" w:rsidRPr="0072414B">
        <w:rPr>
          <w:sz w:val="28"/>
          <w:szCs w:val="28"/>
        </w:rPr>
        <w:t>Контроль за виконанням даного рішення покласти на заступника міського голови Москаленко Г.М.</w:t>
      </w:r>
    </w:p>
    <w:p w:rsidR="002E6B24" w:rsidRPr="00D11A3F" w:rsidRDefault="002E6B24" w:rsidP="00351A2A">
      <w:pPr>
        <w:jc w:val="both"/>
        <w:rPr>
          <w:sz w:val="28"/>
          <w:szCs w:val="28"/>
        </w:rPr>
      </w:pPr>
    </w:p>
    <w:p w:rsidR="006225E5" w:rsidRDefault="006225E5" w:rsidP="006225E5">
      <w:pPr>
        <w:ind w:left="360"/>
        <w:jc w:val="both"/>
        <w:rPr>
          <w:sz w:val="28"/>
          <w:szCs w:val="28"/>
        </w:rPr>
      </w:pPr>
    </w:p>
    <w:p w:rsidR="006225E5" w:rsidRPr="0072414B" w:rsidRDefault="006225E5" w:rsidP="006225E5">
      <w:pPr>
        <w:ind w:left="360"/>
        <w:jc w:val="both"/>
        <w:rPr>
          <w:sz w:val="28"/>
          <w:szCs w:val="28"/>
        </w:rPr>
      </w:pPr>
      <w:r w:rsidRPr="0072414B">
        <w:rPr>
          <w:sz w:val="28"/>
          <w:szCs w:val="28"/>
        </w:rPr>
        <w:t xml:space="preserve">Міський голова                                  </w:t>
      </w:r>
      <w:r>
        <w:rPr>
          <w:sz w:val="28"/>
          <w:szCs w:val="28"/>
        </w:rPr>
        <w:t xml:space="preserve">                     </w:t>
      </w:r>
      <w:r>
        <w:rPr>
          <w:sz w:val="28"/>
          <w:szCs w:val="28"/>
        </w:rPr>
        <w:tab/>
        <w:t xml:space="preserve"> </w:t>
      </w:r>
      <w:r w:rsidRPr="0072414B">
        <w:rPr>
          <w:sz w:val="28"/>
          <w:szCs w:val="28"/>
        </w:rPr>
        <w:t>Ігор РЕНЬКАС</w:t>
      </w:r>
    </w:p>
    <w:p w:rsidR="006225E5" w:rsidRPr="0072414B" w:rsidRDefault="006225E5" w:rsidP="006225E5">
      <w:pPr>
        <w:ind w:left="360"/>
        <w:jc w:val="both"/>
        <w:rPr>
          <w:sz w:val="28"/>
          <w:szCs w:val="28"/>
        </w:rPr>
      </w:pPr>
    </w:p>
    <w:p w:rsidR="006225E5" w:rsidRPr="0072414B" w:rsidRDefault="006225E5" w:rsidP="006225E5">
      <w:pPr>
        <w:ind w:left="360"/>
        <w:jc w:val="both"/>
        <w:rPr>
          <w:sz w:val="28"/>
          <w:szCs w:val="28"/>
        </w:rPr>
      </w:pPr>
      <w:r w:rsidRPr="0072414B">
        <w:rPr>
          <w:sz w:val="28"/>
          <w:szCs w:val="28"/>
        </w:rPr>
        <w:t>Керуючий спр</w:t>
      </w:r>
      <w:r>
        <w:rPr>
          <w:sz w:val="28"/>
          <w:szCs w:val="28"/>
        </w:rPr>
        <w:t xml:space="preserve">авами                 </w:t>
      </w:r>
      <w:r w:rsidRPr="0072414B">
        <w:rPr>
          <w:sz w:val="28"/>
          <w:szCs w:val="28"/>
        </w:rPr>
        <w:t xml:space="preserve">       </w:t>
      </w:r>
      <w:r>
        <w:rPr>
          <w:sz w:val="28"/>
          <w:szCs w:val="28"/>
        </w:rPr>
        <w:t xml:space="preserve">                       </w:t>
      </w:r>
      <w:r>
        <w:rPr>
          <w:sz w:val="28"/>
          <w:szCs w:val="28"/>
        </w:rPr>
        <w:tab/>
        <w:t xml:space="preserve"> </w:t>
      </w:r>
      <w:r w:rsidRPr="0072414B">
        <w:rPr>
          <w:sz w:val="28"/>
          <w:szCs w:val="28"/>
        </w:rPr>
        <w:t>Володимир СВЯТЕЛИК</w:t>
      </w:r>
    </w:p>
    <w:p w:rsidR="006225E5" w:rsidRDefault="006225E5" w:rsidP="006225E5">
      <w:pPr>
        <w:tabs>
          <w:tab w:val="decimal" w:pos="851"/>
        </w:tabs>
        <w:ind w:right="5"/>
        <w:jc w:val="both"/>
      </w:pPr>
    </w:p>
    <w:p w:rsidR="006225E5" w:rsidRPr="00126382" w:rsidRDefault="006225E5" w:rsidP="006225E5">
      <w:pPr>
        <w:tabs>
          <w:tab w:val="decimal" w:pos="851"/>
        </w:tabs>
        <w:ind w:right="5"/>
        <w:jc w:val="both"/>
        <w:rPr>
          <w:b/>
        </w:rPr>
      </w:pPr>
      <w:r w:rsidRPr="00126382">
        <w:rPr>
          <w:b/>
        </w:rPr>
        <w:t>ПОГОДЖЕНО:</w:t>
      </w:r>
    </w:p>
    <w:p w:rsidR="006225E5" w:rsidRPr="00126382" w:rsidRDefault="006225E5" w:rsidP="006225E5">
      <w:pPr>
        <w:tabs>
          <w:tab w:val="decimal" w:pos="851"/>
        </w:tabs>
        <w:ind w:right="5"/>
        <w:jc w:val="both"/>
        <w:rPr>
          <w:b/>
        </w:rPr>
      </w:pPr>
    </w:p>
    <w:p w:rsidR="006225E5" w:rsidRPr="008B4C5A" w:rsidRDefault="006225E5" w:rsidP="006225E5">
      <w:pPr>
        <w:tabs>
          <w:tab w:val="decimal" w:pos="851"/>
        </w:tabs>
        <w:ind w:right="5"/>
        <w:jc w:val="both"/>
        <w:rPr>
          <w:sz w:val="28"/>
          <w:szCs w:val="28"/>
        </w:rPr>
      </w:pPr>
      <w:r w:rsidRPr="008B4C5A">
        <w:rPr>
          <w:sz w:val="28"/>
          <w:szCs w:val="28"/>
        </w:rPr>
        <w:t xml:space="preserve">Заступник міського голови                     </w:t>
      </w:r>
      <w:r>
        <w:rPr>
          <w:sz w:val="28"/>
          <w:szCs w:val="28"/>
        </w:rPr>
        <w:t xml:space="preserve">                    </w:t>
      </w:r>
      <w:r>
        <w:rPr>
          <w:sz w:val="28"/>
          <w:szCs w:val="28"/>
        </w:rPr>
        <w:tab/>
        <w:t xml:space="preserve"> </w:t>
      </w:r>
      <w:r w:rsidRPr="008B4C5A">
        <w:rPr>
          <w:sz w:val="28"/>
          <w:szCs w:val="28"/>
        </w:rPr>
        <w:t>Галина МОСКАЛЕНКО</w:t>
      </w:r>
    </w:p>
    <w:p w:rsidR="006225E5" w:rsidRPr="008B4C5A" w:rsidRDefault="006225E5" w:rsidP="006225E5">
      <w:pPr>
        <w:tabs>
          <w:tab w:val="decimal" w:pos="851"/>
        </w:tabs>
        <w:ind w:right="5"/>
        <w:jc w:val="both"/>
        <w:rPr>
          <w:sz w:val="28"/>
          <w:szCs w:val="28"/>
        </w:rPr>
      </w:pPr>
    </w:p>
    <w:p w:rsidR="006225E5" w:rsidRPr="008B4C5A" w:rsidRDefault="006225E5" w:rsidP="006225E5">
      <w:pPr>
        <w:tabs>
          <w:tab w:val="decimal" w:pos="851"/>
        </w:tabs>
        <w:ind w:right="5"/>
        <w:jc w:val="both"/>
        <w:rPr>
          <w:sz w:val="28"/>
          <w:szCs w:val="28"/>
        </w:rPr>
      </w:pPr>
      <w:r w:rsidRPr="008B4C5A">
        <w:rPr>
          <w:sz w:val="28"/>
          <w:szCs w:val="28"/>
        </w:rPr>
        <w:t xml:space="preserve">В.о.начальника відділу з </w:t>
      </w:r>
      <w:r>
        <w:rPr>
          <w:sz w:val="28"/>
          <w:szCs w:val="28"/>
        </w:rPr>
        <w:t xml:space="preserve">питань ЖКГ                    </w:t>
      </w:r>
      <w:r>
        <w:rPr>
          <w:sz w:val="28"/>
          <w:szCs w:val="28"/>
        </w:rPr>
        <w:tab/>
        <w:t xml:space="preserve"> </w:t>
      </w:r>
      <w:r w:rsidRPr="008B4C5A">
        <w:rPr>
          <w:sz w:val="28"/>
          <w:szCs w:val="28"/>
        </w:rPr>
        <w:t>Дмитро БАЛАН</w:t>
      </w:r>
    </w:p>
    <w:p w:rsidR="006225E5" w:rsidRPr="008B4C5A" w:rsidRDefault="006225E5" w:rsidP="006225E5">
      <w:pPr>
        <w:tabs>
          <w:tab w:val="decimal" w:pos="851"/>
        </w:tabs>
        <w:ind w:right="5"/>
        <w:jc w:val="both"/>
        <w:rPr>
          <w:sz w:val="28"/>
          <w:szCs w:val="28"/>
        </w:rPr>
      </w:pPr>
      <w:r w:rsidRPr="008B4C5A">
        <w:rPr>
          <w:sz w:val="28"/>
          <w:szCs w:val="28"/>
        </w:rPr>
        <w:t>інфраструктури та енергоефективності</w:t>
      </w:r>
    </w:p>
    <w:p w:rsidR="006225E5" w:rsidRPr="008B4C5A" w:rsidRDefault="006225E5" w:rsidP="006225E5">
      <w:pPr>
        <w:tabs>
          <w:tab w:val="decimal" w:pos="851"/>
        </w:tabs>
        <w:ind w:right="5"/>
        <w:jc w:val="both"/>
        <w:rPr>
          <w:sz w:val="28"/>
          <w:szCs w:val="28"/>
        </w:rPr>
      </w:pPr>
    </w:p>
    <w:p w:rsidR="006225E5" w:rsidRPr="008B4C5A" w:rsidRDefault="006225E5" w:rsidP="006225E5">
      <w:pPr>
        <w:tabs>
          <w:tab w:val="decimal" w:pos="851"/>
        </w:tabs>
        <w:ind w:right="5"/>
        <w:jc w:val="both"/>
        <w:rPr>
          <w:sz w:val="28"/>
          <w:szCs w:val="28"/>
        </w:rPr>
      </w:pPr>
      <w:r w:rsidRPr="008B4C5A">
        <w:rPr>
          <w:sz w:val="28"/>
          <w:szCs w:val="28"/>
        </w:rPr>
        <w:t xml:space="preserve">Директор </w:t>
      </w:r>
      <w:r>
        <w:rPr>
          <w:sz w:val="28"/>
          <w:szCs w:val="28"/>
        </w:rPr>
        <w:t xml:space="preserve">КП </w:t>
      </w:r>
      <w:r w:rsidR="00BC467A" w:rsidRPr="00D11A3F">
        <w:rPr>
          <w:bCs/>
          <w:sz w:val="28"/>
          <w:szCs w:val="28"/>
        </w:rPr>
        <w:t>«</w:t>
      </w:r>
      <w:r w:rsidR="00BC467A" w:rsidRPr="00BC467A">
        <w:rPr>
          <w:bCs/>
          <w:sz w:val="28"/>
          <w:szCs w:val="28"/>
        </w:rPr>
        <w:t>Яблунівське</w:t>
      </w:r>
      <w:r w:rsidR="00BC467A" w:rsidRPr="00D11A3F">
        <w:rPr>
          <w:bCs/>
          <w:sz w:val="28"/>
          <w:szCs w:val="28"/>
        </w:rPr>
        <w:t>»</w:t>
      </w:r>
      <w:r>
        <w:rPr>
          <w:sz w:val="28"/>
          <w:szCs w:val="28"/>
        </w:rPr>
        <w:tab/>
      </w:r>
      <w:r>
        <w:rPr>
          <w:sz w:val="28"/>
          <w:szCs w:val="28"/>
        </w:rPr>
        <w:tab/>
        <w:t xml:space="preserve"> </w:t>
      </w:r>
      <w:r w:rsidR="00BC467A">
        <w:rPr>
          <w:sz w:val="28"/>
          <w:szCs w:val="28"/>
        </w:rPr>
        <w:tab/>
      </w:r>
      <w:r w:rsidR="00BC467A">
        <w:rPr>
          <w:sz w:val="28"/>
          <w:szCs w:val="28"/>
        </w:rPr>
        <w:tab/>
      </w:r>
      <w:r w:rsidR="00BC467A">
        <w:rPr>
          <w:sz w:val="28"/>
          <w:szCs w:val="28"/>
        </w:rPr>
        <w:tab/>
        <w:t>Олег</w:t>
      </w:r>
      <w:r w:rsidRPr="008B4C5A">
        <w:rPr>
          <w:sz w:val="28"/>
          <w:szCs w:val="28"/>
        </w:rPr>
        <w:t xml:space="preserve"> </w:t>
      </w:r>
      <w:r w:rsidR="00BC467A">
        <w:rPr>
          <w:sz w:val="28"/>
          <w:szCs w:val="28"/>
        </w:rPr>
        <w:t>КОВАЛЕНКО</w:t>
      </w:r>
    </w:p>
    <w:p w:rsidR="006225E5" w:rsidRPr="008B4C5A" w:rsidRDefault="006225E5" w:rsidP="006225E5">
      <w:pPr>
        <w:tabs>
          <w:tab w:val="decimal" w:pos="851"/>
        </w:tabs>
        <w:ind w:right="5"/>
        <w:jc w:val="both"/>
        <w:rPr>
          <w:sz w:val="28"/>
          <w:szCs w:val="28"/>
        </w:rPr>
      </w:pPr>
    </w:p>
    <w:p w:rsidR="006225E5" w:rsidRDefault="006225E5" w:rsidP="006225E5">
      <w:pPr>
        <w:tabs>
          <w:tab w:val="decimal" w:pos="851"/>
          <w:tab w:val="left" w:pos="6237"/>
        </w:tabs>
        <w:ind w:right="5"/>
        <w:jc w:val="both"/>
        <w:rPr>
          <w:sz w:val="28"/>
          <w:szCs w:val="28"/>
        </w:rPr>
      </w:pPr>
      <w:r w:rsidRPr="008B4C5A">
        <w:rPr>
          <w:sz w:val="28"/>
          <w:szCs w:val="28"/>
        </w:rPr>
        <w:t xml:space="preserve">Начальник юридичного відділу              </w:t>
      </w:r>
      <w:r>
        <w:rPr>
          <w:sz w:val="28"/>
          <w:szCs w:val="28"/>
        </w:rPr>
        <w:t xml:space="preserve">          </w:t>
      </w:r>
      <w:r w:rsidR="00BC467A">
        <w:rPr>
          <w:sz w:val="28"/>
          <w:szCs w:val="28"/>
        </w:rPr>
        <w:t xml:space="preserve">            </w:t>
      </w:r>
      <w:r w:rsidRPr="008B4C5A">
        <w:rPr>
          <w:sz w:val="28"/>
          <w:szCs w:val="28"/>
        </w:rPr>
        <w:t>Наталія ЛІСОВА</w:t>
      </w:r>
    </w:p>
    <w:p w:rsidR="00BC467A" w:rsidRDefault="00BC467A" w:rsidP="006225E5">
      <w:pPr>
        <w:ind w:firstLine="6237"/>
      </w:pPr>
    </w:p>
    <w:p w:rsidR="00BC467A" w:rsidRDefault="00BC467A" w:rsidP="006225E5">
      <w:pPr>
        <w:ind w:firstLine="6237"/>
      </w:pPr>
    </w:p>
    <w:p w:rsidR="006225E5" w:rsidRPr="00475C66" w:rsidRDefault="006225E5" w:rsidP="006225E5">
      <w:pPr>
        <w:ind w:firstLine="6237"/>
      </w:pPr>
      <w:r w:rsidRPr="00475C66">
        <w:lastRenderedPageBreak/>
        <w:t xml:space="preserve">Додаток </w:t>
      </w:r>
    </w:p>
    <w:p w:rsidR="006225E5" w:rsidRPr="00475C66" w:rsidRDefault="006225E5" w:rsidP="006225E5">
      <w:pPr>
        <w:ind w:firstLine="6237"/>
      </w:pPr>
      <w:r>
        <w:t>д</w:t>
      </w:r>
      <w:r w:rsidRPr="00475C66">
        <w:t xml:space="preserve">о рішення </w:t>
      </w:r>
      <w:r>
        <w:t>виконкому</w:t>
      </w:r>
    </w:p>
    <w:p w:rsidR="006225E5" w:rsidRPr="00475C66" w:rsidRDefault="006225E5" w:rsidP="00BC467A">
      <w:pPr>
        <w:ind w:firstLine="6237"/>
      </w:pPr>
      <w:r w:rsidRPr="00475C66">
        <w:t>Від</w:t>
      </w:r>
      <w:r>
        <w:t xml:space="preserve"> ______________№_____</w:t>
      </w:r>
      <w:r w:rsidRPr="00475C66">
        <w:t>_</w:t>
      </w:r>
    </w:p>
    <w:p w:rsidR="00BC467A" w:rsidRDefault="00BC467A" w:rsidP="00BC467A">
      <w:pPr>
        <w:jc w:val="center"/>
        <w:rPr>
          <w:b/>
          <w:sz w:val="28"/>
          <w:szCs w:val="28"/>
        </w:rPr>
      </w:pPr>
    </w:p>
    <w:p w:rsidR="00BC467A" w:rsidRPr="00BC467A" w:rsidRDefault="00BC467A" w:rsidP="00BC467A">
      <w:pPr>
        <w:jc w:val="center"/>
        <w:rPr>
          <w:b/>
          <w:sz w:val="28"/>
          <w:szCs w:val="28"/>
        </w:rPr>
      </w:pPr>
      <w:r w:rsidRPr="00BC467A">
        <w:rPr>
          <w:b/>
          <w:sz w:val="28"/>
          <w:szCs w:val="28"/>
        </w:rPr>
        <w:t xml:space="preserve">Звіт директора комунального підприємства «Яблунівське» </w:t>
      </w:r>
    </w:p>
    <w:p w:rsidR="00BC467A" w:rsidRPr="00BC467A" w:rsidRDefault="00BC467A" w:rsidP="00BC467A">
      <w:pPr>
        <w:jc w:val="center"/>
        <w:rPr>
          <w:b/>
          <w:sz w:val="28"/>
          <w:szCs w:val="28"/>
        </w:rPr>
      </w:pPr>
      <w:r w:rsidRPr="00BC467A">
        <w:rPr>
          <w:b/>
          <w:sz w:val="28"/>
          <w:szCs w:val="28"/>
        </w:rPr>
        <w:t xml:space="preserve">Канівської міської ради Черкаської області </w:t>
      </w:r>
    </w:p>
    <w:p w:rsidR="00BC467A" w:rsidRPr="00BC467A" w:rsidRDefault="00BC467A" w:rsidP="00BC467A">
      <w:pPr>
        <w:jc w:val="center"/>
        <w:rPr>
          <w:b/>
          <w:sz w:val="28"/>
          <w:szCs w:val="28"/>
        </w:rPr>
      </w:pPr>
      <w:r w:rsidRPr="00BC467A">
        <w:rPr>
          <w:b/>
          <w:sz w:val="28"/>
          <w:szCs w:val="28"/>
        </w:rPr>
        <w:t>за 2022 рік.</w:t>
      </w:r>
    </w:p>
    <w:p w:rsidR="00BC467A" w:rsidRDefault="00BC467A" w:rsidP="00BC467A">
      <w:pPr>
        <w:ind w:firstLine="709"/>
        <w:jc w:val="both"/>
        <w:rPr>
          <w:sz w:val="28"/>
          <w:szCs w:val="28"/>
        </w:rPr>
      </w:pPr>
      <w:r>
        <w:rPr>
          <w:sz w:val="28"/>
          <w:szCs w:val="28"/>
        </w:rPr>
        <w:t xml:space="preserve">За 2022 рік КП «Яблунівське» профінансовано з міського бюджету по загальному фонду за програмою 0216030 «Організація благоустрою населених пунктів»  в сумі 3 600,2тис.грн.; </w:t>
      </w:r>
    </w:p>
    <w:p w:rsidR="00BC467A" w:rsidRDefault="00BC467A" w:rsidP="00BC467A">
      <w:pPr>
        <w:ind w:firstLine="709"/>
        <w:jc w:val="both"/>
        <w:rPr>
          <w:sz w:val="28"/>
          <w:szCs w:val="28"/>
        </w:rPr>
      </w:pPr>
      <w:r>
        <w:rPr>
          <w:sz w:val="28"/>
          <w:szCs w:val="28"/>
        </w:rPr>
        <w:t>По спеціальному фонду профінансовано з міського бюджету за програмою 0216030 «Організація благоустрою населених пунктів» в сумі 29,2тис.грн.</w:t>
      </w:r>
    </w:p>
    <w:p w:rsidR="00BC467A" w:rsidRDefault="00BC467A" w:rsidP="00BC467A">
      <w:pPr>
        <w:ind w:firstLine="709"/>
        <w:jc w:val="both"/>
        <w:rPr>
          <w:sz w:val="28"/>
          <w:szCs w:val="28"/>
        </w:rPr>
      </w:pPr>
      <w:r>
        <w:rPr>
          <w:sz w:val="28"/>
          <w:szCs w:val="28"/>
        </w:rPr>
        <w:t>Видатки за 2022 рік по загальному фонду за програмою 0216030 «Організація благоустрою населених пунктів»становлять:</w:t>
      </w:r>
    </w:p>
    <w:p w:rsidR="00BC467A" w:rsidRDefault="00BC467A" w:rsidP="00BC467A">
      <w:pPr>
        <w:pStyle w:val="a4"/>
        <w:numPr>
          <w:ilvl w:val="0"/>
          <w:numId w:val="15"/>
        </w:numPr>
        <w:spacing w:after="0" w:line="240" w:lineRule="auto"/>
        <w:ind w:left="709" w:hanging="142"/>
        <w:jc w:val="both"/>
        <w:rPr>
          <w:rFonts w:ascii="Times New Roman" w:hAnsi="Times New Roman"/>
          <w:sz w:val="28"/>
          <w:szCs w:val="28"/>
          <w:lang w:val="uk-UA"/>
        </w:rPr>
      </w:pPr>
      <w:r>
        <w:rPr>
          <w:rFonts w:ascii="Times New Roman" w:hAnsi="Times New Roman"/>
          <w:sz w:val="28"/>
          <w:szCs w:val="28"/>
          <w:lang w:val="uk-UA"/>
        </w:rPr>
        <w:t>виплата заробітної плати та нарахування на заробітну плату  - 3007,1тис.грн.;</w:t>
      </w:r>
    </w:p>
    <w:p w:rsidR="00BC467A" w:rsidRPr="0050763C" w:rsidRDefault="00BC467A" w:rsidP="00BC467A">
      <w:pPr>
        <w:pStyle w:val="a4"/>
        <w:numPr>
          <w:ilvl w:val="0"/>
          <w:numId w:val="15"/>
        </w:numPr>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придбання паливно-мастильних матеріалів, інвентаря, інших ТМЦ,оплата послуг (крім комунальних) для потреб благоустрою 558,8 тис. грн.;</w:t>
      </w:r>
      <w:r w:rsidRPr="0026673B">
        <w:rPr>
          <w:rFonts w:ascii="Times New Roman" w:hAnsi="Times New Roman"/>
          <w:sz w:val="28"/>
          <w:szCs w:val="28"/>
          <w:lang w:val="uk-UA"/>
        </w:rPr>
        <w:t>(</w:t>
      </w:r>
      <w:r>
        <w:rPr>
          <w:rFonts w:ascii="Times New Roman" w:hAnsi="Times New Roman"/>
          <w:sz w:val="28"/>
          <w:szCs w:val="28"/>
          <w:lang w:val="uk-UA"/>
        </w:rPr>
        <w:t xml:space="preserve">у тому числі придбання бензину 3,8т на суму 186,6 тис.грн., ДП 3,5т на суму 180,7 тис.грн., олива для мотоінструментів 190л на суму 23,7 тис.грн., олива на трактор 30л на суму 3,5 тис.грн., шини на трактор на суму 20,4 тис.грн., запасні частини на ремонтмотоінструментів та витратні матеріали до них на суму 40,6 </w:t>
      </w:r>
      <w:r w:rsidRPr="0050763C">
        <w:rPr>
          <w:rFonts w:ascii="Times New Roman" w:hAnsi="Times New Roman"/>
          <w:sz w:val="28"/>
          <w:szCs w:val="28"/>
          <w:lang w:val="uk-UA"/>
        </w:rPr>
        <w:t>тис.грн., ремонт глибинного насоса на суму 2,9 тис.грн.,  придбано 2 шт. бензопили на суму 13,5 тис.грн., оренда автомобіля на суму 37,3 тис.грн., навчання з охорони праці на суму 0,7 тис.грн., обслуговування ліній зовнішнього освітлення на суму 6,3 тис.грн., хлорування водонапірних башт на суму 30,6 тис.грн., обслуговування водопровідних мереж на суму 10,0 тис.грн., послуги нотаріуса на суму 0,8 тис.грн., підключення ліцензії «соната» на суму 1,2 тис.грн.,</w:t>
      </w:r>
    </w:p>
    <w:p w:rsidR="00BC467A" w:rsidRDefault="00BC467A" w:rsidP="00BC467A">
      <w:pPr>
        <w:pStyle w:val="a4"/>
        <w:numPr>
          <w:ilvl w:val="0"/>
          <w:numId w:val="15"/>
        </w:numPr>
        <w:spacing w:after="0" w:line="240" w:lineRule="auto"/>
        <w:ind w:left="709" w:hanging="142"/>
        <w:jc w:val="both"/>
        <w:rPr>
          <w:rFonts w:ascii="Times New Roman" w:hAnsi="Times New Roman"/>
          <w:sz w:val="28"/>
          <w:szCs w:val="28"/>
          <w:lang w:val="uk-UA"/>
        </w:rPr>
      </w:pPr>
      <w:r>
        <w:rPr>
          <w:rFonts w:ascii="Times New Roman" w:hAnsi="Times New Roman"/>
          <w:sz w:val="28"/>
          <w:szCs w:val="28"/>
          <w:lang w:val="uk-UA"/>
        </w:rPr>
        <w:t>оплата електроенергії – 16,6тис.грн.;</w:t>
      </w:r>
    </w:p>
    <w:p w:rsidR="00BC467A" w:rsidRPr="002A45E1" w:rsidRDefault="00BC467A" w:rsidP="00BC467A">
      <w:pPr>
        <w:pStyle w:val="a4"/>
        <w:numPr>
          <w:ilvl w:val="0"/>
          <w:numId w:val="15"/>
        </w:numPr>
        <w:spacing w:after="0" w:line="240" w:lineRule="auto"/>
        <w:ind w:left="709" w:hanging="142"/>
        <w:jc w:val="both"/>
        <w:rPr>
          <w:rFonts w:ascii="Times New Roman" w:hAnsi="Times New Roman"/>
          <w:sz w:val="28"/>
          <w:szCs w:val="28"/>
          <w:lang w:val="uk-UA"/>
        </w:rPr>
      </w:pPr>
      <w:r>
        <w:rPr>
          <w:rFonts w:ascii="Times New Roman" w:hAnsi="Times New Roman"/>
          <w:sz w:val="28"/>
          <w:szCs w:val="28"/>
          <w:lang w:val="uk-UA"/>
        </w:rPr>
        <w:t>оплата інших енергоносіїв та інших комунальних послуг – 13,5тис.грн.;</w:t>
      </w:r>
    </w:p>
    <w:p w:rsidR="00BC467A" w:rsidRPr="00BC467A" w:rsidRDefault="00BC467A" w:rsidP="00BC467A">
      <w:pPr>
        <w:pStyle w:val="a4"/>
        <w:numPr>
          <w:ilvl w:val="0"/>
          <w:numId w:val="15"/>
        </w:numPr>
        <w:spacing w:after="0" w:line="240" w:lineRule="auto"/>
        <w:ind w:left="709" w:hanging="142"/>
        <w:jc w:val="both"/>
        <w:rPr>
          <w:rFonts w:ascii="Times New Roman" w:hAnsi="Times New Roman"/>
          <w:sz w:val="28"/>
          <w:szCs w:val="28"/>
          <w:lang w:val="uk-UA"/>
        </w:rPr>
      </w:pPr>
      <w:r>
        <w:rPr>
          <w:rFonts w:ascii="Times New Roman" w:hAnsi="Times New Roman"/>
          <w:sz w:val="28"/>
          <w:szCs w:val="28"/>
          <w:lang w:val="uk-UA"/>
        </w:rPr>
        <w:t>інші поточні видатки – 4,1тис.грн.</w:t>
      </w:r>
    </w:p>
    <w:p w:rsidR="00BC467A" w:rsidRDefault="00BC467A" w:rsidP="00BC467A">
      <w:pPr>
        <w:pStyle w:val="a4"/>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Видатки за 2022</w:t>
      </w:r>
      <w:r w:rsidRPr="000F787F">
        <w:rPr>
          <w:rFonts w:ascii="Times New Roman" w:hAnsi="Times New Roman"/>
          <w:sz w:val="28"/>
          <w:szCs w:val="28"/>
          <w:lang w:val="uk-UA"/>
        </w:rPr>
        <w:t xml:space="preserve"> рік по </w:t>
      </w:r>
      <w:r>
        <w:rPr>
          <w:rFonts w:ascii="Times New Roman" w:hAnsi="Times New Roman"/>
          <w:sz w:val="28"/>
          <w:szCs w:val="28"/>
          <w:lang w:val="uk-UA"/>
        </w:rPr>
        <w:t>спеціальному</w:t>
      </w:r>
      <w:r w:rsidRPr="000F787F">
        <w:rPr>
          <w:rFonts w:ascii="Times New Roman" w:hAnsi="Times New Roman"/>
          <w:sz w:val="28"/>
          <w:szCs w:val="28"/>
          <w:lang w:val="uk-UA"/>
        </w:rPr>
        <w:t xml:space="preserve"> фонду за програмою 0216030 «Організація благоустрою населених пунктів» становлять</w:t>
      </w:r>
      <w:r>
        <w:rPr>
          <w:rFonts w:ascii="Times New Roman" w:hAnsi="Times New Roman"/>
          <w:sz w:val="28"/>
          <w:szCs w:val="28"/>
          <w:lang w:val="uk-UA"/>
        </w:rPr>
        <w:t xml:space="preserve"> 332,6 тис.грн.</w:t>
      </w:r>
      <w:r w:rsidRPr="000F787F">
        <w:rPr>
          <w:rFonts w:ascii="Times New Roman" w:hAnsi="Times New Roman"/>
          <w:sz w:val="28"/>
          <w:szCs w:val="28"/>
          <w:lang w:val="uk-UA"/>
        </w:rPr>
        <w:t>:</w:t>
      </w:r>
    </w:p>
    <w:p w:rsidR="00BC467A" w:rsidRPr="00BC467A" w:rsidRDefault="00BC467A" w:rsidP="00BC467A">
      <w:pPr>
        <w:pStyle w:val="a4"/>
        <w:spacing w:after="0" w:line="240" w:lineRule="auto"/>
        <w:ind w:left="0" w:firstLine="851"/>
        <w:jc w:val="both"/>
        <w:rPr>
          <w:rFonts w:ascii="Times New Roman" w:hAnsi="Times New Roman"/>
          <w:sz w:val="28"/>
          <w:szCs w:val="28"/>
          <w:lang w:val="uk-UA"/>
        </w:rPr>
      </w:pPr>
      <w:r>
        <w:rPr>
          <w:rFonts w:ascii="Times New Roman" w:hAnsi="Times New Roman"/>
          <w:sz w:val="28"/>
          <w:szCs w:val="28"/>
          <w:lang w:val="uk-UA"/>
        </w:rPr>
        <w:t>-</w:t>
      </w:r>
      <w:r w:rsidRPr="00651A25">
        <w:rPr>
          <w:rFonts w:ascii="Times New Roman" w:hAnsi="Times New Roman"/>
          <w:sz w:val="28"/>
          <w:szCs w:val="28"/>
          <w:lang w:val="uk-UA"/>
        </w:rPr>
        <w:t xml:space="preserve"> Придбання основних засобів   (</w:t>
      </w:r>
      <w:r>
        <w:rPr>
          <w:rFonts w:ascii="Times New Roman" w:hAnsi="Times New Roman"/>
          <w:sz w:val="28"/>
          <w:szCs w:val="28"/>
          <w:lang w:val="uk-UA"/>
        </w:rPr>
        <w:t>кущоріз та бензопила</w:t>
      </w:r>
      <w:r w:rsidRPr="00651A25">
        <w:rPr>
          <w:rFonts w:ascii="Times New Roman" w:hAnsi="Times New Roman"/>
          <w:sz w:val="28"/>
          <w:szCs w:val="28"/>
          <w:lang w:val="uk-UA"/>
        </w:rPr>
        <w:t xml:space="preserve">) - </w:t>
      </w:r>
      <w:r>
        <w:rPr>
          <w:rFonts w:ascii="Times New Roman" w:hAnsi="Times New Roman"/>
          <w:sz w:val="28"/>
          <w:szCs w:val="28"/>
          <w:lang w:val="uk-UA"/>
        </w:rPr>
        <w:t>29</w:t>
      </w:r>
      <w:r w:rsidRPr="00651A25">
        <w:rPr>
          <w:rFonts w:ascii="Times New Roman" w:hAnsi="Times New Roman"/>
          <w:sz w:val="28"/>
          <w:szCs w:val="28"/>
          <w:lang w:val="uk-UA"/>
        </w:rPr>
        <w:t>,2 тис.грн.;</w:t>
      </w:r>
    </w:p>
    <w:p w:rsidR="00BC467A" w:rsidRPr="00BC467A" w:rsidRDefault="00BC467A" w:rsidP="00BC467A">
      <w:pPr>
        <w:pStyle w:val="a4"/>
        <w:spacing w:after="0" w:line="240" w:lineRule="auto"/>
        <w:ind w:left="0" w:firstLine="709"/>
        <w:jc w:val="both"/>
        <w:rPr>
          <w:rFonts w:ascii="Times New Roman" w:hAnsi="Times New Roman"/>
          <w:sz w:val="28"/>
          <w:szCs w:val="28"/>
          <w:lang w:val="uk-UA"/>
        </w:rPr>
      </w:pPr>
      <w:r w:rsidRPr="00651A25">
        <w:rPr>
          <w:rFonts w:ascii="Times New Roman" w:hAnsi="Times New Roman"/>
          <w:sz w:val="28"/>
          <w:szCs w:val="28"/>
          <w:lang w:val="uk-UA"/>
        </w:rPr>
        <w:t xml:space="preserve">За рахунок благодійної допомоги від БФ «МХП громаді» проведено </w:t>
      </w:r>
      <w:r>
        <w:rPr>
          <w:rFonts w:ascii="Times New Roman" w:hAnsi="Times New Roman"/>
          <w:sz w:val="28"/>
          <w:szCs w:val="28"/>
          <w:lang w:val="uk-UA"/>
        </w:rPr>
        <w:t>ремонт водопровідної мережі по вул. Лозова, Колгоспна (новоселиця) с.Яблунів на суму 153,8 тис.грн.</w:t>
      </w:r>
    </w:p>
    <w:p w:rsidR="00BC467A" w:rsidRDefault="00BC467A" w:rsidP="00BC467A">
      <w:pPr>
        <w:pStyle w:val="a4"/>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У 2022 році заключено договір на вивезення сміття з державною установою «Центр авіаційного забезпечення національної поліції України», надходження коштів на рахунок за надані послуги становить у сумі 7,9 тис.грн. використано 1,4 тис.грн. на придбання кабелю, корпусу, вилки на пункти незламності, комісія банку 0,2 тис. грн. залишок коштів 6,3 тис. грн. використано у 2023 році.</w:t>
      </w:r>
    </w:p>
    <w:p w:rsidR="00BC467A" w:rsidRDefault="00BC467A" w:rsidP="006225E5">
      <w:pPr>
        <w:tabs>
          <w:tab w:val="decimal" w:pos="851"/>
        </w:tabs>
        <w:ind w:right="5"/>
        <w:jc w:val="both"/>
        <w:rPr>
          <w:b/>
        </w:rPr>
      </w:pPr>
    </w:p>
    <w:p w:rsidR="00BC467A" w:rsidRDefault="00BC467A" w:rsidP="006225E5">
      <w:pPr>
        <w:tabs>
          <w:tab w:val="decimal" w:pos="851"/>
        </w:tabs>
        <w:ind w:right="5"/>
        <w:jc w:val="both"/>
        <w:rPr>
          <w:sz w:val="28"/>
          <w:szCs w:val="28"/>
        </w:rPr>
      </w:pPr>
    </w:p>
    <w:p w:rsidR="006225E5" w:rsidRPr="008B4C5A" w:rsidRDefault="006225E5" w:rsidP="006225E5">
      <w:pPr>
        <w:tabs>
          <w:tab w:val="decimal" w:pos="851"/>
        </w:tabs>
        <w:ind w:right="5"/>
        <w:jc w:val="both"/>
        <w:rPr>
          <w:sz w:val="28"/>
          <w:szCs w:val="28"/>
        </w:rPr>
      </w:pPr>
      <w:r>
        <w:rPr>
          <w:sz w:val="28"/>
          <w:szCs w:val="28"/>
        </w:rPr>
        <w:t>Керуючий справами</w:t>
      </w:r>
      <w:r>
        <w:rPr>
          <w:sz w:val="28"/>
          <w:szCs w:val="28"/>
        </w:rPr>
        <w:tab/>
      </w:r>
      <w:r>
        <w:rPr>
          <w:sz w:val="28"/>
          <w:szCs w:val="28"/>
        </w:rPr>
        <w:tab/>
      </w:r>
      <w:r>
        <w:rPr>
          <w:sz w:val="28"/>
          <w:szCs w:val="28"/>
        </w:rPr>
        <w:tab/>
      </w:r>
      <w:r>
        <w:rPr>
          <w:sz w:val="28"/>
          <w:szCs w:val="28"/>
        </w:rPr>
        <w:tab/>
      </w:r>
      <w:r>
        <w:rPr>
          <w:sz w:val="28"/>
          <w:szCs w:val="28"/>
        </w:rPr>
        <w:tab/>
        <w:t>Володимир СВЯТЕЛИК</w:t>
      </w:r>
    </w:p>
    <w:sectPr w:rsidR="006225E5" w:rsidRPr="008B4C5A" w:rsidSect="00FE4A5F">
      <w:footerReference w:type="even" r:id="rId8"/>
      <w:footerReference w:type="default" r:id="rId9"/>
      <w:pgSz w:w="11906" w:h="16838" w:code="9"/>
      <w:pgMar w:top="567" w:right="707" w:bottom="567" w:left="1701" w:header="709" w:footer="709" w:gutter="0"/>
      <w:pgNumType w:start="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7F1F" w:rsidRDefault="00757F1F">
      <w:r>
        <w:separator/>
      </w:r>
    </w:p>
  </w:endnote>
  <w:endnote w:type="continuationSeparator" w:id="1">
    <w:p w:rsidR="00757F1F" w:rsidRDefault="00757F1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B24" w:rsidRDefault="00CC6C22" w:rsidP="00BD0362">
    <w:pPr>
      <w:pStyle w:val="aa"/>
      <w:framePr w:wrap="around" w:vAnchor="text" w:hAnchor="margin" w:xAlign="right" w:y="1"/>
      <w:rPr>
        <w:rStyle w:val="a9"/>
      </w:rPr>
    </w:pPr>
    <w:r>
      <w:rPr>
        <w:rStyle w:val="a9"/>
      </w:rPr>
      <w:fldChar w:fldCharType="begin"/>
    </w:r>
    <w:r w:rsidR="002E6B24">
      <w:rPr>
        <w:rStyle w:val="a9"/>
      </w:rPr>
      <w:instrText xml:space="preserve">PAGE  </w:instrText>
    </w:r>
    <w:r>
      <w:rPr>
        <w:rStyle w:val="a9"/>
      </w:rPr>
      <w:fldChar w:fldCharType="end"/>
    </w:r>
  </w:p>
  <w:p w:rsidR="002E6B24" w:rsidRDefault="002E6B24" w:rsidP="009A61AD">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B24" w:rsidRDefault="002E6B24" w:rsidP="00BD0362">
    <w:pPr>
      <w:pStyle w:val="aa"/>
      <w:framePr w:wrap="around" w:vAnchor="text" w:hAnchor="margin" w:xAlign="right" w:y="1"/>
      <w:rPr>
        <w:rStyle w:val="a9"/>
      </w:rPr>
    </w:pPr>
  </w:p>
  <w:p w:rsidR="002E6B24" w:rsidRDefault="002E6B24" w:rsidP="009A61AD">
    <w:pPr>
      <w:pStyle w:val="aa"/>
      <w:ind w:right="360"/>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7F1F" w:rsidRDefault="00757F1F">
      <w:r>
        <w:separator/>
      </w:r>
    </w:p>
  </w:footnote>
  <w:footnote w:type="continuationSeparator" w:id="1">
    <w:p w:rsidR="00757F1F" w:rsidRDefault="00757F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956AE5"/>
    <w:multiLevelType w:val="hybridMultilevel"/>
    <w:tmpl w:val="296EAC3A"/>
    <w:lvl w:ilvl="0" w:tplc="04220005">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10F4262E"/>
    <w:multiLevelType w:val="hybridMultilevel"/>
    <w:tmpl w:val="6C14D356"/>
    <w:lvl w:ilvl="0" w:tplc="95C88BBE">
      <w:start w:val="1"/>
      <w:numFmt w:val="bullet"/>
      <w:lvlText w:val="-"/>
      <w:lvlJc w:val="left"/>
      <w:pPr>
        <w:ind w:left="927" w:hanging="360"/>
      </w:pPr>
      <w:rPr>
        <w:rFonts w:ascii="Times New Roman" w:eastAsia="Times New Roman" w:hAnsi="Times New Roman" w:hint="default"/>
      </w:rPr>
    </w:lvl>
    <w:lvl w:ilvl="1" w:tplc="04190003" w:tentative="1">
      <w:start w:val="1"/>
      <w:numFmt w:val="bullet"/>
      <w:lvlText w:val="o"/>
      <w:lvlJc w:val="left"/>
      <w:pPr>
        <w:ind w:left="1647" w:hanging="360"/>
      </w:pPr>
      <w:rPr>
        <w:rFonts w:ascii="Courier New" w:hAnsi="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125D290E"/>
    <w:multiLevelType w:val="hybridMultilevel"/>
    <w:tmpl w:val="91B0B36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1820263E"/>
    <w:multiLevelType w:val="hybridMultilevel"/>
    <w:tmpl w:val="B0461D80"/>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4">
    <w:nsid w:val="1B62306B"/>
    <w:multiLevelType w:val="hybridMultilevel"/>
    <w:tmpl w:val="7EDA01CE"/>
    <w:lvl w:ilvl="0" w:tplc="04220005">
      <w:start w:val="1"/>
      <w:numFmt w:val="bullet"/>
      <w:lvlText w:val=""/>
      <w:lvlJc w:val="left"/>
      <w:pPr>
        <w:ind w:left="2136" w:hanging="360"/>
      </w:pPr>
      <w:rPr>
        <w:rFonts w:ascii="Wingdings" w:hAnsi="Wingdings" w:hint="default"/>
      </w:rPr>
    </w:lvl>
    <w:lvl w:ilvl="1" w:tplc="04220003" w:tentative="1">
      <w:start w:val="1"/>
      <w:numFmt w:val="bullet"/>
      <w:lvlText w:val="o"/>
      <w:lvlJc w:val="left"/>
      <w:pPr>
        <w:ind w:left="2856" w:hanging="360"/>
      </w:pPr>
      <w:rPr>
        <w:rFonts w:ascii="Courier New" w:hAnsi="Courier New" w:cs="Courier New" w:hint="default"/>
      </w:rPr>
    </w:lvl>
    <w:lvl w:ilvl="2" w:tplc="04220005" w:tentative="1">
      <w:start w:val="1"/>
      <w:numFmt w:val="bullet"/>
      <w:lvlText w:val=""/>
      <w:lvlJc w:val="left"/>
      <w:pPr>
        <w:ind w:left="3576" w:hanging="360"/>
      </w:pPr>
      <w:rPr>
        <w:rFonts w:ascii="Wingdings" w:hAnsi="Wingdings" w:hint="default"/>
      </w:rPr>
    </w:lvl>
    <w:lvl w:ilvl="3" w:tplc="04220001" w:tentative="1">
      <w:start w:val="1"/>
      <w:numFmt w:val="bullet"/>
      <w:lvlText w:val=""/>
      <w:lvlJc w:val="left"/>
      <w:pPr>
        <w:ind w:left="4296" w:hanging="360"/>
      </w:pPr>
      <w:rPr>
        <w:rFonts w:ascii="Symbol" w:hAnsi="Symbol" w:hint="default"/>
      </w:rPr>
    </w:lvl>
    <w:lvl w:ilvl="4" w:tplc="04220003" w:tentative="1">
      <w:start w:val="1"/>
      <w:numFmt w:val="bullet"/>
      <w:lvlText w:val="o"/>
      <w:lvlJc w:val="left"/>
      <w:pPr>
        <w:ind w:left="5016" w:hanging="360"/>
      </w:pPr>
      <w:rPr>
        <w:rFonts w:ascii="Courier New" w:hAnsi="Courier New" w:cs="Courier New" w:hint="default"/>
      </w:rPr>
    </w:lvl>
    <w:lvl w:ilvl="5" w:tplc="04220005" w:tentative="1">
      <w:start w:val="1"/>
      <w:numFmt w:val="bullet"/>
      <w:lvlText w:val=""/>
      <w:lvlJc w:val="left"/>
      <w:pPr>
        <w:ind w:left="5736" w:hanging="360"/>
      </w:pPr>
      <w:rPr>
        <w:rFonts w:ascii="Wingdings" w:hAnsi="Wingdings" w:hint="default"/>
      </w:rPr>
    </w:lvl>
    <w:lvl w:ilvl="6" w:tplc="04220001" w:tentative="1">
      <w:start w:val="1"/>
      <w:numFmt w:val="bullet"/>
      <w:lvlText w:val=""/>
      <w:lvlJc w:val="left"/>
      <w:pPr>
        <w:ind w:left="6456" w:hanging="360"/>
      </w:pPr>
      <w:rPr>
        <w:rFonts w:ascii="Symbol" w:hAnsi="Symbol" w:hint="default"/>
      </w:rPr>
    </w:lvl>
    <w:lvl w:ilvl="7" w:tplc="04220003" w:tentative="1">
      <w:start w:val="1"/>
      <w:numFmt w:val="bullet"/>
      <w:lvlText w:val="o"/>
      <w:lvlJc w:val="left"/>
      <w:pPr>
        <w:ind w:left="7176" w:hanging="360"/>
      </w:pPr>
      <w:rPr>
        <w:rFonts w:ascii="Courier New" w:hAnsi="Courier New" w:cs="Courier New" w:hint="default"/>
      </w:rPr>
    </w:lvl>
    <w:lvl w:ilvl="8" w:tplc="04220005" w:tentative="1">
      <w:start w:val="1"/>
      <w:numFmt w:val="bullet"/>
      <w:lvlText w:val=""/>
      <w:lvlJc w:val="left"/>
      <w:pPr>
        <w:ind w:left="7896" w:hanging="360"/>
      </w:pPr>
      <w:rPr>
        <w:rFonts w:ascii="Wingdings" w:hAnsi="Wingdings" w:hint="default"/>
      </w:rPr>
    </w:lvl>
  </w:abstractNum>
  <w:abstractNum w:abstractNumId="5">
    <w:nsid w:val="2C1D06B5"/>
    <w:multiLevelType w:val="hybridMultilevel"/>
    <w:tmpl w:val="DA84B602"/>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6">
    <w:nsid w:val="2E360C94"/>
    <w:multiLevelType w:val="hybridMultilevel"/>
    <w:tmpl w:val="9894D6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2B04E6B"/>
    <w:multiLevelType w:val="hybridMultilevel"/>
    <w:tmpl w:val="357C3E8A"/>
    <w:lvl w:ilvl="0" w:tplc="B9987D7A">
      <w:start w:val="1"/>
      <w:numFmt w:val="decimal"/>
      <w:lvlText w:val="%1."/>
      <w:lvlJc w:val="left"/>
      <w:pPr>
        <w:ind w:left="2345" w:hanging="360"/>
      </w:pPr>
      <w:rPr>
        <w:rFonts w:cs="Times New Roman" w:hint="default"/>
      </w:rPr>
    </w:lvl>
    <w:lvl w:ilvl="1" w:tplc="04190019" w:tentative="1">
      <w:start w:val="1"/>
      <w:numFmt w:val="lowerLetter"/>
      <w:lvlText w:val="%2."/>
      <w:lvlJc w:val="left"/>
      <w:pPr>
        <w:ind w:left="3065" w:hanging="360"/>
      </w:pPr>
      <w:rPr>
        <w:rFonts w:cs="Times New Roman"/>
      </w:rPr>
    </w:lvl>
    <w:lvl w:ilvl="2" w:tplc="0419001B" w:tentative="1">
      <w:start w:val="1"/>
      <w:numFmt w:val="lowerRoman"/>
      <w:lvlText w:val="%3."/>
      <w:lvlJc w:val="right"/>
      <w:pPr>
        <w:ind w:left="3785" w:hanging="180"/>
      </w:pPr>
      <w:rPr>
        <w:rFonts w:cs="Times New Roman"/>
      </w:rPr>
    </w:lvl>
    <w:lvl w:ilvl="3" w:tplc="0419000F" w:tentative="1">
      <w:start w:val="1"/>
      <w:numFmt w:val="decimal"/>
      <w:lvlText w:val="%4."/>
      <w:lvlJc w:val="left"/>
      <w:pPr>
        <w:ind w:left="4505" w:hanging="360"/>
      </w:pPr>
      <w:rPr>
        <w:rFonts w:cs="Times New Roman"/>
      </w:rPr>
    </w:lvl>
    <w:lvl w:ilvl="4" w:tplc="04190019" w:tentative="1">
      <w:start w:val="1"/>
      <w:numFmt w:val="lowerLetter"/>
      <w:lvlText w:val="%5."/>
      <w:lvlJc w:val="left"/>
      <w:pPr>
        <w:ind w:left="5225" w:hanging="360"/>
      </w:pPr>
      <w:rPr>
        <w:rFonts w:cs="Times New Roman"/>
      </w:rPr>
    </w:lvl>
    <w:lvl w:ilvl="5" w:tplc="0419001B" w:tentative="1">
      <w:start w:val="1"/>
      <w:numFmt w:val="lowerRoman"/>
      <w:lvlText w:val="%6."/>
      <w:lvlJc w:val="right"/>
      <w:pPr>
        <w:ind w:left="5945" w:hanging="180"/>
      </w:pPr>
      <w:rPr>
        <w:rFonts w:cs="Times New Roman"/>
      </w:rPr>
    </w:lvl>
    <w:lvl w:ilvl="6" w:tplc="0419000F" w:tentative="1">
      <w:start w:val="1"/>
      <w:numFmt w:val="decimal"/>
      <w:lvlText w:val="%7."/>
      <w:lvlJc w:val="left"/>
      <w:pPr>
        <w:ind w:left="6665" w:hanging="360"/>
      </w:pPr>
      <w:rPr>
        <w:rFonts w:cs="Times New Roman"/>
      </w:rPr>
    </w:lvl>
    <w:lvl w:ilvl="7" w:tplc="04190019" w:tentative="1">
      <w:start w:val="1"/>
      <w:numFmt w:val="lowerLetter"/>
      <w:lvlText w:val="%8."/>
      <w:lvlJc w:val="left"/>
      <w:pPr>
        <w:ind w:left="7385" w:hanging="360"/>
      </w:pPr>
      <w:rPr>
        <w:rFonts w:cs="Times New Roman"/>
      </w:rPr>
    </w:lvl>
    <w:lvl w:ilvl="8" w:tplc="0419001B" w:tentative="1">
      <w:start w:val="1"/>
      <w:numFmt w:val="lowerRoman"/>
      <w:lvlText w:val="%9."/>
      <w:lvlJc w:val="right"/>
      <w:pPr>
        <w:ind w:left="8105" w:hanging="180"/>
      </w:pPr>
      <w:rPr>
        <w:rFonts w:cs="Times New Roman"/>
      </w:rPr>
    </w:lvl>
  </w:abstractNum>
  <w:abstractNum w:abstractNumId="8">
    <w:nsid w:val="422B3CBC"/>
    <w:multiLevelType w:val="hybridMultilevel"/>
    <w:tmpl w:val="6EAE9CC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0A34087"/>
    <w:multiLevelType w:val="hybridMultilevel"/>
    <w:tmpl w:val="74BCDE64"/>
    <w:lvl w:ilvl="0" w:tplc="04220001">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10">
    <w:nsid w:val="5C962E86"/>
    <w:multiLevelType w:val="hybridMultilevel"/>
    <w:tmpl w:val="E938BAB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D4B622E"/>
    <w:multiLevelType w:val="hybridMultilevel"/>
    <w:tmpl w:val="5FEA13E0"/>
    <w:lvl w:ilvl="0" w:tplc="1000000F">
      <w:start w:val="2"/>
      <w:numFmt w:val="decimal"/>
      <w:lvlText w:val="%1."/>
      <w:lvlJc w:val="left"/>
      <w:pPr>
        <w:ind w:left="72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nsid w:val="6CDA284C"/>
    <w:multiLevelType w:val="hybridMultilevel"/>
    <w:tmpl w:val="4288C1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FEA39CE"/>
    <w:multiLevelType w:val="hybridMultilevel"/>
    <w:tmpl w:val="67409C4C"/>
    <w:lvl w:ilvl="0" w:tplc="04046886">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7CBC0A72"/>
    <w:multiLevelType w:val="hybridMultilevel"/>
    <w:tmpl w:val="F22AE50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8"/>
  </w:num>
  <w:num w:numId="2">
    <w:abstractNumId w:val="14"/>
  </w:num>
  <w:num w:numId="3">
    <w:abstractNumId w:val="2"/>
  </w:num>
  <w:num w:numId="4">
    <w:abstractNumId w:val="6"/>
  </w:num>
  <w:num w:numId="5">
    <w:abstractNumId w:val="12"/>
  </w:num>
  <w:num w:numId="6">
    <w:abstractNumId w:val="10"/>
  </w:num>
  <w:num w:numId="7">
    <w:abstractNumId w:val="0"/>
  </w:num>
  <w:num w:numId="8">
    <w:abstractNumId w:val="4"/>
  </w:num>
  <w:num w:numId="9">
    <w:abstractNumId w:val="3"/>
  </w:num>
  <w:num w:numId="10">
    <w:abstractNumId w:val="9"/>
  </w:num>
  <w:num w:numId="11">
    <w:abstractNumId w:val="5"/>
  </w:num>
  <w:num w:numId="12">
    <w:abstractNumId w:val="11"/>
  </w:num>
  <w:num w:numId="13">
    <w:abstractNumId w:val="7"/>
  </w:num>
  <w:num w:numId="14">
    <w:abstractNumId w:val="1"/>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E624B0"/>
    <w:rsid w:val="000037A3"/>
    <w:rsid w:val="00005A51"/>
    <w:rsid w:val="00006443"/>
    <w:rsid w:val="00007C1C"/>
    <w:rsid w:val="00011E30"/>
    <w:rsid w:val="00022299"/>
    <w:rsid w:val="00025D4C"/>
    <w:rsid w:val="00031474"/>
    <w:rsid w:val="00032A62"/>
    <w:rsid w:val="0003475A"/>
    <w:rsid w:val="0004354F"/>
    <w:rsid w:val="00046CDC"/>
    <w:rsid w:val="00050423"/>
    <w:rsid w:val="000578D8"/>
    <w:rsid w:val="00064911"/>
    <w:rsid w:val="00071D24"/>
    <w:rsid w:val="00072498"/>
    <w:rsid w:val="00073933"/>
    <w:rsid w:val="00077CF6"/>
    <w:rsid w:val="00077EAB"/>
    <w:rsid w:val="0008240F"/>
    <w:rsid w:val="00082BEC"/>
    <w:rsid w:val="00085836"/>
    <w:rsid w:val="000867B8"/>
    <w:rsid w:val="00097271"/>
    <w:rsid w:val="000A1BDB"/>
    <w:rsid w:val="000A33B8"/>
    <w:rsid w:val="000B0A33"/>
    <w:rsid w:val="000B297F"/>
    <w:rsid w:val="000B2A4C"/>
    <w:rsid w:val="000B7812"/>
    <w:rsid w:val="000C6E2B"/>
    <w:rsid w:val="000E26DC"/>
    <w:rsid w:val="00104E32"/>
    <w:rsid w:val="001055CE"/>
    <w:rsid w:val="00112476"/>
    <w:rsid w:val="001143FC"/>
    <w:rsid w:val="00120268"/>
    <w:rsid w:val="00120946"/>
    <w:rsid w:val="00124140"/>
    <w:rsid w:val="00134669"/>
    <w:rsid w:val="00154498"/>
    <w:rsid w:val="00155687"/>
    <w:rsid w:val="00161043"/>
    <w:rsid w:val="00165677"/>
    <w:rsid w:val="0018136A"/>
    <w:rsid w:val="0018466B"/>
    <w:rsid w:val="00191C68"/>
    <w:rsid w:val="001925C2"/>
    <w:rsid w:val="0019512A"/>
    <w:rsid w:val="00196069"/>
    <w:rsid w:val="001A1AED"/>
    <w:rsid w:val="001A5701"/>
    <w:rsid w:val="001A5DE6"/>
    <w:rsid w:val="001A6596"/>
    <w:rsid w:val="001B2650"/>
    <w:rsid w:val="001B5861"/>
    <w:rsid w:val="001C56C7"/>
    <w:rsid w:val="001C62E2"/>
    <w:rsid w:val="001C64C5"/>
    <w:rsid w:val="001C65CA"/>
    <w:rsid w:val="001D1550"/>
    <w:rsid w:val="001D2F4D"/>
    <w:rsid w:val="001D43C9"/>
    <w:rsid w:val="001D5737"/>
    <w:rsid w:val="001E018E"/>
    <w:rsid w:val="001E1482"/>
    <w:rsid w:val="001E5765"/>
    <w:rsid w:val="001F09C5"/>
    <w:rsid w:val="001F5867"/>
    <w:rsid w:val="001F67C1"/>
    <w:rsid w:val="00202A6C"/>
    <w:rsid w:val="00207602"/>
    <w:rsid w:val="0021186D"/>
    <w:rsid w:val="00214419"/>
    <w:rsid w:val="002158D1"/>
    <w:rsid w:val="00215A0B"/>
    <w:rsid w:val="00226CB0"/>
    <w:rsid w:val="00226FBF"/>
    <w:rsid w:val="00232247"/>
    <w:rsid w:val="00256DAE"/>
    <w:rsid w:val="00260C1F"/>
    <w:rsid w:val="00264A7C"/>
    <w:rsid w:val="00272FDC"/>
    <w:rsid w:val="0028505E"/>
    <w:rsid w:val="002864A0"/>
    <w:rsid w:val="00290EF4"/>
    <w:rsid w:val="00291505"/>
    <w:rsid w:val="00293A5C"/>
    <w:rsid w:val="002A26B2"/>
    <w:rsid w:val="002C2E18"/>
    <w:rsid w:val="002D146C"/>
    <w:rsid w:val="002D6753"/>
    <w:rsid w:val="002E325F"/>
    <w:rsid w:val="002E6B24"/>
    <w:rsid w:val="002F62BF"/>
    <w:rsid w:val="00307134"/>
    <w:rsid w:val="00307763"/>
    <w:rsid w:val="00313EB5"/>
    <w:rsid w:val="00315F8F"/>
    <w:rsid w:val="00320951"/>
    <w:rsid w:val="0033151D"/>
    <w:rsid w:val="00336204"/>
    <w:rsid w:val="00342A86"/>
    <w:rsid w:val="003507C0"/>
    <w:rsid w:val="00350830"/>
    <w:rsid w:val="00351A2A"/>
    <w:rsid w:val="0035339D"/>
    <w:rsid w:val="00354176"/>
    <w:rsid w:val="0035778C"/>
    <w:rsid w:val="00357FB8"/>
    <w:rsid w:val="00360719"/>
    <w:rsid w:val="00364466"/>
    <w:rsid w:val="00371587"/>
    <w:rsid w:val="0037310E"/>
    <w:rsid w:val="003772A2"/>
    <w:rsid w:val="00377961"/>
    <w:rsid w:val="00380767"/>
    <w:rsid w:val="00381E0A"/>
    <w:rsid w:val="003822CC"/>
    <w:rsid w:val="00382AF4"/>
    <w:rsid w:val="00387977"/>
    <w:rsid w:val="00395208"/>
    <w:rsid w:val="003956C0"/>
    <w:rsid w:val="00396220"/>
    <w:rsid w:val="00396FFA"/>
    <w:rsid w:val="003A077E"/>
    <w:rsid w:val="003A07C3"/>
    <w:rsid w:val="003A4CFF"/>
    <w:rsid w:val="003A6702"/>
    <w:rsid w:val="003B14D3"/>
    <w:rsid w:val="003B2355"/>
    <w:rsid w:val="003B3B9E"/>
    <w:rsid w:val="003C01CE"/>
    <w:rsid w:val="003C3586"/>
    <w:rsid w:val="003D26F4"/>
    <w:rsid w:val="003D7CDB"/>
    <w:rsid w:val="003E2FD7"/>
    <w:rsid w:val="003E3C26"/>
    <w:rsid w:val="003E4C9D"/>
    <w:rsid w:val="003E6D6C"/>
    <w:rsid w:val="003F2B48"/>
    <w:rsid w:val="003F5D46"/>
    <w:rsid w:val="00400237"/>
    <w:rsid w:val="00400835"/>
    <w:rsid w:val="0041024F"/>
    <w:rsid w:val="00417E47"/>
    <w:rsid w:val="00422E99"/>
    <w:rsid w:val="00447AA6"/>
    <w:rsid w:val="00447C33"/>
    <w:rsid w:val="00450031"/>
    <w:rsid w:val="004504FB"/>
    <w:rsid w:val="00452F11"/>
    <w:rsid w:val="004561FA"/>
    <w:rsid w:val="00461872"/>
    <w:rsid w:val="00465540"/>
    <w:rsid w:val="00470310"/>
    <w:rsid w:val="004717E6"/>
    <w:rsid w:val="004917F8"/>
    <w:rsid w:val="00493326"/>
    <w:rsid w:val="0049558A"/>
    <w:rsid w:val="00496081"/>
    <w:rsid w:val="004A6FDC"/>
    <w:rsid w:val="004B31D1"/>
    <w:rsid w:val="004B521F"/>
    <w:rsid w:val="004B595A"/>
    <w:rsid w:val="004C1126"/>
    <w:rsid w:val="004C334B"/>
    <w:rsid w:val="004D0D69"/>
    <w:rsid w:val="004D475A"/>
    <w:rsid w:val="004D5430"/>
    <w:rsid w:val="004E10F1"/>
    <w:rsid w:val="004E19BF"/>
    <w:rsid w:val="004E3C53"/>
    <w:rsid w:val="004F52B4"/>
    <w:rsid w:val="0050250E"/>
    <w:rsid w:val="0050322E"/>
    <w:rsid w:val="005045C0"/>
    <w:rsid w:val="0050777E"/>
    <w:rsid w:val="005130D9"/>
    <w:rsid w:val="005130E5"/>
    <w:rsid w:val="00524A31"/>
    <w:rsid w:val="0052533E"/>
    <w:rsid w:val="0052670F"/>
    <w:rsid w:val="00534043"/>
    <w:rsid w:val="00540C4C"/>
    <w:rsid w:val="00541CC6"/>
    <w:rsid w:val="00543F4C"/>
    <w:rsid w:val="0055104C"/>
    <w:rsid w:val="00555978"/>
    <w:rsid w:val="00561E17"/>
    <w:rsid w:val="00567E69"/>
    <w:rsid w:val="00572710"/>
    <w:rsid w:val="00574728"/>
    <w:rsid w:val="005838A9"/>
    <w:rsid w:val="00584CB2"/>
    <w:rsid w:val="00584D4D"/>
    <w:rsid w:val="00584EB7"/>
    <w:rsid w:val="00587EB6"/>
    <w:rsid w:val="005917CB"/>
    <w:rsid w:val="005A187B"/>
    <w:rsid w:val="005A1FAC"/>
    <w:rsid w:val="005A3F83"/>
    <w:rsid w:val="005A4DAC"/>
    <w:rsid w:val="005A757C"/>
    <w:rsid w:val="005B780D"/>
    <w:rsid w:val="005C074C"/>
    <w:rsid w:val="005C0E03"/>
    <w:rsid w:val="005C2F82"/>
    <w:rsid w:val="005C5C9A"/>
    <w:rsid w:val="005D241B"/>
    <w:rsid w:val="005E0F97"/>
    <w:rsid w:val="005E5AF9"/>
    <w:rsid w:val="005F48B4"/>
    <w:rsid w:val="00601042"/>
    <w:rsid w:val="00602F6E"/>
    <w:rsid w:val="00604DA8"/>
    <w:rsid w:val="0060771A"/>
    <w:rsid w:val="006118F0"/>
    <w:rsid w:val="00615F8B"/>
    <w:rsid w:val="00620745"/>
    <w:rsid w:val="00621583"/>
    <w:rsid w:val="006225E5"/>
    <w:rsid w:val="00623B1A"/>
    <w:rsid w:val="00623DAD"/>
    <w:rsid w:val="006248EC"/>
    <w:rsid w:val="00624B57"/>
    <w:rsid w:val="00625388"/>
    <w:rsid w:val="00631AB4"/>
    <w:rsid w:val="00637CBF"/>
    <w:rsid w:val="00644679"/>
    <w:rsid w:val="00644C14"/>
    <w:rsid w:val="0066211A"/>
    <w:rsid w:val="00663533"/>
    <w:rsid w:val="00671F76"/>
    <w:rsid w:val="006752C6"/>
    <w:rsid w:val="006864DF"/>
    <w:rsid w:val="006964B7"/>
    <w:rsid w:val="00696FE1"/>
    <w:rsid w:val="006A19D7"/>
    <w:rsid w:val="006A19F3"/>
    <w:rsid w:val="006A60C1"/>
    <w:rsid w:val="006B0B9D"/>
    <w:rsid w:val="006B275C"/>
    <w:rsid w:val="006B2EE3"/>
    <w:rsid w:val="006D1B46"/>
    <w:rsid w:val="006D2C22"/>
    <w:rsid w:val="006D69A2"/>
    <w:rsid w:val="006E33C7"/>
    <w:rsid w:val="006E3F4D"/>
    <w:rsid w:val="006E454B"/>
    <w:rsid w:val="006E62DD"/>
    <w:rsid w:val="006E690F"/>
    <w:rsid w:val="006E78DB"/>
    <w:rsid w:val="006F280D"/>
    <w:rsid w:val="006F2E86"/>
    <w:rsid w:val="006F3D69"/>
    <w:rsid w:val="00704281"/>
    <w:rsid w:val="00706B42"/>
    <w:rsid w:val="0071087B"/>
    <w:rsid w:val="0072110E"/>
    <w:rsid w:val="00726F2B"/>
    <w:rsid w:val="00732693"/>
    <w:rsid w:val="007332C5"/>
    <w:rsid w:val="0073409F"/>
    <w:rsid w:val="00736201"/>
    <w:rsid w:val="00737603"/>
    <w:rsid w:val="00742E61"/>
    <w:rsid w:val="0074554B"/>
    <w:rsid w:val="00746D1E"/>
    <w:rsid w:val="00757700"/>
    <w:rsid w:val="007577E8"/>
    <w:rsid w:val="00757F1F"/>
    <w:rsid w:val="00764EC4"/>
    <w:rsid w:val="00772494"/>
    <w:rsid w:val="00774C8F"/>
    <w:rsid w:val="00776044"/>
    <w:rsid w:val="00782332"/>
    <w:rsid w:val="0078519D"/>
    <w:rsid w:val="007861E3"/>
    <w:rsid w:val="00791772"/>
    <w:rsid w:val="007933EB"/>
    <w:rsid w:val="00796D61"/>
    <w:rsid w:val="007A4233"/>
    <w:rsid w:val="007B613A"/>
    <w:rsid w:val="007B68AD"/>
    <w:rsid w:val="007B7010"/>
    <w:rsid w:val="007C6817"/>
    <w:rsid w:val="007D0A67"/>
    <w:rsid w:val="007D22F3"/>
    <w:rsid w:val="007D25AA"/>
    <w:rsid w:val="007D364E"/>
    <w:rsid w:val="007D3DB2"/>
    <w:rsid w:val="007D5E74"/>
    <w:rsid w:val="007F0E2C"/>
    <w:rsid w:val="007F6101"/>
    <w:rsid w:val="007F64DC"/>
    <w:rsid w:val="007F6873"/>
    <w:rsid w:val="007F73B3"/>
    <w:rsid w:val="00800B12"/>
    <w:rsid w:val="008231E6"/>
    <w:rsid w:val="00836E97"/>
    <w:rsid w:val="00837F2C"/>
    <w:rsid w:val="008457FD"/>
    <w:rsid w:val="0085581E"/>
    <w:rsid w:val="008569C7"/>
    <w:rsid w:val="008572EF"/>
    <w:rsid w:val="00863D6A"/>
    <w:rsid w:val="00870A12"/>
    <w:rsid w:val="00871595"/>
    <w:rsid w:val="0087391A"/>
    <w:rsid w:val="00877FDA"/>
    <w:rsid w:val="00890901"/>
    <w:rsid w:val="00894B21"/>
    <w:rsid w:val="00894B96"/>
    <w:rsid w:val="00895DAF"/>
    <w:rsid w:val="00897B97"/>
    <w:rsid w:val="008A2877"/>
    <w:rsid w:val="008A3960"/>
    <w:rsid w:val="008A68C5"/>
    <w:rsid w:val="008B74F0"/>
    <w:rsid w:val="008C1659"/>
    <w:rsid w:val="008C2A8B"/>
    <w:rsid w:val="008C5D73"/>
    <w:rsid w:val="008D0457"/>
    <w:rsid w:val="008D44A6"/>
    <w:rsid w:val="008E08AE"/>
    <w:rsid w:val="008E0DBB"/>
    <w:rsid w:val="008E3A1C"/>
    <w:rsid w:val="008E4929"/>
    <w:rsid w:val="008F0AF0"/>
    <w:rsid w:val="0090410A"/>
    <w:rsid w:val="0090779D"/>
    <w:rsid w:val="00911C44"/>
    <w:rsid w:val="00917DBA"/>
    <w:rsid w:val="00924197"/>
    <w:rsid w:val="00924CDA"/>
    <w:rsid w:val="0093454B"/>
    <w:rsid w:val="00942154"/>
    <w:rsid w:val="009458D3"/>
    <w:rsid w:val="00962E03"/>
    <w:rsid w:val="00966662"/>
    <w:rsid w:val="0097584C"/>
    <w:rsid w:val="009763FD"/>
    <w:rsid w:val="0098030F"/>
    <w:rsid w:val="00983012"/>
    <w:rsid w:val="00990FBD"/>
    <w:rsid w:val="009944C9"/>
    <w:rsid w:val="009971F3"/>
    <w:rsid w:val="00997294"/>
    <w:rsid w:val="009A2A6B"/>
    <w:rsid w:val="009A34C4"/>
    <w:rsid w:val="009A61AD"/>
    <w:rsid w:val="009B083B"/>
    <w:rsid w:val="009B193B"/>
    <w:rsid w:val="009B203C"/>
    <w:rsid w:val="009B5419"/>
    <w:rsid w:val="009B5B61"/>
    <w:rsid w:val="009B5FAD"/>
    <w:rsid w:val="009C0B5A"/>
    <w:rsid w:val="009C2268"/>
    <w:rsid w:val="009C4454"/>
    <w:rsid w:val="009C6452"/>
    <w:rsid w:val="009D6945"/>
    <w:rsid w:val="009D76DF"/>
    <w:rsid w:val="009E268A"/>
    <w:rsid w:val="009E6FED"/>
    <w:rsid w:val="009F0603"/>
    <w:rsid w:val="009F1F7F"/>
    <w:rsid w:val="009F388E"/>
    <w:rsid w:val="009F476B"/>
    <w:rsid w:val="009F548E"/>
    <w:rsid w:val="00A026CB"/>
    <w:rsid w:val="00A10561"/>
    <w:rsid w:val="00A12130"/>
    <w:rsid w:val="00A12B81"/>
    <w:rsid w:val="00A133DE"/>
    <w:rsid w:val="00A14CE7"/>
    <w:rsid w:val="00A15663"/>
    <w:rsid w:val="00A1651C"/>
    <w:rsid w:val="00A178C4"/>
    <w:rsid w:val="00A17B93"/>
    <w:rsid w:val="00A20463"/>
    <w:rsid w:val="00A236A5"/>
    <w:rsid w:val="00A240EE"/>
    <w:rsid w:val="00A247FD"/>
    <w:rsid w:val="00A32039"/>
    <w:rsid w:val="00A357E4"/>
    <w:rsid w:val="00A4238E"/>
    <w:rsid w:val="00A42B5F"/>
    <w:rsid w:val="00A43A70"/>
    <w:rsid w:val="00A463A7"/>
    <w:rsid w:val="00A535D9"/>
    <w:rsid w:val="00A55B3B"/>
    <w:rsid w:val="00A70293"/>
    <w:rsid w:val="00A7155F"/>
    <w:rsid w:val="00A7736D"/>
    <w:rsid w:val="00A83A3C"/>
    <w:rsid w:val="00A8794E"/>
    <w:rsid w:val="00A90EEA"/>
    <w:rsid w:val="00A925F5"/>
    <w:rsid w:val="00A93E4B"/>
    <w:rsid w:val="00A9443F"/>
    <w:rsid w:val="00A96006"/>
    <w:rsid w:val="00AA064E"/>
    <w:rsid w:val="00AA0CD8"/>
    <w:rsid w:val="00AB6373"/>
    <w:rsid w:val="00AC1A49"/>
    <w:rsid w:val="00AC551F"/>
    <w:rsid w:val="00AD5C77"/>
    <w:rsid w:val="00AD5FB1"/>
    <w:rsid w:val="00AD69F1"/>
    <w:rsid w:val="00AD735F"/>
    <w:rsid w:val="00AE7634"/>
    <w:rsid w:val="00AF4C28"/>
    <w:rsid w:val="00B131D5"/>
    <w:rsid w:val="00B141F6"/>
    <w:rsid w:val="00B25A5A"/>
    <w:rsid w:val="00B26F2B"/>
    <w:rsid w:val="00B27826"/>
    <w:rsid w:val="00B30E69"/>
    <w:rsid w:val="00B371A3"/>
    <w:rsid w:val="00B4055D"/>
    <w:rsid w:val="00B41FF9"/>
    <w:rsid w:val="00B469E1"/>
    <w:rsid w:val="00B52683"/>
    <w:rsid w:val="00B52E73"/>
    <w:rsid w:val="00B53D96"/>
    <w:rsid w:val="00B53F2A"/>
    <w:rsid w:val="00B55EDC"/>
    <w:rsid w:val="00B62708"/>
    <w:rsid w:val="00B6785F"/>
    <w:rsid w:val="00B74BB9"/>
    <w:rsid w:val="00B815FE"/>
    <w:rsid w:val="00B84515"/>
    <w:rsid w:val="00B8754B"/>
    <w:rsid w:val="00B90C26"/>
    <w:rsid w:val="00B91DC5"/>
    <w:rsid w:val="00BA18E7"/>
    <w:rsid w:val="00BA65A9"/>
    <w:rsid w:val="00BA737E"/>
    <w:rsid w:val="00BB017D"/>
    <w:rsid w:val="00BB16E8"/>
    <w:rsid w:val="00BB7DDD"/>
    <w:rsid w:val="00BC467A"/>
    <w:rsid w:val="00BC74EA"/>
    <w:rsid w:val="00BD0362"/>
    <w:rsid w:val="00BD2C65"/>
    <w:rsid w:val="00BD573D"/>
    <w:rsid w:val="00BD767A"/>
    <w:rsid w:val="00BE0657"/>
    <w:rsid w:val="00BE2117"/>
    <w:rsid w:val="00BE2F7C"/>
    <w:rsid w:val="00BE69F6"/>
    <w:rsid w:val="00BE77CC"/>
    <w:rsid w:val="00BF4F60"/>
    <w:rsid w:val="00C1114A"/>
    <w:rsid w:val="00C22097"/>
    <w:rsid w:val="00C2652D"/>
    <w:rsid w:val="00C3279E"/>
    <w:rsid w:val="00C3401C"/>
    <w:rsid w:val="00C37EC9"/>
    <w:rsid w:val="00C420D2"/>
    <w:rsid w:val="00C45960"/>
    <w:rsid w:val="00C50811"/>
    <w:rsid w:val="00C520F0"/>
    <w:rsid w:val="00C5770C"/>
    <w:rsid w:val="00C65738"/>
    <w:rsid w:val="00C746F2"/>
    <w:rsid w:val="00C806EC"/>
    <w:rsid w:val="00C815FA"/>
    <w:rsid w:val="00C85427"/>
    <w:rsid w:val="00C95EAF"/>
    <w:rsid w:val="00CA0DEA"/>
    <w:rsid w:val="00CB3732"/>
    <w:rsid w:val="00CB4C92"/>
    <w:rsid w:val="00CC0A28"/>
    <w:rsid w:val="00CC6C22"/>
    <w:rsid w:val="00CD5919"/>
    <w:rsid w:val="00CD7352"/>
    <w:rsid w:val="00CE3497"/>
    <w:rsid w:val="00D04061"/>
    <w:rsid w:val="00D055FE"/>
    <w:rsid w:val="00D10C9A"/>
    <w:rsid w:val="00D11A3F"/>
    <w:rsid w:val="00D27E5D"/>
    <w:rsid w:val="00D34D6F"/>
    <w:rsid w:val="00D36401"/>
    <w:rsid w:val="00D37B87"/>
    <w:rsid w:val="00D37D9C"/>
    <w:rsid w:val="00D41D56"/>
    <w:rsid w:val="00D41F8F"/>
    <w:rsid w:val="00D445D2"/>
    <w:rsid w:val="00D45BC2"/>
    <w:rsid w:val="00D5406D"/>
    <w:rsid w:val="00D57503"/>
    <w:rsid w:val="00D639B0"/>
    <w:rsid w:val="00D701D5"/>
    <w:rsid w:val="00D711C3"/>
    <w:rsid w:val="00D7144F"/>
    <w:rsid w:val="00D7393C"/>
    <w:rsid w:val="00D73B38"/>
    <w:rsid w:val="00D75D01"/>
    <w:rsid w:val="00D82869"/>
    <w:rsid w:val="00D828B2"/>
    <w:rsid w:val="00D865F8"/>
    <w:rsid w:val="00D9159E"/>
    <w:rsid w:val="00D91B99"/>
    <w:rsid w:val="00D93C51"/>
    <w:rsid w:val="00D9778B"/>
    <w:rsid w:val="00DA78CA"/>
    <w:rsid w:val="00DB4E68"/>
    <w:rsid w:val="00DC41D9"/>
    <w:rsid w:val="00DD008C"/>
    <w:rsid w:val="00DE1847"/>
    <w:rsid w:val="00DE3EA5"/>
    <w:rsid w:val="00DF0144"/>
    <w:rsid w:val="00DF5C79"/>
    <w:rsid w:val="00DF6D78"/>
    <w:rsid w:val="00DF7E81"/>
    <w:rsid w:val="00E00074"/>
    <w:rsid w:val="00E0297E"/>
    <w:rsid w:val="00E068BC"/>
    <w:rsid w:val="00E12FB5"/>
    <w:rsid w:val="00E13FF4"/>
    <w:rsid w:val="00E27716"/>
    <w:rsid w:val="00E33993"/>
    <w:rsid w:val="00E33D49"/>
    <w:rsid w:val="00E44F50"/>
    <w:rsid w:val="00E453ED"/>
    <w:rsid w:val="00E4553C"/>
    <w:rsid w:val="00E45FCE"/>
    <w:rsid w:val="00E47D45"/>
    <w:rsid w:val="00E50EB0"/>
    <w:rsid w:val="00E511BF"/>
    <w:rsid w:val="00E624B0"/>
    <w:rsid w:val="00E63576"/>
    <w:rsid w:val="00E8057A"/>
    <w:rsid w:val="00E828F1"/>
    <w:rsid w:val="00E832CA"/>
    <w:rsid w:val="00E872C6"/>
    <w:rsid w:val="00E87A93"/>
    <w:rsid w:val="00E97CD6"/>
    <w:rsid w:val="00EA0526"/>
    <w:rsid w:val="00EA1083"/>
    <w:rsid w:val="00EA178B"/>
    <w:rsid w:val="00EA4BD9"/>
    <w:rsid w:val="00EA53A9"/>
    <w:rsid w:val="00EB26A3"/>
    <w:rsid w:val="00EC05E1"/>
    <w:rsid w:val="00EC486B"/>
    <w:rsid w:val="00EC7C84"/>
    <w:rsid w:val="00ED3EC7"/>
    <w:rsid w:val="00ED40DB"/>
    <w:rsid w:val="00ED425A"/>
    <w:rsid w:val="00ED5549"/>
    <w:rsid w:val="00ED586E"/>
    <w:rsid w:val="00ED60B0"/>
    <w:rsid w:val="00EE0086"/>
    <w:rsid w:val="00EE1A74"/>
    <w:rsid w:val="00EE45E3"/>
    <w:rsid w:val="00EE7B7F"/>
    <w:rsid w:val="00EF42D6"/>
    <w:rsid w:val="00EF6C47"/>
    <w:rsid w:val="00F01FDF"/>
    <w:rsid w:val="00F02B33"/>
    <w:rsid w:val="00F04650"/>
    <w:rsid w:val="00F060B3"/>
    <w:rsid w:val="00F11B54"/>
    <w:rsid w:val="00F16F13"/>
    <w:rsid w:val="00F368ED"/>
    <w:rsid w:val="00F413E8"/>
    <w:rsid w:val="00F703AE"/>
    <w:rsid w:val="00F72912"/>
    <w:rsid w:val="00F77D72"/>
    <w:rsid w:val="00F820DB"/>
    <w:rsid w:val="00F9248C"/>
    <w:rsid w:val="00F946D6"/>
    <w:rsid w:val="00FA2143"/>
    <w:rsid w:val="00FA2243"/>
    <w:rsid w:val="00FA57F2"/>
    <w:rsid w:val="00FA5916"/>
    <w:rsid w:val="00FA68F7"/>
    <w:rsid w:val="00FB2A05"/>
    <w:rsid w:val="00FB2D00"/>
    <w:rsid w:val="00FB7F55"/>
    <w:rsid w:val="00FC0201"/>
    <w:rsid w:val="00FC05F4"/>
    <w:rsid w:val="00FC0A0D"/>
    <w:rsid w:val="00FC29DA"/>
    <w:rsid w:val="00FC3EF1"/>
    <w:rsid w:val="00FC5FBE"/>
    <w:rsid w:val="00FD03ED"/>
    <w:rsid w:val="00FD044A"/>
    <w:rsid w:val="00FD5000"/>
    <w:rsid w:val="00FD66A8"/>
    <w:rsid w:val="00FD6C8C"/>
    <w:rsid w:val="00FE1C85"/>
    <w:rsid w:val="00FE4A5F"/>
    <w:rsid w:val="00FF236F"/>
    <w:rsid w:val="00FF2A11"/>
    <w:rsid w:val="00FF2FDE"/>
    <w:rsid w:val="00FF6401"/>
    <w:rsid w:val="00FF7AF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7E5D"/>
    <w:rPr>
      <w:sz w:val="24"/>
      <w:szCs w:val="24"/>
      <w:lang w:val="uk-UA" w:eastAsia="uk-UA"/>
    </w:rPr>
  </w:style>
  <w:style w:type="paragraph" w:styleId="1">
    <w:name w:val="heading 1"/>
    <w:basedOn w:val="a"/>
    <w:next w:val="a"/>
    <w:link w:val="10"/>
    <w:qFormat/>
    <w:rsid w:val="0087391A"/>
    <w:pPr>
      <w:keepNext/>
      <w:jc w:val="center"/>
      <w:outlineLvl w:val="0"/>
    </w:pPr>
    <w:rPr>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D24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51A2A"/>
    <w:pPr>
      <w:spacing w:after="200" w:line="276" w:lineRule="auto"/>
      <w:ind w:left="720"/>
      <w:contextualSpacing/>
    </w:pPr>
    <w:rPr>
      <w:rFonts w:ascii="Calibri" w:hAnsi="Calibri"/>
      <w:sz w:val="22"/>
      <w:szCs w:val="22"/>
      <w:lang w:val="ru-RU" w:eastAsia="ru-RU"/>
    </w:rPr>
  </w:style>
  <w:style w:type="paragraph" w:styleId="a5">
    <w:name w:val="caption"/>
    <w:basedOn w:val="a"/>
    <w:next w:val="a"/>
    <w:qFormat/>
    <w:rsid w:val="00D37B87"/>
    <w:pPr>
      <w:jc w:val="center"/>
    </w:pPr>
    <w:rPr>
      <w:b/>
      <w:spacing w:val="30"/>
      <w:sz w:val="20"/>
      <w:szCs w:val="20"/>
      <w:lang w:eastAsia="ru-RU"/>
    </w:rPr>
  </w:style>
  <w:style w:type="paragraph" w:styleId="a6">
    <w:name w:val="Title"/>
    <w:basedOn w:val="a"/>
    <w:next w:val="a"/>
    <w:link w:val="a7"/>
    <w:qFormat/>
    <w:rsid w:val="004917F8"/>
    <w:pPr>
      <w:spacing w:before="240" w:after="60" w:line="276" w:lineRule="auto"/>
      <w:jc w:val="center"/>
      <w:outlineLvl w:val="0"/>
    </w:pPr>
    <w:rPr>
      <w:rFonts w:ascii="Cambria" w:hAnsi="Cambria"/>
      <w:b/>
      <w:bCs/>
      <w:kern w:val="28"/>
      <w:sz w:val="32"/>
      <w:szCs w:val="32"/>
      <w:lang w:val="ru-RU" w:eastAsia="en-US"/>
    </w:rPr>
  </w:style>
  <w:style w:type="character" w:customStyle="1" w:styleId="a7">
    <w:name w:val="Название Знак"/>
    <w:basedOn w:val="a0"/>
    <w:link w:val="a6"/>
    <w:rsid w:val="004917F8"/>
    <w:rPr>
      <w:rFonts w:ascii="Cambria" w:hAnsi="Cambria"/>
      <w:b/>
      <w:bCs/>
      <w:kern w:val="28"/>
      <w:sz w:val="32"/>
      <w:szCs w:val="32"/>
      <w:lang w:val="ru-RU" w:eastAsia="en-US" w:bidi="ar-SA"/>
    </w:rPr>
  </w:style>
  <w:style w:type="paragraph" w:customStyle="1" w:styleId="11">
    <w:name w:val="Знак Знак Знак Знак Знак Знак Знак Знак Знак Знак1"/>
    <w:basedOn w:val="a"/>
    <w:rsid w:val="00422E99"/>
    <w:rPr>
      <w:rFonts w:ascii="Verdana" w:hAnsi="Verdana" w:cs="Verdana"/>
      <w:sz w:val="20"/>
      <w:szCs w:val="20"/>
      <w:lang w:val="en-US" w:eastAsia="en-US"/>
    </w:rPr>
  </w:style>
  <w:style w:type="paragraph" w:styleId="a8">
    <w:name w:val="header"/>
    <w:basedOn w:val="a"/>
    <w:rsid w:val="00422E99"/>
    <w:pPr>
      <w:tabs>
        <w:tab w:val="center" w:pos="4677"/>
        <w:tab w:val="right" w:pos="9355"/>
      </w:tabs>
    </w:pPr>
  </w:style>
  <w:style w:type="character" w:styleId="a9">
    <w:name w:val="page number"/>
    <w:basedOn w:val="a0"/>
    <w:rsid w:val="00422E99"/>
  </w:style>
  <w:style w:type="paragraph" w:styleId="aa">
    <w:name w:val="footer"/>
    <w:basedOn w:val="a"/>
    <w:link w:val="ab"/>
    <w:uiPriority w:val="99"/>
    <w:rsid w:val="00422E99"/>
    <w:pPr>
      <w:tabs>
        <w:tab w:val="center" w:pos="4677"/>
        <w:tab w:val="right" w:pos="9355"/>
      </w:tabs>
    </w:pPr>
  </w:style>
  <w:style w:type="paragraph" w:customStyle="1" w:styleId="12">
    <w:name w:val="Знак Знак Знак1 Знак"/>
    <w:basedOn w:val="a"/>
    <w:rsid w:val="00C22097"/>
    <w:rPr>
      <w:rFonts w:ascii="Verdana" w:hAnsi="Verdana" w:cs="Verdana"/>
      <w:sz w:val="20"/>
      <w:szCs w:val="20"/>
      <w:lang w:val="en-US" w:eastAsia="en-US"/>
    </w:rPr>
  </w:style>
  <w:style w:type="paragraph" w:styleId="ac">
    <w:name w:val="Normal (Web)"/>
    <w:basedOn w:val="a"/>
    <w:rsid w:val="007D25AA"/>
    <w:pPr>
      <w:spacing w:before="240" w:after="240"/>
    </w:pPr>
    <w:rPr>
      <w:lang w:val="ru-RU" w:eastAsia="ru-RU"/>
    </w:rPr>
  </w:style>
  <w:style w:type="paragraph" w:customStyle="1" w:styleId="western">
    <w:name w:val="western"/>
    <w:basedOn w:val="a"/>
    <w:rsid w:val="007D25AA"/>
    <w:pPr>
      <w:spacing w:before="100" w:beforeAutospacing="1" w:after="100" w:afterAutospacing="1"/>
    </w:pPr>
  </w:style>
  <w:style w:type="character" w:customStyle="1" w:styleId="apple-converted-space">
    <w:name w:val="apple-converted-space"/>
    <w:basedOn w:val="a0"/>
    <w:rsid w:val="007D25AA"/>
  </w:style>
  <w:style w:type="character" w:styleId="ad">
    <w:name w:val="Hyperlink"/>
    <w:basedOn w:val="a0"/>
    <w:uiPriority w:val="99"/>
    <w:unhideWhenUsed/>
    <w:rsid w:val="00540C4C"/>
    <w:rPr>
      <w:color w:val="0000FF"/>
      <w:u w:val="single"/>
    </w:rPr>
  </w:style>
  <w:style w:type="paragraph" w:styleId="ae">
    <w:name w:val="No Spacing"/>
    <w:qFormat/>
    <w:rsid w:val="00196069"/>
    <w:rPr>
      <w:rFonts w:ascii="Calibri" w:eastAsia="Calibri" w:hAnsi="Calibri"/>
      <w:sz w:val="22"/>
      <w:szCs w:val="22"/>
      <w:lang w:val="uk-UA" w:eastAsia="en-US"/>
    </w:rPr>
  </w:style>
  <w:style w:type="character" w:customStyle="1" w:styleId="ab">
    <w:name w:val="Нижний колонтитул Знак"/>
    <w:basedOn w:val="a0"/>
    <w:link w:val="aa"/>
    <w:uiPriority w:val="99"/>
    <w:rsid w:val="00196069"/>
    <w:rPr>
      <w:sz w:val="24"/>
      <w:szCs w:val="24"/>
    </w:rPr>
  </w:style>
  <w:style w:type="paragraph" w:customStyle="1" w:styleId="af">
    <w:name w:val="Знак"/>
    <w:basedOn w:val="a"/>
    <w:rsid w:val="00623DAD"/>
    <w:rPr>
      <w:rFonts w:ascii="Verdana" w:hAnsi="Verdana"/>
      <w:sz w:val="20"/>
      <w:szCs w:val="20"/>
      <w:lang w:val="en-US" w:eastAsia="en-US"/>
    </w:rPr>
  </w:style>
  <w:style w:type="paragraph" w:customStyle="1" w:styleId="13">
    <w:name w:val="Знак Знак Знак1 Знак"/>
    <w:basedOn w:val="a"/>
    <w:rsid w:val="00FF2FDE"/>
    <w:rPr>
      <w:rFonts w:ascii="Verdana" w:hAnsi="Verdana" w:cs="Verdana"/>
      <w:sz w:val="20"/>
      <w:szCs w:val="20"/>
      <w:lang w:val="en-US" w:eastAsia="en-US"/>
    </w:rPr>
  </w:style>
  <w:style w:type="character" w:customStyle="1" w:styleId="10">
    <w:name w:val="Заголовок 1 Знак"/>
    <w:basedOn w:val="a0"/>
    <w:link w:val="1"/>
    <w:rsid w:val="0087391A"/>
    <w:rPr>
      <w:sz w:val="28"/>
      <w:lang w:val="ru-RU" w:eastAsia="ru-RU"/>
    </w:rPr>
  </w:style>
  <w:style w:type="paragraph" w:styleId="af0">
    <w:name w:val="Balloon Text"/>
    <w:basedOn w:val="a"/>
    <w:link w:val="af1"/>
    <w:rsid w:val="00E27716"/>
    <w:rPr>
      <w:rFonts w:ascii="Tahoma" w:hAnsi="Tahoma" w:cs="Tahoma"/>
      <w:sz w:val="16"/>
      <w:szCs w:val="16"/>
    </w:rPr>
  </w:style>
  <w:style w:type="character" w:customStyle="1" w:styleId="af1">
    <w:name w:val="Текст выноски Знак"/>
    <w:basedOn w:val="a0"/>
    <w:link w:val="af0"/>
    <w:rsid w:val="00E27716"/>
    <w:rPr>
      <w:rFonts w:ascii="Tahoma" w:hAnsi="Tahoma" w:cs="Tahoma"/>
      <w:sz w:val="16"/>
      <w:szCs w:val="16"/>
      <w:lang w:val="uk-UA" w:eastAsia="uk-UA"/>
    </w:rPr>
  </w:style>
</w:styles>
</file>

<file path=word/webSettings.xml><?xml version="1.0" encoding="utf-8"?>
<w:webSettings xmlns:r="http://schemas.openxmlformats.org/officeDocument/2006/relationships" xmlns:w="http://schemas.openxmlformats.org/wordprocessingml/2006/main">
  <w:divs>
    <w:div w:id="468862584">
      <w:bodyDiv w:val="1"/>
      <w:marLeft w:val="0"/>
      <w:marRight w:val="0"/>
      <w:marTop w:val="0"/>
      <w:marBottom w:val="0"/>
      <w:divBdr>
        <w:top w:val="none" w:sz="0" w:space="0" w:color="auto"/>
        <w:left w:val="none" w:sz="0" w:space="0" w:color="auto"/>
        <w:bottom w:val="none" w:sz="0" w:space="0" w:color="auto"/>
        <w:right w:val="none" w:sz="0" w:space="0" w:color="auto"/>
      </w:divBdr>
    </w:div>
    <w:div w:id="650984744">
      <w:bodyDiv w:val="1"/>
      <w:marLeft w:val="0"/>
      <w:marRight w:val="0"/>
      <w:marTop w:val="0"/>
      <w:marBottom w:val="0"/>
      <w:divBdr>
        <w:top w:val="none" w:sz="0" w:space="0" w:color="auto"/>
        <w:left w:val="none" w:sz="0" w:space="0" w:color="auto"/>
        <w:bottom w:val="none" w:sz="0" w:space="0" w:color="auto"/>
        <w:right w:val="none" w:sz="0" w:space="0" w:color="auto"/>
      </w:divBdr>
    </w:div>
    <w:div w:id="1163273703">
      <w:bodyDiv w:val="1"/>
      <w:marLeft w:val="0"/>
      <w:marRight w:val="0"/>
      <w:marTop w:val="0"/>
      <w:marBottom w:val="0"/>
      <w:divBdr>
        <w:top w:val="none" w:sz="0" w:space="0" w:color="auto"/>
        <w:left w:val="none" w:sz="0" w:space="0" w:color="auto"/>
        <w:bottom w:val="none" w:sz="0" w:space="0" w:color="auto"/>
        <w:right w:val="none" w:sz="0" w:space="0" w:color="auto"/>
      </w:divBdr>
    </w:div>
    <w:div w:id="1285963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568</Words>
  <Characters>3239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Програма створення та функціонування Центру надання адміністративних послуг в Сколівському районі</vt:lpstr>
    </vt:vector>
  </TitlesOfParts>
  <Company>org</Company>
  <LinksUpToDate>false</LinksUpToDate>
  <CharactersWithSpaces>3800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Програма створення та функціонування Центру надання адміністративних послуг в Сколівському районі</dc:title>
  <dc:creator>admin</dc:creator>
  <cp:lastModifiedBy>KOVALENKO</cp:lastModifiedBy>
  <cp:revision>9</cp:revision>
  <cp:lastPrinted>2023-10-24T12:32:00Z</cp:lastPrinted>
  <dcterms:created xsi:type="dcterms:W3CDTF">2021-03-11T15:01:00Z</dcterms:created>
  <dcterms:modified xsi:type="dcterms:W3CDTF">2023-11-09T06:55:00Z</dcterms:modified>
</cp:coreProperties>
</file>