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813" w:rsidRPr="00196813" w:rsidRDefault="00672B0B" w:rsidP="0019681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72B0B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145790" cy="1755804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8260" cy="17627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36ADE" w:rsidRPr="00E05A99" w:rsidRDefault="00536ADE" w:rsidP="00536ADE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8D3DDA">
        <w:rPr>
          <w:rFonts w:ascii="Times New Roman" w:eastAsia="Calibri" w:hAnsi="Times New Roman" w:cs="Times New Roman"/>
          <w:sz w:val="24"/>
          <w:szCs w:val="24"/>
          <w:lang w:val="uk-UA"/>
        </w:rPr>
        <w:t>08.11.2023</w:t>
      </w: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</w:t>
      </w:r>
      <w:r w:rsidR="008D3DDA">
        <w:rPr>
          <w:rFonts w:ascii="Times New Roman" w:eastAsia="Calibri" w:hAnsi="Times New Roman" w:cs="Times New Roman"/>
          <w:sz w:val="24"/>
          <w:szCs w:val="24"/>
          <w:lang w:val="uk-UA"/>
        </w:rPr>
        <w:t>321</w:t>
      </w:r>
    </w:p>
    <w:p w:rsidR="00536ADE" w:rsidRPr="00E05A99" w:rsidRDefault="00536ADE" w:rsidP="00196813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96813" w:rsidRPr="00A51E53" w:rsidRDefault="00196813" w:rsidP="00196813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попереднього висновку </w:t>
      </w:r>
    </w:p>
    <w:p w:rsidR="00196813" w:rsidRPr="00A51E53" w:rsidRDefault="00196813" w:rsidP="00196813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стосовно відповідності інтересам та потребам</w:t>
      </w:r>
    </w:p>
    <w:p w:rsidR="00196813" w:rsidRPr="00A51E53" w:rsidRDefault="00196813" w:rsidP="00196813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територіальної громади пропозиції щодо ініціювання</w:t>
      </w:r>
    </w:p>
    <w:p w:rsidR="00196813" w:rsidRPr="00A51E53" w:rsidRDefault="00196813" w:rsidP="00E05A99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співробітництва територіальних громад </w:t>
      </w:r>
    </w:p>
    <w:p w:rsidR="00196813" w:rsidRPr="00E05A99" w:rsidRDefault="00196813" w:rsidP="00E05A99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36ADE" w:rsidRPr="00E05A99" w:rsidRDefault="00196813" w:rsidP="00E05A99">
      <w:pPr>
        <w:pStyle w:val="a3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E05A99">
        <w:rPr>
          <w:rFonts w:ascii="Times New Roman" w:eastAsia="Calibri" w:hAnsi="Times New Roman"/>
          <w:sz w:val="24"/>
          <w:szCs w:val="24"/>
        </w:rPr>
        <w:t>Керуючись статтями 11, 52, 59 Закону України «Про місцеве самоврядування в Україні»,  статті 5 Закону України «Про співробітництво територіальних громад»</w:t>
      </w:r>
      <w:r w:rsidR="00F75C56" w:rsidRPr="00E05A99">
        <w:rPr>
          <w:rFonts w:ascii="Times New Roman" w:eastAsia="Calibri" w:hAnsi="Times New Roman"/>
          <w:sz w:val="24"/>
          <w:szCs w:val="24"/>
        </w:rPr>
        <w:t xml:space="preserve">, з метою здійснення відповідних заходів, а саме спільного фінансування підвезення учасників освітнього процесу, які проживають на території </w:t>
      </w:r>
      <w:proofErr w:type="spellStart"/>
      <w:r w:rsidR="00F75C56" w:rsidRPr="00E05A99">
        <w:rPr>
          <w:rFonts w:ascii="Times New Roman" w:eastAsia="Calibri" w:hAnsi="Times New Roman"/>
          <w:sz w:val="24"/>
          <w:szCs w:val="24"/>
        </w:rPr>
        <w:t>Степанецької</w:t>
      </w:r>
      <w:proofErr w:type="spellEnd"/>
      <w:r w:rsidR="00F75C56" w:rsidRPr="00E05A99">
        <w:rPr>
          <w:rFonts w:ascii="Times New Roman" w:eastAsia="Calibri" w:hAnsi="Times New Roman"/>
          <w:sz w:val="24"/>
          <w:szCs w:val="24"/>
        </w:rPr>
        <w:t xml:space="preserve"> територіальної громади до комунального закладу «</w:t>
      </w:r>
      <w:proofErr w:type="spellStart"/>
      <w:r w:rsidR="00F75C56" w:rsidRPr="00E05A99">
        <w:rPr>
          <w:rFonts w:ascii="Times New Roman" w:eastAsia="Calibri" w:hAnsi="Times New Roman"/>
          <w:sz w:val="24"/>
          <w:szCs w:val="24"/>
        </w:rPr>
        <w:t>Межиріцький</w:t>
      </w:r>
      <w:proofErr w:type="spellEnd"/>
      <w:r w:rsidR="00F75C56" w:rsidRPr="00E05A99">
        <w:rPr>
          <w:rFonts w:ascii="Times New Roman" w:eastAsia="Calibri" w:hAnsi="Times New Roman"/>
          <w:sz w:val="24"/>
          <w:szCs w:val="24"/>
        </w:rPr>
        <w:t xml:space="preserve"> ліцей Канівської міської ради Черкаської області», </w:t>
      </w:r>
      <w:r w:rsidR="00536ADE" w:rsidRPr="00E05A99">
        <w:rPr>
          <w:rFonts w:ascii="Times New Roman" w:eastAsia="Calibri" w:hAnsi="Times New Roman"/>
          <w:sz w:val="24"/>
          <w:szCs w:val="24"/>
        </w:rPr>
        <w:t xml:space="preserve">виконавчий комітет Канівської міської ради </w:t>
      </w:r>
    </w:p>
    <w:p w:rsidR="00536ADE" w:rsidRPr="00E05A99" w:rsidRDefault="00536ADE" w:rsidP="00E05A99">
      <w:pPr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536ADE" w:rsidRPr="00E05A99" w:rsidRDefault="00536ADE" w:rsidP="00E05A9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ВИРІШИВ:</w:t>
      </w:r>
    </w:p>
    <w:p w:rsidR="00196813" w:rsidRPr="00E05A99" w:rsidRDefault="00196813" w:rsidP="00E05A9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196813" w:rsidRPr="00E05A99" w:rsidRDefault="00196813" w:rsidP="00E05A99">
      <w:pPr>
        <w:pStyle w:val="a3"/>
        <w:numPr>
          <w:ilvl w:val="0"/>
          <w:numId w:val="3"/>
        </w:numPr>
        <w:spacing w:after="0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E05A99">
        <w:rPr>
          <w:rFonts w:ascii="Times New Roman" w:eastAsia="Calibri" w:hAnsi="Times New Roman"/>
          <w:sz w:val="24"/>
          <w:szCs w:val="24"/>
        </w:rPr>
        <w:t xml:space="preserve">Затвердити попередній висновок стосовно відповідності інтересам та потребам територіальної громади пропозиції щодо ініціювання співробітництва </w:t>
      </w:r>
      <w:proofErr w:type="spellStart"/>
      <w:r w:rsidR="00E05A99" w:rsidRPr="00E05A99">
        <w:rPr>
          <w:rFonts w:ascii="Times New Roman" w:eastAsia="Calibri" w:hAnsi="Times New Roman"/>
          <w:sz w:val="24"/>
          <w:szCs w:val="24"/>
        </w:rPr>
        <w:t>Степанецької</w:t>
      </w:r>
      <w:proofErr w:type="spellEnd"/>
      <w:r w:rsidR="00A51E53">
        <w:rPr>
          <w:rFonts w:ascii="Times New Roman" w:eastAsia="Calibri" w:hAnsi="Times New Roman"/>
          <w:sz w:val="24"/>
          <w:szCs w:val="24"/>
        </w:rPr>
        <w:t xml:space="preserve"> </w:t>
      </w:r>
      <w:r w:rsidRPr="00E05A99">
        <w:rPr>
          <w:rFonts w:ascii="Times New Roman" w:eastAsia="Calibri" w:hAnsi="Times New Roman"/>
          <w:sz w:val="24"/>
          <w:szCs w:val="24"/>
        </w:rPr>
        <w:t>територіальних громад (додається).</w:t>
      </w:r>
    </w:p>
    <w:p w:rsidR="00196813" w:rsidRPr="00E05A99" w:rsidRDefault="00196813" w:rsidP="00E05A99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2.</w:t>
      </w:r>
      <w:r w:rsidR="0074542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Керуючому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справами виконавчого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комітету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Канівської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міської ради Черкаської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області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С</w:t>
      </w:r>
      <w:r w:rsidR="00745427">
        <w:rPr>
          <w:rFonts w:ascii="Times New Roman" w:eastAsia="Calibri" w:hAnsi="Times New Roman" w:cs="Times New Roman"/>
          <w:sz w:val="24"/>
          <w:szCs w:val="24"/>
          <w:lang w:val="uk-UA"/>
        </w:rPr>
        <w:t>ВЯТЕЛИКУ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Володимир</w:t>
      </w:r>
      <w:r w:rsidR="00745427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45427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Іванович</w:t>
      </w:r>
      <w:r w:rsidR="00745427">
        <w:rPr>
          <w:rFonts w:ascii="Times New Roman" w:eastAsia="Calibri" w:hAnsi="Times New Roman" w:cs="Times New Roman"/>
          <w:sz w:val="24"/>
          <w:szCs w:val="24"/>
          <w:lang w:val="uk-UA"/>
        </w:rPr>
        <w:t>у,</w:t>
      </w: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забезпечити надання до </w:t>
      </w:r>
      <w:r w:rsidR="00F75C56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Канівської </w:t>
      </w: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міської ради визначеного у пункті 1 цього рішення попереднього висновку та проекту рішення про надання згоди на організацію співробітництва територіальних громад.</w:t>
      </w:r>
    </w:p>
    <w:p w:rsidR="00F75C56" w:rsidRPr="00E05A99" w:rsidRDefault="00196813" w:rsidP="00E05A99">
      <w:pPr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="00F75C56" w:rsidRPr="00E05A99">
        <w:rPr>
          <w:rFonts w:ascii="Times New Roman" w:eastAsia="Calibri" w:hAnsi="Times New Roman" w:cs="Times New Roman"/>
          <w:sz w:val="24"/>
          <w:szCs w:val="24"/>
        </w:rPr>
        <w:t xml:space="preserve">Контроль за </w:t>
      </w:r>
      <w:proofErr w:type="spellStart"/>
      <w:r w:rsidR="00F75C56" w:rsidRPr="00E05A9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75C56" w:rsidRPr="00E05A9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75C56" w:rsidRPr="00E05A99">
        <w:rPr>
          <w:rFonts w:ascii="Times New Roman" w:eastAsia="Calibri" w:hAnsi="Times New Roman" w:cs="Times New Roman"/>
          <w:sz w:val="24"/>
          <w:szCs w:val="24"/>
        </w:rPr>
        <w:t>рішення</w:t>
      </w:r>
      <w:proofErr w:type="spellEnd"/>
      <w:r w:rsid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F75C56" w:rsidRPr="00E05A9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="00F75C56" w:rsidRPr="00E05A9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F75C56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заступника міського голови ЖІВОТОВУ Тетяну Павлівну</w:t>
      </w:r>
      <w:r w:rsidR="00F75C56" w:rsidRPr="00E05A9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75C56" w:rsidRPr="00F75C56" w:rsidRDefault="00F75C56" w:rsidP="00E05A99">
      <w:pPr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F75C56" w:rsidRPr="00E05A99" w:rsidRDefault="00F75C56" w:rsidP="00F75C56">
      <w:pPr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Міський голова</w:t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ab/>
        <w:t xml:space="preserve">                    Ігор РЕНЬКАС </w:t>
      </w:r>
    </w:p>
    <w:p w:rsidR="00F75C56" w:rsidRPr="00E05A99" w:rsidRDefault="00F75C56" w:rsidP="00F75C56">
      <w:pPr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F75C56" w:rsidRPr="00E05A99" w:rsidRDefault="00F75C56" w:rsidP="00F75C56">
      <w:pPr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Керуючий справами                                                                                  Володимир СВЯТЕЛИК</w:t>
      </w:r>
    </w:p>
    <w:p w:rsidR="00F75C56" w:rsidRPr="00E05A99" w:rsidRDefault="00F75C56" w:rsidP="00F75C56">
      <w:pPr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F75C56" w:rsidRPr="00E05A99" w:rsidRDefault="00F75C56" w:rsidP="00745427">
      <w:pPr>
        <w:spacing w:line="276" w:lineRule="auto"/>
        <w:ind w:firstLine="6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A51E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ОГОДЖЕНО</w:t>
      </w: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:</w:t>
      </w:r>
    </w:p>
    <w:p w:rsidR="00F75C56" w:rsidRPr="00E05A99" w:rsidRDefault="00F75C56" w:rsidP="00745427">
      <w:pPr>
        <w:spacing w:line="276" w:lineRule="auto"/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Заступник міського голови                                                          </w:t>
      </w:r>
      <w:r w:rsidR="00A51E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</w:t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Тетяна ЖІВОТОВА</w:t>
      </w:r>
    </w:p>
    <w:p w:rsidR="00F75C56" w:rsidRPr="00E05A99" w:rsidRDefault="00F75C56" w:rsidP="00745427">
      <w:pPr>
        <w:spacing w:line="276" w:lineRule="auto"/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Начальник  відділу освіти                                                                </w:t>
      </w:r>
      <w:r w:rsidR="00A51E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</w:t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A51E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Надія ГОЛДА</w:t>
      </w:r>
    </w:p>
    <w:p w:rsidR="00F75C56" w:rsidRPr="00E05A99" w:rsidRDefault="00A51E53" w:rsidP="00745427">
      <w:pPr>
        <w:spacing w:line="276" w:lineRule="auto"/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</w:t>
      </w:r>
      <w:r w:rsidR="00F75C56"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ачальник фінансового управління                                       </w:t>
      </w:r>
      <w:r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Галина КАРПУШЕНКО</w:t>
      </w:r>
      <w:r w:rsidR="00F75C56"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</w:p>
    <w:p w:rsidR="00F75C56" w:rsidRPr="00E05A99" w:rsidRDefault="00F75C56" w:rsidP="00745427">
      <w:pPr>
        <w:spacing w:line="276" w:lineRule="auto"/>
        <w:ind w:firstLine="6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Начальник юридичного відділу                                                     </w:t>
      </w:r>
      <w:r w:rsidR="00A51E5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</w:t>
      </w:r>
      <w:r w:rsidRPr="00E05A9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Наталія ЛІСОВА</w:t>
      </w:r>
    </w:p>
    <w:p w:rsidR="00A51E53" w:rsidRDefault="00A51E53" w:rsidP="00A748AE">
      <w:pPr>
        <w:ind w:firstLine="6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A5809" w:rsidRPr="00E05A99" w:rsidRDefault="001A5809" w:rsidP="00A748AE">
      <w:pPr>
        <w:ind w:firstLine="6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lastRenderedPageBreak/>
        <w:t>Додаток</w:t>
      </w:r>
    </w:p>
    <w:p w:rsidR="001A5809" w:rsidRPr="00E05A99" w:rsidRDefault="001A5809" w:rsidP="00A748AE">
      <w:pPr>
        <w:ind w:firstLine="6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 рішення виконавчого комітету</w:t>
      </w:r>
    </w:p>
    <w:p w:rsidR="001A5809" w:rsidRPr="00E05A99" w:rsidRDefault="00536ADE" w:rsidP="00A748AE">
      <w:pPr>
        <w:ind w:firstLine="6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Канівської </w:t>
      </w:r>
      <w:r w:rsidR="001A5809"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міської ради</w:t>
      </w:r>
    </w:p>
    <w:p w:rsidR="001A5809" w:rsidRPr="00E05A99" w:rsidRDefault="001A5809" w:rsidP="00A748AE">
      <w:pPr>
        <w:ind w:firstLine="6"/>
        <w:jc w:val="right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від </w:t>
      </w:r>
      <w:r w:rsidR="00536ADE"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 </w:t>
      </w: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№ </w:t>
      </w:r>
      <w:r w:rsidR="00536ADE"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</w:t>
      </w:r>
    </w:p>
    <w:p w:rsidR="001A5809" w:rsidRPr="00E05A99" w:rsidRDefault="001A5809" w:rsidP="00A748AE">
      <w:pPr>
        <w:ind w:firstLine="6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A5809" w:rsidRPr="00E05A99" w:rsidRDefault="001A5809" w:rsidP="00A748A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Попередній висновок</w:t>
      </w:r>
    </w:p>
    <w:p w:rsidR="001A5809" w:rsidRPr="00E05A99" w:rsidRDefault="001A5809" w:rsidP="00A748A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стосовно відповідності інтересам та потребам територіальної громади</w:t>
      </w:r>
    </w:p>
    <w:p w:rsidR="001A5809" w:rsidRPr="00E05A99" w:rsidRDefault="001A5809" w:rsidP="00A748A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пропозиції щодо ініціювання співробітництва територіальних громад</w:t>
      </w:r>
    </w:p>
    <w:p w:rsidR="001A5809" w:rsidRPr="00E05A99" w:rsidRDefault="001A5809" w:rsidP="00A748A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A5809" w:rsidRPr="00E05A99" w:rsidRDefault="001A5809" w:rsidP="00A748AE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1A580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Суб’єкт внесення пропозиції:</w:t>
      </w:r>
      <w:proofErr w:type="spellStart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Степанецька</w:t>
      </w:r>
      <w:proofErr w:type="spellEnd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</w:t>
      </w:r>
      <w:bookmarkStart w:id="0" w:name="_Hlk148952409"/>
      <w:proofErr w:type="spellStart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об'єднананої</w:t>
      </w:r>
      <w:proofErr w:type="spellEnd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територіальної громади Черкаської області в особі сільського голови ЯРЕМЕНКА Олександра Івановича</w:t>
      </w:r>
      <w:r w:rsidR="00E05A9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05A99" w:rsidRPr="00E05A99" w:rsidRDefault="00E05A99" w:rsidP="00A748A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0"/>
    <w:p w:rsidR="001A580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Дата внесення пропозиції:</w:t>
      </w:r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22.09.2023</w:t>
      </w:r>
      <w:r w:rsidR="00692C2F" w:rsidRPr="00E05A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року, п</w:t>
      </w:r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ропозиція внесена у формі розпорядження </w:t>
      </w:r>
      <w:proofErr w:type="spellStart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Степанецького</w:t>
      </w:r>
      <w:proofErr w:type="spellEnd"/>
      <w:r w:rsidR="00692C2F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сільського голови від 22.09.2023 № 134-од «Про ініціювання співробітництва територіальних громад»</w:t>
      </w:r>
      <w:r w:rsidR="001745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рішення </w:t>
      </w:r>
      <w:proofErr w:type="spellStart"/>
      <w:r w:rsidR="0017458D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Степанецької</w:t>
      </w:r>
      <w:r w:rsidR="0017458D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сільськ</w:t>
      </w:r>
      <w:r w:rsidR="0017458D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="0017458D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7458D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рад</w:t>
      </w:r>
      <w:r w:rsidR="0017458D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17458D" w:rsidRPr="00A51E53">
        <w:rPr>
          <w:rFonts w:ascii="Times New Roman" w:eastAsia="Calibri" w:hAnsi="Times New Roman" w:cs="Times New Roman"/>
          <w:sz w:val="24"/>
          <w:szCs w:val="24"/>
          <w:lang w:val="uk-UA"/>
        </w:rPr>
        <w:t>об'єднананоїтериторіальноїгромадоиЧеркаськоїобласті</w:t>
      </w:r>
      <w:proofErr w:type="spellEnd"/>
      <w:r w:rsidR="001745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09.10.2023 № 7-19/ІХ «Про надання згоди на організацію співробітництва територіальних громад».</w:t>
      </w:r>
    </w:p>
    <w:p w:rsidR="00E05A99" w:rsidRPr="00E05A99" w:rsidRDefault="00E05A99" w:rsidP="00A748A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5809" w:rsidRPr="00E05A99" w:rsidRDefault="001A5809" w:rsidP="00A748AE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E05A99">
        <w:rPr>
          <w:rFonts w:ascii="Times New Roman" w:eastAsia="Calibri" w:hAnsi="Times New Roman"/>
          <w:b/>
          <w:bCs/>
          <w:sz w:val="24"/>
          <w:szCs w:val="24"/>
        </w:rPr>
        <w:t>Потенційні суб’єкти співробітництва: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Степанецькатереторіальна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громадачерез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</w:t>
      </w:r>
      <w:bookmarkStart w:id="1" w:name="_Hlk148967398"/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Степанецьку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сільську раду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об'єднананої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територіальної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громадои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Черкаської області </w:t>
      </w:r>
      <w:bookmarkEnd w:id="1"/>
      <w:r w:rsidR="00692C2F" w:rsidRPr="00E05A99">
        <w:rPr>
          <w:rFonts w:ascii="Times New Roman" w:eastAsia="Calibri" w:hAnsi="Times New Roman"/>
          <w:sz w:val="24"/>
          <w:szCs w:val="24"/>
        </w:rPr>
        <w:t xml:space="preserve">в особі сільського голови ЯРЕМЕНКА Олександра Івановича та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Канівська</w:t>
      </w:r>
      <w:r w:rsidR="007D016A" w:rsidRPr="00E05A99">
        <w:rPr>
          <w:rFonts w:ascii="Times New Roman" w:eastAsia="Calibri" w:hAnsi="Times New Roman"/>
          <w:sz w:val="24"/>
          <w:szCs w:val="24"/>
        </w:rPr>
        <w:t>міська</w:t>
      </w:r>
      <w:proofErr w:type="spellEnd"/>
      <w:r w:rsidR="007D016A" w:rsidRPr="00E05A99">
        <w:rPr>
          <w:rFonts w:ascii="Times New Roman" w:eastAsia="Calibri" w:hAnsi="Times New Roman"/>
          <w:sz w:val="24"/>
          <w:szCs w:val="24"/>
        </w:rPr>
        <w:t xml:space="preserve"> </w:t>
      </w:r>
      <w:r w:rsidR="00692C2F" w:rsidRPr="00E05A99">
        <w:rPr>
          <w:rFonts w:ascii="Times New Roman" w:eastAsia="Calibri" w:hAnsi="Times New Roman"/>
          <w:sz w:val="24"/>
          <w:szCs w:val="24"/>
        </w:rPr>
        <w:t xml:space="preserve">територіальна громада через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Канівськуміську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раду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Черкаськоїобласті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в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особіміськогоголови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 xml:space="preserve"> РЕНЬКАСА </w:t>
      </w:r>
      <w:proofErr w:type="spellStart"/>
      <w:r w:rsidR="00692C2F" w:rsidRPr="00E05A99">
        <w:rPr>
          <w:rFonts w:ascii="Times New Roman" w:eastAsia="Calibri" w:hAnsi="Times New Roman"/>
          <w:sz w:val="24"/>
          <w:szCs w:val="24"/>
        </w:rPr>
        <w:t>ІгоряОлександровича</w:t>
      </w:r>
      <w:proofErr w:type="spellEnd"/>
      <w:r w:rsidR="00692C2F" w:rsidRPr="00E05A99">
        <w:rPr>
          <w:rFonts w:ascii="Times New Roman" w:eastAsia="Calibri" w:hAnsi="Times New Roman"/>
          <w:sz w:val="24"/>
          <w:szCs w:val="24"/>
        </w:rPr>
        <w:t>.</w:t>
      </w:r>
    </w:p>
    <w:p w:rsidR="001A5809" w:rsidRPr="00E05A99" w:rsidRDefault="001A5809" w:rsidP="00A748A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65B89" w:rsidRPr="00CB6C9E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865B8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Мета співробітництва</w:t>
      </w:r>
      <w:r w:rsidRPr="00865B8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</w:p>
    <w:p w:rsidR="002B6E0C" w:rsidRDefault="002B6E0C" w:rsidP="006915A5">
      <w:pPr>
        <w:pStyle w:val="a3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865B89">
        <w:rPr>
          <w:rFonts w:ascii="Times New Roman" w:eastAsia="Calibri" w:hAnsi="Times New Roman"/>
          <w:sz w:val="24"/>
          <w:szCs w:val="24"/>
        </w:rPr>
        <w:t>- підвищення якості і доступності освітніх послуг на основі спільних інтересів;</w:t>
      </w:r>
    </w:p>
    <w:p w:rsidR="00CB6C9E" w:rsidRDefault="00CB6C9E" w:rsidP="006915A5">
      <w:pPr>
        <w:pStyle w:val="a3"/>
        <w:spacing w:after="0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- </w:t>
      </w:r>
      <w:proofErr w:type="spellStart"/>
      <w:r w:rsidRPr="00CB6C9E">
        <w:rPr>
          <w:rFonts w:ascii="Times New Roman" w:eastAsia="Calibri" w:hAnsi="Times New Roman"/>
          <w:sz w:val="24"/>
          <w:szCs w:val="24"/>
        </w:rPr>
        <w:t>реалізаціїспільнихпроєктів</w:t>
      </w:r>
      <w:proofErr w:type="spellEnd"/>
      <w:r w:rsidRPr="00CB6C9E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CB6C9E">
        <w:rPr>
          <w:rFonts w:ascii="Times New Roman" w:eastAsia="Calibri" w:hAnsi="Times New Roman"/>
          <w:sz w:val="24"/>
          <w:szCs w:val="24"/>
        </w:rPr>
        <w:t>щопередбачаєкоординаціюдіяльностісуб’єктівспівробітництва</w:t>
      </w:r>
      <w:proofErr w:type="spellEnd"/>
      <w:r w:rsidRPr="00CB6C9E">
        <w:rPr>
          <w:rFonts w:ascii="Times New Roman" w:eastAsia="Calibri" w:hAnsi="Times New Roman"/>
          <w:sz w:val="24"/>
          <w:szCs w:val="24"/>
        </w:rPr>
        <w:t xml:space="preserve"> та акумулювання ними на </w:t>
      </w:r>
      <w:proofErr w:type="spellStart"/>
      <w:r w:rsidRPr="00CB6C9E">
        <w:rPr>
          <w:rFonts w:ascii="Times New Roman" w:eastAsia="Calibri" w:hAnsi="Times New Roman"/>
          <w:sz w:val="24"/>
          <w:szCs w:val="24"/>
        </w:rPr>
        <w:t>визначенийперіодресурсів</w:t>
      </w:r>
      <w:proofErr w:type="spellEnd"/>
      <w:r w:rsidRPr="00CB6C9E">
        <w:rPr>
          <w:rFonts w:ascii="Times New Roman" w:eastAsia="Calibri" w:hAnsi="Times New Roman"/>
          <w:sz w:val="24"/>
          <w:szCs w:val="24"/>
        </w:rPr>
        <w:t xml:space="preserve"> з метою </w:t>
      </w:r>
      <w:proofErr w:type="spellStart"/>
      <w:r w:rsidRPr="00CB6C9E">
        <w:rPr>
          <w:rFonts w:ascii="Times New Roman" w:eastAsia="Calibri" w:hAnsi="Times New Roman"/>
          <w:sz w:val="24"/>
          <w:szCs w:val="24"/>
        </w:rPr>
        <w:t>здійсненнявідповіднихзаходів</w:t>
      </w:r>
      <w:proofErr w:type="spellEnd"/>
      <w:r w:rsidRPr="00CB6C9E">
        <w:rPr>
          <w:rFonts w:ascii="Times New Roman" w:eastAsia="Calibri" w:hAnsi="Times New Roman"/>
          <w:sz w:val="24"/>
          <w:szCs w:val="24"/>
        </w:rPr>
        <w:t xml:space="preserve">, а </w:t>
      </w:r>
      <w:proofErr w:type="spellStart"/>
      <w:r w:rsidRPr="00CB6C9E">
        <w:rPr>
          <w:rFonts w:ascii="Times New Roman" w:eastAsia="Calibri" w:hAnsi="Times New Roman"/>
          <w:sz w:val="24"/>
          <w:szCs w:val="24"/>
        </w:rPr>
        <w:t>самеспільногофінансування</w:t>
      </w:r>
      <w:proofErr w:type="spellEnd"/>
      <w:r>
        <w:rPr>
          <w:rFonts w:ascii="Times New Roman" w:eastAsia="Calibri" w:hAnsi="Times New Roman"/>
          <w:sz w:val="24"/>
          <w:szCs w:val="24"/>
        </w:rPr>
        <w:t>;</w:t>
      </w:r>
    </w:p>
    <w:p w:rsidR="00A91E36" w:rsidRDefault="00A91E36" w:rsidP="006915A5">
      <w:pPr>
        <w:pStyle w:val="a3"/>
        <w:spacing w:after="0"/>
        <w:ind w:left="0" w:firstLine="709"/>
        <w:rPr>
          <w:rFonts w:ascii="Times New Roman" w:eastAsia="Calibri" w:hAnsi="Times New Roman"/>
          <w:sz w:val="24"/>
          <w:szCs w:val="24"/>
        </w:rPr>
      </w:pPr>
      <w:r w:rsidRPr="00A91E36">
        <w:rPr>
          <w:rFonts w:ascii="Times New Roman" w:eastAsia="Calibri" w:hAnsi="Times New Roman"/>
          <w:sz w:val="24"/>
          <w:szCs w:val="24"/>
        </w:rPr>
        <w:t>- створення умов для здобуття загальної середньої освіти, раціонального та ефективного використання наявних ресурсів;</w:t>
      </w:r>
    </w:p>
    <w:p w:rsidR="002B6E0C" w:rsidRPr="00865B89" w:rsidRDefault="002B6E0C" w:rsidP="006915A5">
      <w:pPr>
        <w:pStyle w:val="a3"/>
        <w:spacing w:after="0"/>
        <w:ind w:left="0" w:firstLine="709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- </w:t>
      </w:r>
      <w:r w:rsidRPr="00865B89">
        <w:rPr>
          <w:rFonts w:ascii="Times New Roman" w:eastAsia="Calibri" w:hAnsi="Times New Roman"/>
          <w:sz w:val="24"/>
          <w:szCs w:val="24"/>
        </w:rPr>
        <w:t>спільн</w:t>
      </w:r>
      <w:r w:rsidR="00865B89" w:rsidRPr="00865B89">
        <w:rPr>
          <w:rFonts w:ascii="Times New Roman" w:eastAsia="Calibri" w:hAnsi="Times New Roman"/>
          <w:sz w:val="24"/>
          <w:szCs w:val="24"/>
        </w:rPr>
        <w:t>е</w:t>
      </w:r>
      <w:r w:rsidRPr="00865B89">
        <w:rPr>
          <w:rFonts w:ascii="Times New Roman" w:eastAsia="Calibri" w:hAnsi="Times New Roman"/>
          <w:sz w:val="24"/>
          <w:szCs w:val="24"/>
        </w:rPr>
        <w:t xml:space="preserve"> фінансування підвезення учасників освітнього процесу, які проживають на території </w:t>
      </w:r>
      <w:proofErr w:type="spellStart"/>
      <w:r w:rsidRPr="00865B89">
        <w:rPr>
          <w:rFonts w:ascii="Times New Roman" w:eastAsia="Calibri" w:hAnsi="Times New Roman"/>
          <w:sz w:val="24"/>
          <w:szCs w:val="24"/>
        </w:rPr>
        <w:t>Степанецької</w:t>
      </w:r>
      <w:proofErr w:type="spellEnd"/>
      <w:r w:rsidRPr="00865B89">
        <w:rPr>
          <w:rFonts w:ascii="Times New Roman" w:eastAsia="Calibri" w:hAnsi="Times New Roman"/>
          <w:sz w:val="24"/>
          <w:szCs w:val="24"/>
        </w:rPr>
        <w:t xml:space="preserve"> територіальної громади до комунального закладу «</w:t>
      </w:r>
      <w:proofErr w:type="spellStart"/>
      <w:r w:rsidRPr="00865B89">
        <w:rPr>
          <w:rFonts w:ascii="Times New Roman" w:eastAsia="Calibri" w:hAnsi="Times New Roman"/>
          <w:sz w:val="24"/>
          <w:szCs w:val="24"/>
        </w:rPr>
        <w:t>Межиріцький</w:t>
      </w:r>
      <w:proofErr w:type="spellEnd"/>
      <w:r w:rsidRPr="00865B89">
        <w:rPr>
          <w:rFonts w:ascii="Times New Roman" w:eastAsia="Calibri" w:hAnsi="Times New Roman"/>
          <w:sz w:val="24"/>
          <w:szCs w:val="24"/>
        </w:rPr>
        <w:t xml:space="preserve"> ліцей Канівської міської ради Черкаської області». </w:t>
      </w:r>
    </w:p>
    <w:p w:rsidR="001A5809" w:rsidRPr="00865B89" w:rsidRDefault="001A5809" w:rsidP="00A748A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580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Обґрунтування доцільності співробітництва</w:t>
      </w: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</w:p>
    <w:p w:rsidR="00441AE2" w:rsidRPr="00A748AE" w:rsidRDefault="00441AE2" w:rsidP="00A748A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Відповідно до ч.4 ст.13 Закону України «Про світу» від 05 вересня 2017 року № 2145-VIII</w:t>
      </w:r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- </w:t>
      </w:r>
      <w:r w:rsidR="0042740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новій редакції</w:t>
      </w: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(далі – Закон № 2145) </w:t>
      </w:r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особи</w:t>
      </w: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, які здобувають середню освіту, проживають у сільській місцевості і потребують підвезення до закладу загальної середньої освіти (далі — ЗЗСО) та у зворотному напрямку, мають право бути забезпечені таким підвезенням за кошти місцевих бюджетів, а саме тієї громади в якій вони проживають.</w:t>
      </w:r>
    </w:p>
    <w:p w:rsidR="00441AE2" w:rsidRPr="00A748AE" w:rsidRDefault="00441AE2" w:rsidP="00A748A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Частиною 5, ст. 13 Закону № 2145 передбачена можливість органів місцевого самоврядування прийняти з урахуванням потреб і пропозицій територіальних громад спільне рішення про забезпечення підвезення здобувачів освіти до ЗЗСО. Такий підвіз можна організувати та виділити на нього кошти в рамках співробітництва громад (згідно Закону України «Про співробітництво територіальних громад» від 17.06.2014 № 1508-VII).</w:t>
      </w:r>
    </w:p>
    <w:p w:rsidR="00441AE2" w:rsidRPr="00A748AE" w:rsidRDefault="00441AE2" w:rsidP="00A748AE">
      <w:pPr>
        <w:spacing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 xml:space="preserve">В силу вимог чинного законодавства </w:t>
      </w:r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та з метою спільного фінансування підвезення учасників освітнього процесу, які проживають на території </w:t>
      </w:r>
      <w:proofErr w:type="spellStart"/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Степанецької</w:t>
      </w:r>
      <w:proofErr w:type="spellEnd"/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територіальної громади до комунального закладу «</w:t>
      </w:r>
      <w:proofErr w:type="spellStart"/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Межиріцький</w:t>
      </w:r>
      <w:proofErr w:type="spellEnd"/>
      <w:r w:rsidR="00A748AE"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ліцей Канівської міської ради Черкаської області», </w:t>
      </w:r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між Канівською міською радою та </w:t>
      </w:r>
      <w:proofErr w:type="spellStart"/>
      <w:r w:rsidRPr="00A748AE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Степанецькою</w:t>
      </w:r>
      <w:r w:rsidRPr="00C21999">
        <w:rPr>
          <w:rFonts w:ascii="Times New Roman" w:eastAsia="Calibri" w:hAnsi="Times New Roman" w:cs="Times New Roman"/>
          <w:sz w:val="24"/>
          <w:szCs w:val="24"/>
          <w:lang w:val="uk-UA"/>
        </w:rPr>
        <w:t>сільською</w:t>
      </w:r>
      <w:proofErr w:type="spellEnd"/>
      <w:r w:rsidRPr="00C219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радою прийнят</w:t>
      </w:r>
      <w:r w:rsidR="00A748AE" w:rsidRPr="00C21999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C2199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рішення про співробітництво територіальних громад щодо організації та забезпечення підвозу здобувачів освіти до ЗЗСО і у зворотному напрямку.</w:t>
      </w:r>
    </w:p>
    <w:p w:rsidR="001A5809" w:rsidRPr="00E05A99" w:rsidRDefault="001A5809" w:rsidP="00A748AE">
      <w:pPr>
        <w:spacing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D016A" w:rsidRPr="00E05A9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Сфера здійснення співробітництва:</w:t>
      </w:r>
      <w:r w:rsidR="000661AD"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у сфері освіти</w:t>
      </w:r>
      <w:r w:rsidR="00C21999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7D016A" w:rsidRPr="00E05A99" w:rsidRDefault="007D016A" w:rsidP="00A748AE">
      <w:pPr>
        <w:pStyle w:val="a3"/>
        <w:spacing w:after="0"/>
        <w:ind w:left="0"/>
        <w:rPr>
          <w:rFonts w:ascii="Times New Roman" w:eastAsia="Calibri" w:hAnsi="Times New Roman"/>
          <w:b/>
          <w:bCs/>
          <w:sz w:val="24"/>
          <w:szCs w:val="24"/>
        </w:rPr>
      </w:pPr>
    </w:p>
    <w:p w:rsidR="00022FB5" w:rsidRPr="00022FB5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Форма співробітництва:</w:t>
      </w:r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>реалізаці</w:t>
      </w:r>
      <w:r w:rsidR="00022FB5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заходів, а сам</w:t>
      </w:r>
      <w:r w:rsidR="00022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 </w:t>
      </w:r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спільного фінансування підвезення учасників освітнього процесу, які проживають на території </w:t>
      </w:r>
      <w:proofErr w:type="spellStart"/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Степанецької</w:t>
      </w:r>
      <w:proofErr w:type="spellEnd"/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територіальної громади до комунального закладу «</w:t>
      </w:r>
      <w:proofErr w:type="spellStart"/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>Межиріцький</w:t>
      </w:r>
      <w:proofErr w:type="spellEnd"/>
      <w:r w:rsidR="00022FB5" w:rsidRPr="00022FB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ліцей Канівської міської ради Черкаської області»,</w:t>
      </w:r>
    </w:p>
    <w:p w:rsidR="001A5809" w:rsidRPr="007D016A" w:rsidRDefault="001A5809" w:rsidP="00A748AE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:rsidR="007D016A" w:rsidRPr="00E05A9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7D016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Очікувані фінансові результати співробітництва: </w:t>
      </w:r>
      <w:proofErr w:type="spellStart"/>
      <w:r w:rsidR="000661AD" w:rsidRPr="00A51E53">
        <w:rPr>
          <w:rFonts w:ascii="Times New Roman" w:eastAsia="Calibri" w:hAnsi="Times New Roman"/>
          <w:sz w:val="24"/>
          <w:szCs w:val="24"/>
          <w:lang w:val="uk-UA"/>
        </w:rPr>
        <w:t>Зменшеннянавантаження</w:t>
      </w:r>
      <w:proofErr w:type="spellEnd"/>
      <w:r w:rsidR="000661AD" w:rsidRPr="00A51E53">
        <w:rPr>
          <w:rFonts w:ascii="Times New Roman" w:eastAsia="Calibri" w:hAnsi="Times New Roman"/>
          <w:sz w:val="24"/>
          <w:szCs w:val="24"/>
          <w:lang w:val="uk-UA"/>
        </w:rPr>
        <w:t xml:space="preserve"> на бюджет </w:t>
      </w:r>
      <w:proofErr w:type="spellStart"/>
      <w:r w:rsidR="007D016A" w:rsidRPr="00A51E53">
        <w:rPr>
          <w:rFonts w:ascii="Times New Roman" w:eastAsia="Calibri" w:hAnsi="Times New Roman"/>
          <w:sz w:val="24"/>
          <w:szCs w:val="24"/>
          <w:lang w:val="uk-UA"/>
        </w:rPr>
        <w:t>Канівської</w:t>
      </w:r>
      <w:r w:rsidR="000661AD" w:rsidRPr="00A51E53">
        <w:rPr>
          <w:rFonts w:ascii="Times New Roman" w:eastAsia="Calibri" w:hAnsi="Times New Roman"/>
          <w:sz w:val="24"/>
          <w:szCs w:val="24"/>
          <w:lang w:val="uk-UA"/>
        </w:rPr>
        <w:t>міськоїтериторіальноїгромади</w:t>
      </w:r>
      <w:proofErr w:type="spellEnd"/>
      <w:r w:rsidR="000661AD" w:rsidRPr="00A51E53">
        <w:rPr>
          <w:rFonts w:ascii="Times New Roman" w:eastAsia="Calibri" w:hAnsi="Times New Roman"/>
          <w:sz w:val="24"/>
          <w:szCs w:val="24"/>
          <w:lang w:val="uk-UA"/>
        </w:rPr>
        <w:t>.</w:t>
      </w:r>
    </w:p>
    <w:p w:rsidR="00E05A99" w:rsidRPr="00E05A99" w:rsidRDefault="000661AD" w:rsidP="00A748AE">
      <w:pPr>
        <w:spacing w:line="24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51E53">
        <w:rPr>
          <w:rFonts w:ascii="Times New Roman" w:eastAsia="Calibri" w:hAnsi="Times New Roman"/>
          <w:sz w:val="24"/>
          <w:szCs w:val="24"/>
          <w:lang w:val="uk-UA"/>
        </w:rPr>
        <w:t xml:space="preserve">Кошти, отримані в </w:t>
      </w:r>
      <w:proofErr w:type="spellStart"/>
      <w:r w:rsidRPr="00A51E53">
        <w:rPr>
          <w:rFonts w:ascii="Times New Roman" w:eastAsia="Calibri" w:hAnsi="Times New Roman"/>
          <w:sz w:val="24"/>
          <w:szCs w:val="24"/>
          <w:lang w:val="uk-UA"/>
        </w:rPr>
        <w:t>результатіспівробітництва</w:t>
      </w:r>
      <w:proofErr w:type="spellEnd"/>
      <w:r w:rsidRPr="00A51E53">
        <w:rPr>
          <w:rFonts w:ascii="Times New Roman" w:eastAsia="Calibri" w:hAnsi="Times New Roman"/>
          <w:sz w:val="24"/>
          <w:szCs w:val="24"/>
          <w:lang w:val="uk-UA"/>
        </w:rPr>
        <w:t>, м</w:t>
      </w:r>
      <w:r w:rsidR="007D016A" w:rsidRPr="00E05A99">
        <w:rPr>
          <w:rFonts w:ascii="Times New Roman" w:eastAsia="Calibri" w:hAnsi="Times New Roman"/>
          <w:sz w:val="24"/>
          <w:szCs w:val="24"/>
          <w:lang w:val="uk-UA"/>
        </w:rPr>
        <w:t>ають</w:t>
      </w:r>
      <w:r w:rsidRPr="00A51E53">
        <w:rPr>
          <w:rFonts w:ascii="Times New Roman" w:eastAsia="Calibri" w:hAnsi="Times New Roman"/>
          <w:sz w:val="24"/>
          <w:szCs w:val="24"/>
          <w:lang w:val="uk-UA"/>
        </w:rPr>
        <w:t xml:space="preserve"> бути спрямовані на </w:t>
      </w:r>
      <w:proofErr w:type="spellStart"/>
      <w:r w:rsidRPr="00A51E53">
        <w:rPr>
          <w:rFonts w:ascii="Times New Roman" w:eastAsia="Calibri" w:hAnsi="Times New Roman"/>
          <w:sz w:val="24"/>
          <w:szCs w:val="24"/>
          <w:lang w:val="uk-UA"/>
        </w:rPr>
        <w:t>забезпечення</w:t>
      </w:r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>підвозу</w:t>
      </w:r>
      <w:proofErr w:type="spellEnd"/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 xml:space="preserve"> учасників освітнього процесу, які проживають на території </w:t>
      </w:r>
      <w:proofErr w:type="spellStart"/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>Степанецької</w:t>
      </w:r>
      <w:proofErr w:type="spellEnd"/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 xml:space="preserve"> територіальної громади до комунального закладу «</w:t>
      </w:r>
      <w:proofErr w:type="spellStart"/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>Межиріцький</w:t>
      </w:r>
      <w:proofErr w:type="spellEnd"/>
      <w:r w:rsidR="00E05A99" w:rsidRPr="00E05A99">
        <w:rPr>
          <w:rFonts w:ascii="Times New Roman" w:eastAsia="Calibri" w:hAnsi="Times New Roman"/>
          <w:sz w:val="24"/>
          <w:szCs w:val="24"/>
          <w:lang w:val="uk-UA"/>
        </w:rPr>
        <w:t xml:space="preserve"> ліцей Канівської міської ради Черкаської області». А саме – витрати на паливно мастильні матеріали.</w:t>
      </w:r>
    </w:p>
    <w:p w:rsidR="001A5809" w:rsidRPr="00E05A99" w:rsidRDefault="001A5809" w:rsidP="00A748AE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A5809" w:rsidRPr="00E05A99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05A99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Інші умови співробітництва</w:t>
      </w:r>
      <w:r w:rsidRPr="00E05A99">
        <w:rPr>
          <w:rFonts w:ascii="Times New Roman" w:eastAsia="Calibri" w:hAnsi="Times New Roman" w:cs="Times New Roman"/>
          <w:sz w:val="24"/>
          <w:szCs w:val="24"/>
          <w:lang w:val="uk-UA"/>
        </w:rPr>
        <w:t>: _______________________________________________.</w:t>
      </w:r>
    </w:p>
    <w:p w:rsidR="001A5809" w:rsidRPr="00692C2F" w:rsidRDefault="001A5809" w:rsidP="00A748AE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D016A" w:rsidRDefault="001A5809" w:rsidP="00A748AE">
      <w:pPr>
        <w:numPr>
          <w:ilvl w:val="0"/>
          <w:numId w:val="1"/>
        </w:numPr>
        <w:spacing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3513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Висновок:</w:t>
      </w:r>
      <w:r w:rsidRPr="00692C2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пропозиція щодо ініціювання співробітництва територіальних громад відповідає інтересам та </w:t>
      </w:r>
      <w:r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потребам </w:t>
      </w:r>
      <w:proofErr w:type="spellStart"/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>Степанецьк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>тереторіальн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proofErr w:type="spellEnd"/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громад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>Канівськ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оїміської</w:t>
      </w:r>
      <w:proofErr w:type="spellEnd"/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>територіальн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0661AD" w:rsidRPr="007D016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громад</w:t>
      </w:r>
      <w:r w:rsidR="007D016A">
        <w:rPr>
          <w:rFonts w:ascii="Times New Roman" w:eastAsia="Calibri" w:hAnsi="Times New Roman" w:cs="Times New Roman"/>
          <w:sz w:val="24"/>
          <w:szCs w:val="24"/>
          <w:lang w:val="uk-UA"/>
        </w:rPr>
        <w:t>и.</w:t>
      </w:r>
    </w:p>
    <w:p w:rsidR="007D016A" w:rsidRDefault="007D016A" w:rsidP="00A748AE">
      <w:pPr>
        <w:pStyle w:val="a3"/>
        <w:spacing w:after="0"/>
        <w:ind w:left="0"/>
        <w:rPr>
          <w:rFonts w:ascii="Times New Roman" w:eastAsia="Calibri" w:hAnsi="Times New Roman"/>
          <w:b/>
          <w:sz w:val="24"/>
          <w:szCs w:val="24"/>
        </w:rPr>
      </w:pPr>
    </w:p>
    <w:p w:rsidR="007D016A" w:rsidRPr="007D016A" w:rsidRDefault="007D016A" w:rsidP="00A748AE">
      <w:pPr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D016A" w:rsidRPr="007D016A" w:rsidRDefault="007D016A" w:rsidP="00A748AE">
      <w:pPr>
        <w:pStyle w:val="a3"/>
        <w:spacing w:after="0"/>
        <w:ind w:left="0"/>
        <w:rPr>
          <w:rFonts w:ascii="Times New Roman" w:eastAsia="Calibri" w:hAnsi="Times New Roman"/>
          <w:sz w:val="24"/>
          <w:szCs w:val="24"/>
        </w:rPr>
      </w:pPr>
    </w:p>
    <w:p w:rsidR="004A36D0" w:rsidRPr="004A36D0" w:rsidRDefault="004A36D0" w:rsidP="004A36D0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  <w:r w:rsidRPr="004A36D0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Керуючий справами                                                                                   Володимир СВЯТЕЛИК</w:t>
      </w:r>
    </w:p>
    <w:p w:rsidR="004A36D0" w:rsidRPr="004A36D0" w:rsidRDefault="004A36D0" w:rsidP="004A36D0">
      <w:pPr>
        <w:spacing w:line="240" w:lineRule="auto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uk-UA"/>
        </w:rPr>
      </w:pPr>
    </w:p>
    <w:p w:rsidR="00196813" w:rsidRPr="007D016A" w:rsidRDefault="00196813" w:rsidP="004A36D0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196813" w:rsidRPr="007D016A" w:rsidSect="00602CE4">
      <w:type w:val="continuous"/>
      <w:pgSz w:w="12242" w:h="15842" w:code="1"/>
      <w:pgMar w:top="1134" w:right="567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730A6"/>
    <w:multiLevelType w:val="hybridMultilevel"/>
    <w:tmpl w:val="48D2F2B4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663A9B"/>
    <w:multiLevelType w:val="hybridMultilevel"/>
    <w:tmpl w:val="7FF6A074"/>
    <w:lvl w:ilvl="0" w:tplc="042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E75AE2"/>
    <w:multiLevelType w:val="multilevel"/>
    <w:tmpl w:val="91A03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C10325C"/>
    <w:multiLevelType w:val="hybridMultilevel"/>
    <w:tmpl w:val="FF527FF8"/>
    <w:lvl w:ilvl="0" w:tplc="B15C825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/>
  <w:rsids>
    <w:rsidRoot w:val="004F5D18"/>
    <w:rsid w:val="00022FB5"/>
    <w:rsid w:val="000661AD"/>
    <w:rsid w:val="000F4108"/>
    <w:rsid w:val="0017458D"/>
    <w:rsid w:val="00196813"/>
    <w:rsid w:val="001A5809"/>
    <w:rsid w:val="002B6E0C"/>
    <w:rsid w:val="0042740E"/>
    <w:rsid w:val="00441AE2"/>
    <w:rsid w:val="004A36D0"/>
    <w:rsid w:val="004F5D18"/>
    <w:rsid w:val="00536ADE"/>
    <w:rsid w:val="00546800"/>
    <w:rsid w:val="00602CE4"/>
    <w:rsid w:val="006122FE"/>
    <w:rsid w:val="00672B0B"/>
    <w:rsid w:val="006915A5"/>
    <w:rsid w:val="00692C2F"/>
    <w:rsid w:val="006D4047"/>
    <w:rsid w:val="00745427"/>
    <w:rsid w:val="00790A11"/>
    <w:rsid w:val="0079127B"/>
    <w:rsid w:val="007D016A"/>
    <w:rsid w:val="00865B89"/>
    <w:rsid w:val="008D3DDA"/>
    <w:rsid w:val="00904F01"/>
    <w:rsid w:val="00A51E53"/>
    <w:rsid w:val="00A748AE"/>
    <w:rsid w:val="00A91E36"/>
    <w:rsid w:val="00C21999"/>
    <w:rsid w:val="00C34F28"/>
    <w:rsid w:val="00C4181E"/>
    <w:rsid w:val="00C6322D"/>
    <w:rsid w:val="00C73774"/>
    <w:rsid w:val="00CB6C9E"/>
    <w:rsid w:val="00E05A99"/>
    <w:rsid w:val="00E3513A"/>
    <w:rsid w:val="00F75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C5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uk-UA"/>
    </w:rPr>
  </w:style>
  <w:style w:type="character" w:styleId="a4">
    <w:name w:val="annotation reference"/>
    <w:basedOn w:val="a0"/>
    <w:uiPriority w:val="99"/>
    <w:semiHidden/>
    <w:unhideWhenUsed/>
    <w:rsid w:val="0054680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4680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4680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4680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4680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51E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51E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2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</dc:creator>
  <cp:keywords/>
  <dc:description/>
  <cp:lastModifiedBy>KOVALENKO</cp:lastModifiedBy>
  <cp:revision>21</cp:revision>
  <cp:lastPrinted>2023-11-06T13:11:00Z</cp:lastPrinted>
  <dcterms:created xsi:type="dcterms:W3CDTF">2023-10-19T13:10:00Z</dcterms:created>
  <dcterms:modified xsi:type="dcterms:W3CDTF">2023-11-09T06:30:00Z</dcterms:modified>
</cp:coreProperties>
</file>