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CFF" w:rsidRPr="00DA19A0" w:rsidRDefault="006D1CFF" w:rsidP="00D246DB">
      <w:pPr>
        <w:jc w:val="center"/>
        <w:rPr>
          <w:rFonts w:ascii="Times New Roman" w:hAnsi="Times New Roman" w:cs="Times New Roman"/>
          <w:b/>
          <w:bCs/>
          <w:iCs/>
          <w:sz w:val="28"/>
          <w:szCs w:val="28"/>
        </w:rPr>
      </w:pPr>
      <w:r w:rsidRPr="00DA19A0">
        <w:rPr>
          <w:rFonts w:ascii="Times New Roman" w:hAnsi="Times New Roman" w:cs="Times New Roman"/>
          <w:b/>
          <w:bCs/>
          <w:iCs/>
          <w:sz w:val="28"/>
          <w:szCs w:val="28"/>
        </w:rPr>
        <w:t xml:space="preserve">ЗВІТ МІСЬКОГО ГОЛОВИ </w:t>
      </w:r>
      <w:r w:rsidR="00D246DB" w:rsidRPr="00DA19A0">
        <w:rPr>
          <w:rFonts w:ascii="Times New Roman" w:hAnsi="Times New Roman" w:cs="Times New Roman"/>
          <w:b/>
          <w:bCs/>
          <w:iCs/>
          <w:sz w:val="28"/>
          <w:szCs w:val="28"/>
        </w:rPr>
        <w:br/>
      </w:r>
      <w:r w:rsidRPr="00DA19A0">
        <w:rPr>
          <w:rFonts w:ascii="Times New Roman" w:hAnsi="Times New Roman" w:cs="Times New Roman"/>
          <w:b/>
          <w:bCs/>
          <w:iCs/>
          <w:sz w:val="28"/>
          <w:szCs w:val="28"/>
        </w:rPr>
        <w:t xml:space="preserve">ЗА ПІДСУМКАМИ РОБОТИ </w:t>
      </w:r>
      <w:r w:rsidR="008562A4" w:rsidRPr="00DA19A0">
        <w:rPr>
          <w:rFonts w:ascii="Times New Roman" w:hAnsi="Times New Roman" w:cs="Times New Roman"/>
          <w:b/>
          <w:bCs/>
          <w:iCs/>
          <w:sz w:val="28"/>
          <w:szCs w:val="28"/>
        </w:rPr>
        <w:t>КАНІВСЬКОЇ</w:t>
      </w:r>
      <w:r w:rsidRPr="00DA19A0">
        <w:rPr>
          <w:rFonts w:ascii="Times New Roman" w:hAnsi="Times New Roman" w:cs="Times New Roman"/>
          <w:b/>
          <w:bCs/>
          <w:iCs/>
          <w:sz w:val="28"/>
          <w:szCs w:val="28"/>
        </w:rPr>
        <w:t xml:space="preserve"> МІСЬКОЇ РАДИ </w:t>
      </w:r>
      <w:r w:rsidR="00D246DB" w:rsidRPr="00DA19A0">
        <w:rPr>
          <w:rFonts w:ascii="Times New Roman" w:hAnsi="Times New Roman" w:cs="Times New Roman"/>
          <w:b/>
          <w:bCs/>
          <w:iCs/>
          <w:sz w:val="28"/>
          <w:szCs w:val="28"/>
        </w:rPr>
        <w:br/>
      </w:r>
      <w:r w:rsidRPr="00DA19A0">
        <w:rPr>
          <w:rFonts w:ascii="Times New Roman" w:hAnsi="Times New Roman" w:cs="Times New Roman"/>
          <w:b/>
          <w:bCs/>
          <w:iCs/>
          <w:sz w:val="28"/>
          <w:szCs w:val="28"/>
        </w:rPr>
        <w:t>ТА ЇЇ ВИКОНАВЧИХ ОРГАНІВ У 202</w:t>
      </w:r>
      <w:r w:rsidR="00E4586E" w:rsidRPr="00DA19A0">
        <w:rPr>
          <w:rFonts w:ascii="Times New Roman" w:hAnsi="Times New Roman" w:cs="Times New Roman"/>
          <w:b/>
          <w:bCs/>
          <w:iCs/>
          <w:sz w:val="28"/>
          <w:szCs w:val="28"/>
        </w:rPr>
        <w:t>3</w:t>
      </w:r>
      <w:r w:rsidRPr="00DA19A0">
        <w:rPr>
          <w:rFonts w:ascii="Times New Roman" w:hAnsi="Times New Roman" w:cs="Times New Roman"/>
          <w:b/>
          <w:bCs/>
          <w:iCs/>
          <w:sz w:val="28"/>
          <w:szCs w:val="28"/>
        </w:rPr>
        <w:t xml:space="preserve"> РОЦІ</w:t>
      </w:r>
    </w:p>
    <w:p w:rsidR="008562A4" w:rsidRPr="00DA19A0" w:rsidRDefault="008562A4" w:rsidP="00802353">
      <w:pPr>
        <w:widowControl w:val="0"/>
        <w:spacing w:after="0" w:line="240" w:lineRule="auto"/>
        <w:ind w:firstLine="567"/>
        <w:jc w:val="both"/>
        <w:rPr>
          <w:rFonts w:ascii="Times New Roman" w:eastAsia="Times New Roman" w:hAnsi="Times New Roman" w:cs="Times New Roman"/>
          <w:sz w:val="28"/>
          <w:szCs w:val="28"/>
          <w:lang w:eastAsia="ru-RU"/>
        </w:rPr>
      </w:pPr>
    </w:p>
    <w:p w:rsidR="008562A4" w:rsidRPr="00DA19A0" w:rsidRDefault="008562A4" w:rsidP="008562A4">
      <w:pPr>
        <w:pBdr>
          <w:top w:val="nil"/>
          <w:left w:val="nil"/>
          <w:bottom w:val="nil"/>
          <w:right w:val="nil"/>
          <w:between w:val="nil"/>
        </w:pBdr>
        <w:shd w:val="clear" w:color="auto" w:fill="FFFFFF"/>
        <w:spacing w:before="182" w:after="121" w:line="240" w:lineRule="auto"/>
        <w:jc w:val="both"/>
        <w:rPr>
          <w:rFonts w:ascii="Times New Roman" w:eastAsia="Times New Roman" w:hAnsi="Times New Roman" w:cs="Times New Roman"/>
          <w:sz w:val="28"/>
          <w:szCs w:val="28"/>
        </w:rPr>
      </w:pPr>
      <w:r w:rsidRPr="00DA19A0">
        <w:rPr>
          <w:rFonts w:ascii="Times New Roman" w:eastAsia="Times New Roman" w:hAnsi="Times New Roman" w:cs="Times New Roman"/>
          <w:sz w:val="28"/>
          <w:szCs w:val="28"/>
        </w:rPr>
        <w:t>Шановні жителі Канівської громади!</w:t>
      </w:r>
    </w:p>
    <w:p w:rsidR="008562A4" w:rsidRPr="00DA19A0" w:rsidRDefault="008562A4" w:rsidP="008562A4">
      <w:pPr>
        <w:pBdr>
          <w:top w:val="nil"/>
          <w:left w:val="nil"/>
          <w:bottom w:val="nil"/>
          <w:right w:val="nil"/>
          <w:between w:val="nil"/>
        </w:pBdr>
        <w:shd w:val="clear" w:color="auto" w:fill="FFFFFF"/>
        <w:spacing w:before="182" w:after="121" w:line="240" w:lineRule="auto"/>
        <w:jc w:val="both"/>
        <w:rPr>
          <w:rFonts w:ascii="Times New Roman" w:eastAsia="Times New Roman" w:hAnsi="Times New Roman" w:cs="Times New Roman"/>
          <w:sz w:val="28"/>
          <w:szCs w:val="28"/>
        </w:rPr>
      </w:pPr>
      <w:r w:rsidRPr="00DA19A0">
        <w:rPr>
          <w:rFonts w:ascii="Times New Roman" w:eastAsia="Times New Roman" w:hAnsi="Times New Roman" w:cs="Times New Roman"/>
          <w:sz w:val="28"/>
          <w:szCs w:val="28"/>
        </w:rPr>
        <w:t xml:space="preserve">Ось і завершується 2023 рік. Рік, що від самого початку змушував нас щоразу дослухатись до повідомлень з фронту. Ми з гіркотою в серці отримували звістки про смертельні трагедії з різних куточків України. </w:t>
      </w:r>
    </w:p>
    <w:p w:rsidR="008562A4" w:rsidRPr="00DA19A0" w:rsidRDefault="008562A4" w:rsidP="008562A4">
      <w:pPr>
        <w:pBdr>
          <w:top w:val="nil"/>
          <w:left w:val="nil"/>
          <w:bottom w:val="nil"/>
          <w:right w:val="nil"/>
          <w:between w:val="nil"/>
        </w:pBdr>
        <w:shd w:val="clear" w:color="auto" w:fill="FFFFFF"/>
        <w:spacing w:before="182" w:after="121" w:line="240" w:lineRule="auto"/>
        <w:jc w:val="both"/>
        <w:rPr>
          <w:rFonts w:ascii="Times New Roman" w:eastAsia="Times New Roman" w:hAnsi="Times New Roman" w:cs="Times New Roman"/>
          <w:sz w:val="28"/>
          <w:szCs w:val="28"/>
        </w:rPr>
      </w:pPr>
      <w:r w:rsidRPr="00DA19A0">
        <w:rPr>
          <w:rFonts w:ascii="Times New Roman" w:eastAsia="Times New Roman" w:hAnsi="Times New Roman" w:cs="Times New Roman"/>
          <w:sz w:val="28"/>
          <w:szCs w:val="28"/>
        </w:rPr>
        <w:t xml:space="preserve">Дякуючи Богу та Збройним силам наша громада цього року уникнула жахливих наслідків влучання російських ракет та дронів. Проте історія нас вчить, що Український народ перемагає лише тоді, коли ми єдині, діємо </w:t>
      </w:r>
      <w:r w:rsidRPr="00DA19A0">
        <w:rPr>
          <w:rFonts w:ascii="Times New Roman" w:eastAsia="Times New Roman" w:hAnsi="Times New Roman" w:cs="Times New Roman"/>
          <w:sz w:val="28"/>
          <w:szCs w:val="28"/>
          <w:lang w:eastAsia="ru-RU"/>
        </w:rPr>
        <w:t>разом</w:t>
      </w:r>
      <w:r w:rsidRPr="00DA19A0">
        <w:rPr>
          <w:rFonts w:ascii="Times New Roman" w:eastAsia="Times New Roman" w:hAnsi="Times New Roman" w:cs="Times New Roman"/>
          <w:sz w:val="28"/>
          <w:szCs w:val="28"/>
        </w:rPr>
        <w:t xml:space="preserve"> і захищаємо те, що нам дороге. Тому і сьогодні я закликаю жителів Канівської громади бути разом, адже справедливість на нашому боці і ми стоїмо за свою рідну землю. А отже і </w:t>
      </w:r>
      <w:r w:rsidR="007630F4" w:rsidRPr="00DA19A0">
        <w:rPr>
          <w:rFonts w:ascii="Times New Roman" w:eastAsia="Times New Roman" w:hAnsi="Times New Roman" w:cs="Times New Roman"/>
          <w:sz w:val="28"/>
          <w:szCs w:val="28"/>
        </w:rPr>
        <w:t>переможемо!</w:t>
      </w:r>
    </w:p>
    <w:p w:rsidR="00E26221" w:rsidRPr="00DA19A0" w:rsidRDefault="002D5BE0" w:rsidP="007630F4">
      <w:pPr>
        <w:widowControl w:val="0"/>
        <w:suppressAutoHyphens/>
        <w:spacing w:line="240" w:lineRule="auto"/>
        <w:jc w:val="both"/>
        <w:rPr>
          <w:rFonts w:ascii="Times New Roman" w:eastAsia="Times New Roman" w:hAnsi="Times New Roman" w:cs="Times New Roman"/>
          <w:kern w:val="1"/>
          <w:sz w:val="28"/>
          <w:szCs w:val="28"/>
          <w:lang w:eastAsia="ru-RU"/>
        </w:rPr>
      </w:pPr>
      <w:r w:rsidRPr="00DA19A0">
        <w:rPr>
          <w:rFonts w:ascii="Times New Roman" w:eastAsia="Times New Roman" w:hAnsi="Times New Roman" w:cs="Times New Roman"/>
          <w:kern w:val="1"/>
          <w:sz w:val="28"/>
          <w:szCs w:val="28"/>
          <w:lang w:eastAsia="ru-RU"/>
        </w:rPr>
        <w:t>Завдяки нашим Збройним С</w:t>
      </w:r>
      <w:r w:rsidR="00E26221" w:rsidRPr="00DA19A0">
        <w:rPr>
          <w:rFonts w:ascii="Times New Roman" w:eastAsia="Times New Roman" w:hAnsi="Times New Roman" w:cs="Times New Roman"/>
          <w:kern w:val="1"/>
          <w:sz w:val="28"/>
          <w:szCs w:val="28"/>
          <w:lang w:eastAsia="ru-RU"/>
        </w:rPr>
        <w:t xml:space="preserve">илам </w:t>
      </w:r>
      <w:r w:rsidR="007630F4" w:rsidRPr="00DA19A0">
        <w:rPr>
          <w:rFonts w:ascii="Times New Roman" w:eastAsia="Times New Roman" w:hAnsi="Times New Roman" w:cs="Times New Roman"/>
          <w:kern w:val="1"/>
          <w:sz w:val="28"/>
          <w:szCs w:val="28"/>
          <w:lang w:eastAsia="ru-RU"/>
        </w:rPr>
        <w:t>Канівська громада</w:t>
      </w:r>
      <w:r w:rsidR="00E26221" w:rsidRPr="00DA19A0">
        <w:rPr>
          <w:rFonts w:ascii="Times New Roman" w:eastAsia="Times New Roman" w:hAnsi="Times New Roman" w:cs="Times New Roman"/>
          <w:kern w:val="1"/>
          <w:sz w:val="28"/>
          <w:szCs w:val="28"/>
          <w:lang w:eastAsia="ru-RU"/>
        </w:rPr>
        <w:t xml:space="preserve"> має змогу працювати</w:t>
      </w:r>
      <w:r w:rsidR="007630F4" w:rsidRPr="00DA19A0">
        <w:rPr>
          <w:rFonts w:ascii="Times New Roman" w:eastAsia="Times New Roman" w:hAnsi="Times New Roman" w:cs="Times New Roman"/>
          <w:kern w:val="1"/>
          <w:sz w:val="28"/>
          <w:szCs w:val="28"/>
          <w:lang w:eastAsia="ru-RU"/>
        </w:rPr>
        <w:t>,</w:t>
      </w:r>
      <w:r w:rsidR="00E26221" w:rsidRPr="00DA19A0">
        <w:rPr>
          <w:rFonts w:ascii="Times New Roman" w:eastAsia="Times New Roman" w:hAnsi="Times New Roman" w:cs="Times New Roman"/>
          <w:kern w:val="1"/>
          <w:sz w:val="28"/>
          <w:szCs w:val="28"/>
          <w:lang w:eastAsia="ru-RU"/>
        </w:rPr>
        <w:t xml:space="preserve"> підтримувати армію</w:t>
      </w:r>
      <w:r w:rsidR="007630F4" w:rsidRPr="00DA19A0">
        <w:rPr>
          <w:rFonts w:ascii="Times New Roman" w:eastAsia="Times New Roman" w:hAnsi="Times New Roman" w:cs="Times New Roman"/>
          <w:kern w:val="1"/>
          <w:sz w:val="28"/>
          <w:szCs w:val="28"/>
          <w:lang w:eastAsia="ru-RU"/>
        </w:rPr>
        <w:t xml:space="preserve"> та внутрішньо переміщених осіб</w:t>
      </w:r>
      <w:r w:rsidR="00E26221" w:rsidRPr="00DA19A0">
        <w:rPr>
          <w:rFonts w:ascii="Times New Roman" w:eastAsia="Times New Roman" w:hAnsi="Times New Roman" w:cs="Times New Roman"/>
          <w:kern w:val="1"/>
          <w:sz w:val="28"/>
          <w:szCs w:val="28"/>
          <w:lang w:eastAsia="ru-RU"/>
        </w:rPr>
        <w:t>.</w:t>
      </w:r>
    </w:p>
    <w:p w:rsidR="00E26221" w:rsidRPr="00DA19A0" w:rsidRDefault="00E26221" w:rsidP="007630F4">
      <w:pPr>
        <w:widowControl w:val="0"/>
        <w:spacing w:line="240" w:lineRule="auto"/>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kern w:val="1"/>
          <w:sz w:val="28"/>
          <w:szCs w:val="28"/>
          <w:lang w:eastAsia="ru-RU"/>
        </w:rPr>
        <w:t xml:space="preserve">Як </w:t>
      </w:r>
      <w:r w:rsidR="0058325B" w:rsidRPr="00DA19A0">
        <w:rPr>
          <w:rFonts w:ascii="Times New Roman" w:eastAsia="Times New Roman" w:hAnsi="Times New Roman" w:cs="Times New Roman"/>
          <w:kern w:val="1"/>
          <w:sz w:val="28"/>
          <w:szCs w:val="28"/>
          <w:lang w:eastAsia="ru-RU"/>
        </w:rPr>
        <w:t>живе</w:t>
      </w:r>
      <w:r w:rsidRPr="00DA19A0">
        <w:rPr>
          <w:rFonts w:ascii="Times New Roman" w:eastAsia="Times New Roman" w:hAnsi="Times New Roman" w:cs="Times New Roman"/>
          <w:kern w:val="1"/>
          <w:sz w:val="28"/>
          <w:szCs w:val="28"/>
          <w:lang w:eastAsia="ru-RU"/>
        </w:rPr>
        <w:t xml:space="preserve"> та </w:t>
      </w:r>
      <w:r w:rsidR="0058325B" w:rsidRPr="00DA19A0">
        <w:rPr>
          <w:rFonts w:ascii="Times New Roman" w:eastAsia="Times New Roman" w:hAnsi="Times New Roman" w:cs="Times New Roman"/>
          <w:kern w:val="1"/>
          <w:sz w:val="28"/>
          <w:szCs w:val="28"/>
          <w:lang w:eastAsia="ru-RU"/>
        </w:rPr>
        <w:t>працює</w:t>
      </w:r>
      <w:r w:rsidRPr="00DA19A0">
        <w:rPr>
          <w:rFonts w:ascii="Times New Roman" w:eastAsia="Times New Roman" w:hAnsi="Times New Roman" w:cs="Times New Roman"/>
          <w:kern w:val="1"/>
          <w:sz w:val="28"/>
          <w:szCs w:val="28"/>
          <w:lang w:eastAsia="ru-RU"/>
        </w:rPr>
        <w:t xml:space="preserve"> громада в тилу під час повномасштабного вторгнення, які пріоритети в роботі – сьогодні я прозвітуюсь перед вами, перед нашою громадою.</w:t>
      </w:r>
    </w:p>
    <w:p w:rsidR="001F5B06" w:rsidRPr="00DA19A0" w:rsidRDefault="001F5B06" w:rsidP="00802353">
      <w:pPr>
        <w:spacing w:after="0"/>
        <w:ind w:firstLine="567"/>
        <w:jc w:val="both"/>
        <w:rPr>
          <w:rFonts w:ascii="Times New Roman" w:hAnsi="Times New Roman" w:cs="Times New Roman"/>
          <w:sz w:val="28"/>
          <w:szCs w:val="28"/>
        </w:rPr>
      </w:pPr>
    </w:p>
    <w:p w:rsidR="0075380A" w:rsidRPr="00DA19A0" w:rsidRDefault="0075380A" w:rsidP="00802353">
      <w:pPr>
        <w:spacing w:after="0" w:line="240" w:lineRule="auto"/>
        <w:ind w:firstLine="567"/>
        <w:contextualSpacing/>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ФІНАНСОВІ РЕСУРСИ (БЮДЖЕТ)</w:t>
      </w:r>
    </w:p>
    <w:p w:rsidR="0034253B" w:rsidRPr="00DA19A0" w:rsidRDefault="0034253B" w:rsidP="00802353">
      <w:pPr>
        <w:widowControl w:val="0"/>
        <w:spacing w:after="0" w:line="240" w:lineRule="auto"/>
        <w:ind w:firstLine="567"/>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Доходи</w:t>
      </w:r>
    </w:p>
    <w:p w:rsidR="0013713E" w:rsidRPr="00DA19A0" w:rsidRDefault="0013713E" w:rsidP="00802353">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Як усім відомо н</w:t>
      </w:r>
      <w:r w:rsidR="006507D2" w:rsidRPr="00DA19A0">
        <w:rPr>
          <w:rFonts w:ascii="Times New Roman" w:eastAsia="Times New Roman" w:hAnsi="Times New Roman" w:cs="Times New Roman"/>
          <w:sz w:val="28"/>
          <w:szCs w:val="28"/>
          <w:lang w:eastAsia="ru-RU"/>
        </w:rPr>
        <w:t xml:space="preserve">а 2023 рік міський бюджет </w:t>
      </w:r>
      <w:r w:rsidRPr="00DA19A0">
        <w:rPr>
          <w:rFonts w:ascii="Times New Roman" w:eastAsia="Times New Roman" w:hAnsi="Times New Roman" w:cs="Times New Roman"/>
          <w:sz w:val="28"/>
          <w:szCs w:val="28"/>
          <w:lang w:eastAsia="ru-RU"/>
        </w:rPr>
        <w:t xml:space="preserve">нашої громади не було затверджено. </w:t>
      </w:r>
      <w:r w:rsidRPr="00DA19A0">
        <w:rPr>
          <w:rFonts w:ascii="Times New Roman" w:eastAsia="Times New Roman" w:hAnsi="Times New Roman" w:cs="Times New Roman"/>
          <w:sz w:val="28"/>
          <w:szCs w:val="28"/>
        </w:rPr>
        <w:t>Тому ми змушені були підготувати тимчасовий кошторис, який передбачає видатки бюджету в обсязі попереднього року. Будь-які спроби порозумітись з опозиційними депутатами не дали результату. Тому ми змушені були вирішувати проблеми громади в межах повноважень виконавчого комітету.</w:t>
      </w:r>
    </w:p>
    <w:p w:rsidR="00A532AE" w:rsidRPr="00DA19A0"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За 11 місяців 2023 року до бюджету </w:t>
      </w:r>
      <w:r w:rsidR="0013713E" w:rsidRPr="00DA19A0">
        <w:rPr>
          <w:rFonts w:ascii="Times New Roman" w:eastAsia="Times New Roman" w:hAnsi="Times New Roman" w:cs="Times New Roman"/>
          <w:sz w:val="28"/>
          <w:szCs w:val="28"/>
          <w:lang w:eastAsia="ru-RU"/>
        </w:rPr>
        <w:t>Канівської</w:t>
      </w:r>
      <w:r w:rsidRPr="00DA19A0">
        <w:rPr>
          <w:rFonts w:ascii="Times New Roman" w:eastAsia="Times New Roman" w:hAnsi="Times New Roman" w:cs="Times New Roman"/>
          <w:sz w:val="28"/>
          <w:szCs w:val="28"/>
          <w:lang w:eastAsia="ru-RU"/>
        </w:rPr>
        <w:t xml:space="preserve"> міської територіальної громади з врахуванням міжбюджетних трансфертів надій</w:t>
      </w:r>
      <w:r w:rsidR="00E31BCD" w:rsidRPr="00DA19A0">
        <w:rPr>
          <w:rFonts w:ascii="Times New Roman" w:eastAsia="Times New Roman" w:hAnsi="Times New Roman" w:cs="Times New Roman"/>
          <w:sz w:val="28"/>
          <w:szCs w:val="28"/>
          <w:lang w:eastAsia="ru-RU"/>
        </w:rPr>
        <w:t xml:space="preserve">шло доходів в сумі </w:t>
      </w:r>
      <w:r w:rsidR="0013713E" w:rsidRPr="00DA19A0">
        <w:rPr>
          <w:rFonts w:ascii="Times New Roman" w:eastAsia="Times New Roman" w:hAnsi="Times New Roman" w:cs="Times New Roman"/>
          <w:sz w:val="28"/>
          <w:szCs w:val="28"/>
          <w:lang w:eastAsia="ru-RU"/>
        </w:rPr>
        <w:t xml:space="preserve">більше 300 млн </w:t>
      </w:r>
      <w:r w:rsidR="00E31BCD" w:rsidRPr="00DA19A0">
        <w:rPr>
          <w:rFonts w:ascii="Times New Roman" w:eastAsia="Times New Roman" w:hAnsi="Times New Roman" w:cs="Times New Roman"/>
          <w:sz w:val="28"/>
          <w:szCs w:val="28"/>
          <w:lang w:eastAsia="ru-RU"/>
        </w:rPr>
        <w:t>грн</w:t>
      </w:r>
      <w:r w:rsidRPr="00DA19A0">
        <w:rPr>
          <w:rFonts w:ascii="Times New Roman" w:eastAsia="Times New Roman" w:hAnsi="Times New Roman" w:cs="Times New Roman"/>
          <w:sz w:val="28"/>
          <w:szCs w:val="28"/>
          <w:lang w:eastAsia="ru-RU"/>
        </w:rPr>
        <w:t>.</w:t>
      </w:r>
    </w:p>
    <w:p w:rsidR="00A532AE" w:rsidRPr="00DA19A0"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В структурі доходів бюджету громади за 11 місяців 2023 року:</w:t>
      </w:r>
    </w:p>
    <w:p w:rsidR="00A532AE" w:rsidRPr="00DA19A0" w:rsidRDefault="00A532AE" w:rsidP="00802353">
      <w:pPr>
        <w:numPr>
          <w:ilvl w:val="0"/>
          <w:numId w:val="12"/>
        </w:numPr>
        <w:tabs>
          <w:tab w:val="num" w:pos="284"/>
        </w:tabs>
        <w:spacing w:after="0" w:line="240" w:lineRule="auto"/>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 власні доходи – (загальний і спеціальний) – </w:t>
      </w:r>
      <w:r w:rsidR="0013713E" w:rsidRPr="00DA19A0">
        <w:rPr>
          <w:rFonts w:ascii="Times New Roman" w:eastAsia="Times New Roman" w:hAnsi="Times New Roman" w:cs="Times New Roman"/>
          <w:sz w:val="28"/>
          <w:szCs w:val="28"/>
          <w:lang w:eastAsia="ru-RU"/>
        </w:rPr>
        <w:t>більше 200 млн грн</w:t>
      </w:r>
      <w:r w:rsidRPr="00DA19A0">
        <w:rPr>
          <w:rFonts w:ascii="Times New Roman" w:eastAsia="Times New Roman" w:hAnsi="Times New Roman" w:cs="Times New Roman"/>
          <w:sz w:val="28"/>
          <w:szCs w:val="28"/>
          <w:lang w:eastAsia="ru-RU"/>
        </w:rPr>
        <w:t xml:space="preserve">, що становить </w:t>
      </w:r>
      <w:r w:rsidR="0013713E" w:rsidRPr="00DA19A0">
        <w:rPr>
          <w:rFonts w:ascii="Times New Roman" w:eastAsia="Times New Roman" w:hAnsi="Times New Roman" w:cs="Times New Roman"/>
          <w:sz w:val="28"/>
          <w:szCs w:val="28"/>
          <w:lang w:eastAsia="ru-RU"/>
        </w:rPr>
        <w:t>115</w:t>
      </w:r>
      <w:r w:rsidRPr="00DA19A0">
        <w:rPr>
          <w:rFonts w:ascii="Times New Roman" w:eastAsia="Times New Roman" w:hAnsi="Times New Roman" w:cs="Times New Roman"/>
          <w:sz w:val="28"/>
          <w:szCs w:val="28"/>
          <w:lang w:eastAsia="ru-RU"/>
        </w:rPr>
        <w:t xml:space="preserve"> відсотків;</w:t>
      </w:r>
    </w:p>
    <w:p w:rsidR="00A532AE" w:rsidRPr="00DA19A0" w:rsidRDefault="00A532AE" w:rsidP="0013713E">
      <w:pPr>
        <w:numPr>
          <w:ilvl w:val="0"/>
          <w:numId w:val="12"/>
        </w:numPr>
        <w:tabs>
          <w:tab w:val="num" w:pos="284"/>
        </w:tabs>
        <w:spacing w:after="0" w:line="240" w:lineRule="auto"/>
        <w:ind w:left="0" w:firstLine="567"/>
        <w:jc w:val="both"/>
        <w:rPr>
          <w:rFonts w:ascii="Times New Roman" w:eastAsia="Times New Roman" w:hAnsi="Times New Roman" w:cs="Times New Roman"/>
          <w:sz w:val="28"/>
          <w:szCs w:val="28"/>
          <w:lang w:eastAsia="ru-RU"/>
        </w:rPr>
      </w:pPr>
      <w:r w:rsidRPr="00DA19A0">
        <w:rPr>
          <w:rFonts w:ascii="Times New Roman" w:hAnsi="Times New Roman" w:cs="Times New Roman"/>
          <w:sz w:val="28"/>
          <w:szCs w:val="28"/>
          <w:lang w:bidi="uk-UA"/>
        </w:rPr>
        <w:t>субвенції та дотації з державного та інших місцевих бюджетів</w:t>
      </w:r>
      <w:r w:rsidRPr="00DA19A0">
        <w:rPr>
          <w:rFonts w:ascii="Times New Roman" w:eastAsia="Times New Roman" w:hAnsi="Times New Roman" w:cs="Times New Roman"/>
          <w:sz w:val="28"/>
          <w:szCs w:val="28"/>
          <w:lang w:eastAsia="ru-RU"/>
        </w:rPr>
        <w:t xml:space="preserve"> – </w:t>
      </w:r>
      <w:r w:rsidR="0013713E" w:rsidRPr="00DA19A0">
        <w:rPr>
          <w:rFonts w:ascii="Times New Roman" w:eastAsia="Times New Roman" w:hAnsi="Times New Roman" w:cs="Times New Roman"/>
          <w:sz w:val="28"/>
          <w:szCs w:val="28"/>
          <w:lang w:eastAsia="ru-RU"/>
        </w:rPr>
        <w:t>майже 70</w:t>
      </w:r>
      <w:r w:rsidR="00E31BCD" w:rsidRPr="00DA19A0">
        <w:rPr>
          <w:rFonts w:ascii="Times New Roman" w:eastAsia="Times New Roman" w:hAnsi="Times New Roman" w:cs="Times New Roman"/>
          <w:sz w:val="28"/>
          <w:szCs w:val="28"/>
          <w:lang w:eastAsia="ru-RU"/>
        </w:rPr>
        <w:t>млнгрн</w:t>
      </w:r>
      <w:r w:rsidRPr="00DA19A0">
        <w:rPr>
          <w:rFonts w:ascii="Times New Roman" w:eastAsia="Times New Roman" w:hAnsi="Times New Roman" w:cs="Times New Roman"/>
          <w:sz w:val="28"/>
          <w:szCs w:val="28"/>
          <w:lang w:eastAsia="ru-RU"/>
        </w:rPr>
        <w:t xml:space="preserve">, що становить </w:t>
      </w:r>
      <w:r w:rsidR="0013713E" w:rsidRPr="00DA19A0">
        <w:rPr>
          <w:rFonts w:ascii="Times New Roman" w:eastAsia="Times New Roman" w:hAnsi="Times New Roman" w:cs="Times New Roman"/>
          <w:sz w:val="28"/>
          <w:szCs w:val="28"/>
          <w:lang w:eastAsia="ru-RU"/>
        </w:rPr>
        <w:t>98</w:t>
      </w:r>
      <w:r w:rsidRPr="00DA19A0">
        <w:rPr>
          <w:rFonts w:ascii="Times New Roman" w:eastAsia="Times New Roman" w:hAnsi="Times New Roman" w:cs="Times New Roman"/>
          <w:sz w:val="28"/>
          <w:szCs w:val="28"/>
          <w:lang w:eastAsia="ru-RU"/>
        </w:rPr>
        <w:t xml:space="preserve"> відсоток.</w:t>
      </w:r>
    </w:p>
    <w:p w:rsidR="0013713E" w:rsidRPr="00DA19A0" w:rsidRDefault="0013713E" w:rsidP="00802353">
      <w:pPr>
        <w:widowControl w:val="0"/>
        <w:spacing w:after="0" w:line="240" w:lineRule="auto"/>
        <w:ind w:firstLine="567"/>
        <w:jc w:val="both"/>
        <w:rPr>
          <w:rFonts w:ascii="Times New Roman" w:eastAsia="Times New Roman" w:hAnsi="Times New Roman" w:cs="Times New Roman"/>
          <w:b/>
          <w:sz w:val="28"/>
          <w:szCs w:val="28"/>
          <w:lang w:eastAsia="ru-RU"/>
        </w:rPr>
      </w:pPr>
    </w:p>
    <w:p w:rsidR="00A532AE" w:rsidRPr="00DA19A0" w:rsidRDefault="00A532AE" w:rsidP="00802353">
      <w:pPr>
        <w:widowControl w:val="0"/>
        <w:spacing w:after="0" w:line="240" w:lineRule="auto"/>
        <w:ind w:firstLine="567"/>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Видатки</w:t>
      </w:r>
    </w:p>
    <w:p w:rsidR="00A532AE" w:rsidRPr="00DA19A0" w:rsidRDefault="00A532AE" w:rsidP="0013713E">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Видаткова частина бюджету </w:t>
      </w:r>
      <w:r w:rsidR="0013713E" w:rsidRPr="00DA19A0">
        <w:rPr>
          <w:rFonts w:ascii="Times New Roman" w:eastAsia="Times New Roman" w:hAnsi="Times New Roman" w:cs="Times New Roman"/>
          <w:sz w:val="28"/>
          <w:szCs w:val="28"/>
          <w:lang w:eastAsia="ru-RU"/>
        </w:rPr>
        <w:t>Канівської</w:t>
      </w:r>
      <w:r w:rsidRPr="00DA19A0">
        <w:rPr>
          <w:rFonts w:ascii="Times New Roman" w:eastAsia="Times New Roman" w:hAnsi="Times New Roman" w:cs="Times New Roman"/>
          <w:sz w:val="28"/>
          <w:szCs w:val="28"/>
          <w:lang w:eastAsia="ru-RU"/>
        </w:rPr>
        <w:t xml:space="preserve"> міської територіальної громади за звітний період виконана в сумі</w:t>
      </w:r>
      <w:r w:rsidR="0013713E" w:rsidRPr="00DA19A0">
        <w:rPr>
          <w:rFonts w:ascii="Times New Roman" w:eastAsia="Times New Roman" w:hAnsi="Times New Roman" w:cs="Times New Roman"/>
          <w:sz w:val="28"/>
          <w:szCs w:val="28"/>
          <w:lang w:eastAsia="ru-RU"/>
        </w:rPr>
        <w:t xml:space="preserve"> майже 300 млн</w:t>
      </w:r>
      <w:r w:rsidR="00E31BCD" w:rsidRPr="00DA19A0">
        <w:rPr>
          <w:rFonts w:ascii="Times New Roman" w:eastAsia="Times New Roman" w:hAnsi="Times New Roman" w:cs="Times New Roman"/>
          <w:sz w:val="28"/>
          <w:szCs w:val="28"/>
          <w:lang w:eastAsia="ru-RU"/>
        </w:rPr>
        <w:t>грн</w:t>
      </w:r>
      <w:r w:rsidRPr="00DA19A0">
        <w:rPr>
          <w:rFonts w:ascii="Times New Roman" w:eastAsia="Times New Roman" w:hAnsi="Times New Roman" w:cs="Times New Roman"/>
          <w:sz w:val="28"/>
          <w:szCs w:val="28"/>
          <w:lang w:eastAsia="ru-RU"/>
        </w:rPr>
        <w:t xml:space="preserve">, у тому числі: за загальним фондом – </w:t>
      </w:r>
      <w:r w:rsidR="0013713E" w:rsidRPr="00DA19A0">
        <w:rPr>
          <w:rFonts w:ascii="Times New Roman" w:eastAsia="Times New Roman" w:hAnsi="Times New Roman" w:cs="Times New Roman"/>
          <w:sz w:val="28"/>
          <w:szCs w:val="28"/>
          <w:lang w:eastAsia="ru-RU"/>
        </w:rPr>
        <w:t>257</w:t>
      </w:r>
      <w:r w:rsidR="00E31BCD" w:rsidRPr="00DA19A0">
        <w:rPr>
          <w:rFonts w:ascii="Times New Roman" w:eastAsia="Times New Roman" w:hAnsi="Times New Roman" w:cs="Times New Roman"/>
          <w:sz w:val="28"/>
          <w:szCs w:val="28"/>
          <w:lang w:eastAsia="ru-RU"/>
        </w:rPr>
        <w:t>млнгрн</w:t>
      </w:r>
      <w:r w:rsidRPr="00DA19A0">
        <w:rPr>
          <w:rFonts w:ascii="Times New Roman" w:eastAsia="Times New Roman" w:hAnsi="Times New Roman" w:cs="Times New Roman"/>
          <w:sz w:val="28"/>
          <w:szCs w:val="28"/>
          <w:lang w:eastAsia="ru-RU"/>
        </w:rPr>
        <w:t xml:space="preserve"> (</w:t>
      </w:r>
      <w:r w:rsidR="0013713E" w:rsidRPr="00DA19A0">
        <w:rPr>
          <w:rFonts w:ascii="Times New Roman" w:eastAsia="Times New Roman" w:hAnsi="Times New Roman" w:cs="Times New Roman"/>
          <w:sz w:val="28"/>
          <w:szCs w:val="28"/>
          <w:lang w:eastAsia="ru-RU"/>
        </w:rPr>
        <w:t>85,5</w:t>
      </w:r>
      <w:r w:rsidRPr="00DA19A0">
        <w:rPr>
          <w:rFonts w:ascii="Times New Roman" w:eastAsia="Times New Roman" w:hAnsi="Times New Roman" w:cs="Times New Roman"/>
          <w:sz w:val="28"/>
          <w:szCs w:val="28"/>
          <w:lang w:eastAsia="ru-RU"/>
        </w:rPr>
        <w:t xml:space="preserve"> відсоток до уточненого розпису на рік), за спеціальним фондом – </w:t>
      </w:r>
      <w:r w:rsidR="0013713E" w:rsidRPr="00DA19A0">
        <w:rPr>
          <w:rFonts w:ascii="Times New Roman" w:eastAsia="Times New Roman" w:hAnsi="Times New Roman" w:cs="Times New Roman"/>
          <w:sz w:val="28"/>
          <w:szCs w:val="28"/>
          <w:lang w:eastAsia="ru-RU"/>
        </w:rPr>
        <w:t>17</w:t>
      </w:r>
      <w:r w:rsidR="00E31BCD" w:rsidRPr="00DA19A0">
        <w:rPr>
          <w:rFonts w:ascii="Times New Roman" w:eastAsia="Times New Roman" w:hAnsi="Times New Roman" w:cs="Times New Roman"/>
          <w:sz w:val="28"/>
          <w:szCs w:val="28"/>
          <w:lang w:eastAsia="ru-RU"/>
        </w:rPr>
        <w:t>млнгрн</w:t>
      </w:r>
      <w:r w:rsidRPr="00DA19A0">
        <w:rPr>
          <w:rFonts w:ascii="Times New Roman" w:eastAsia="Times New Roman" w:hAnsi="Times New Roman" w:cs="Times New Roman"/>
          <w:sz w:val="28"/>
          <w:szCs w:val="28"/>
          <w:lang w:eastAsia="ru-RU"/>
        </w:rPr>
        <w:t xml:space="preserve"> (</w:t>
      </w:r>
      <w:r w:rsidR="0013713E" w:rsidRPr="00DA19A0">
        <w:rPr>
          <w:rFonts w:ascii="Times New Roman" w:eastAsia="Times New Roman" w:hAnsi="Times New Roman" w:cs="Times New Roman"/>
          <w:sz w:val="28"/>
          <w:szCs w:val="28"/>
          <w:lang w:eastAsia="ru-RU"/>
        </w:rPr>
        <w:t>85,5</w:t>
      </w:r>
      <w:r w:rsidRPr="00DA19A0">
        <w:rPr>
          <w:rFonts w:ascii="Times New Roman" w:eastAsia="Times New Roman" w:hAnsi="Times New Roman" w:cs="Times New Roman"/>
          <w:sz w:val="28"/>
          <w:szCs w:val="28"/>
          <w:lang w:eastAsia="ru-RU"/>
        </w:rPr>
        <w:t xml:space="preserve"> відсотки до уточненого кошторису на рік). </w:t>
      </w:r>
    </w:p>
    <w:p w:rsidR="00E47D1F" w:rsidRPr="00DA19A0" w:rsidRDefault="00E47D1F" w:rsidP="00802353">
      <w:pPr>
        <w:widowControl w:val="0"/>
        <w:spacing w:after="0" w:line="240" w:lineRule="auto"/>
        <w:ind w:firstLine="567"/>
        <w:jc w:val="both"/>
        <w:rPr>
          <w:rFonts w:ascii="Times New Roman" w:eastAsia="Arial" w:hAnsi="Times New Roman" w:cs="Times New Roman"/>
          <w:sz w:val="28"/>
          <w:szCs w:val="28"/>
          <w:lang w:eastAsia="uk-UA" w:bidi="uk-UA"/>
        </w:rPr>
      </w:pPr>
    </w:p>
    <w:p w:rsidR="0075380A" w:rsidRPr="00DA19A0" w:rsidRDefault="0075380A" w:rsidP="00802353">
      <w:pPr>
        <w:pStyle w:val="1"/>
        <w:ind w:firstLine="567"/>
        <w:jc w:val="both"/>
        <w:rPr>
          <w:rFonts w:ascii="Times New Roman" w:hAnsi="Times New Roman" w:cs="Times New Roman"/>
          <w:b/>
          <w:sz w:val="28"/>
          <w:szCs w:val="28"/>
          <w:lang w:eastAsia="uk-UA" w:bidi="uk-UA"/>
        </w:rPr>
      </w:pPr>
      <w:r w:rsidRPr="00DA19A0">
        <w:rPr>
          <w:rFonts w:ascii="Times New Roman" w:hAnsi="Times New Roman" w:cs="Times New Roman"/>
          <w:b/>
          <w:sz w:val="28"/>
          <w:szCs w:val="28"/>
          <w:lang w:eastAsia="uk-UA" w:bidi="uk-UA"/>
        </w:rPr>
        <w:lastRenderedPageBreak/>
        <w:t>ЕКОНОМІЧНА ДІЯЛЬНІСТЬ</w:t>
      </w:r>
    </w:p>
    <w:p w:rsidR="00863DC4" w:rsidRPr="00DA19A0" w:rsidRDefault="00863DC4" w:rsidP="00802353">
      <w:pPr>
        <w:pStyle w:val="a4"/>
        <w:widowControl w:val="0"/>
        <w:ind w:left="0" w:firstLine="567"/>
        <w:contextualSpacing w:val="0"/>
        <w:jc w:val="both"/>
        <w:rPr>
          <w:sz w:val="28"/>
          <w:szCs w:val="28"/>
        </w:rPr>
      </w:pPr>
      <w:r w:rsidRPr="00DA19A0">
        <w:rPr>
          <w:sz w:val="28"/>
          <w:szCs w:val="28"/>
        </w:rPr>
        <w:t xml:space="preserve">В адміністративних межах </w:t>
      </w:r>
      <w:r w:rsidR="00AA4208" w:rsidRPr="00DA19A0">
        <w:rPr>
          <w:sz w:val="28"/>
          <w:szCs w:val="28"/>
        </w:rPr>
        <w:t>Канівської</w:t>
      </w:r>
      <w:r w:rsidRPr="00DA19A0">
        <w:rPr>
          <w:sz w:val="28"/>
          <w:szCs w:val="28"/>
        </w:rPr>
        <w:t xml:space="preserve"> міської територіальної громади активно функціонують найбільші промислові бюджетоутворюючі підприємства, це:</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sz w:val="28"/>
          <w:szCs w:val="28"/>
        </w:rPr>
        <w:t>Канівська ГЕС ПрАТ «Укргідроенерго»;</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ТОВ «Ергопак»,</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ТОВ «Клуб Сиру»,</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ТОВ «Магнітприлад»,</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ПрАТ «Миронівська птахофабрика»,</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ТОВ «Український кондитер»,</w:t>
      </w:r>
    </w:p>
    <w:p w:rsidR="00F44643" w:rsidRPr="00DA19A0" w:rsidRDefault="00F44643" w:rsidP="00F44643">
      <w:pPr>
        <w:pStyle w:val="a4"/>
        <w:widowControl w:val="0"/>
        <w:numPr>
          <w:ilvl w:val="0"/>
          <w:numId w:val="28"/>
        </w:numPr>
        <w:ind w:left="0" w:firstLine="567"/>
        <w:contextualSpacing w:val="0"/>
        <w:jc w:val="both"/>
        <w:rPr>
          <w:sz w:val="28"/>
          <w:szCs w:val="28"/>
        </w:rPr>
      </w:pPr>
      <w:r w:rsidRPr="00DA19A0">
        <w:rPr>
          <w:noProof/>
          <w:sz w:val="28"/>
          <w:szCs w:val="28"/>
        </w:rPr>
        <w:t>ТОВ «Борисфен-Трейд».</w:t>
      </w:r>
    </w:p>
    <w:p w:rsidR="00F44643" w:rsidRPr="00DA19A0" w:rsidRDefault="00F44643" w:rsidP="00602B71">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Чисельність наявного населення за статистичними даними в місті станом на 01.11.2023 складала 23 909 (торік – 23 866). По селах станом на 01.11.2023: Кононча – 350 осіб (- 11), Гамарня – 260 осіб (- 6), Межиріч – 664 осіб (- 15), Лука – 250 осіб (+ 7), Бабичі – 89 осіб (- 7), Пекарі – 345 особи (- 78), Хмільна – 407 особи (- 52), Хутір-Хмільна – 272 осіб (- 29), Михайлівка – 272 осіб (- 64), Яблунів – 468 осіб (- 68). Кількість внутрішньо переміщених осіб – 4160 осіб (- 504).</w:t>
      </w:r>
    </w:p>
    <w:p w:rsidR="00F44643" w:rsidRPr="00DA19A0" w:rsidRDefault="00F44643" w:rsidP="00602B71">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Всього по Канівській міській територіальній громаді загальна чисельність наявного населення складає – 27 286 осіб.  </w:t>
      </w:r>
    </w:p>
    <w:p w:rsidR="00863DC4" w:rsidRPr="00DA19A0" w:rsidRDefault="00F44643" w:rsidP="00602B71">
      <w:pPr>
        <w:tabs>
          <w:tab w:val="left" w:pos="284"/>
        </w:tabs>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Кількість зареєстрованих безробітних на 01.12.2023 – </w:t>
      </w:r>
      <w:r w:rsidR="00200721" w:rsidRPr="00DA19A0">
        <w:rPr>
          <w:rFonts w:ascii="Times New Roman" w:hAnsi="Times New Roman" w:cs="Times New Roman"/>
          <w:sz w:val="28"/>
          <w:szCs w:val="28"/>
        </w:rPr>
        <w:t>85</w:t>
      </w:r>
      <w:r w:rsidRPr="00DA19A0">
        <w:rPr>
          <w:rFonts w:ascii="Times New Roman" w:hAnsi="Times New Roman" w:cs="Times New Roman"/>
          <w:sz w:val="28"/>
          <w:szCs w:val="28"/>
        </w:rPr>
        <w:t xml:space="preserve"> ос</w:t>
      </w:r>
      <w:r w:rsidR="00200721" w:rsidRPr="00DA19A0">
        <w:rPr>
          <w:rFonts w:ascii="Times New Roman" w:hAnsi="Times New Roman" w:cs="Times New Roman"/>
          <w:sz w:val="28"/>
          <w:szCs w:val="28"/>
        </w:rPr>
        <w:t>і</w:t>
      </w:r>
      <w:r w:rsidRPr="00DA19A0">
        <w:rPr>
          <w:rFonts w:ascii="Times New Roman" w:hAnsi="Times New Roman" w:cs="Times New Roman"/>
          <w:sz w:val="28"/>
          <w:szCs w:val="28"/>
        </w:rPr>
        <w:t xml:space="preserve">б. Всього протягом цього періоду статус безробітного отримало </w:t>
      </w:r>
      <w:r w:rsidR="00200721" w:rsidRPr="00DA19A0">
        <w:rPr>
          <w:rFonts w:ascii="Times New Roman" w:hAnsi="Times New Roman" w:cs="Times New Roman"/>
          <w:sz w:val="28"/>
          <w:szCs w:val="28"/>
        </w:rPr>
        <w:t>435</w:t>
      </w:r>
      <w:r w:rsidRPr="00DA19A0">
        <w:rPr>
          <w:rFonts w:ascii="Times New Roman" w:hAnsi="Times New Roman" w:cs="Times New Roman"/>
          <w:sz w:val="28"/>
          <w:szCs w:val="28"/>
        </w:rPr>
        <w:t xml:space="preserve"> осіб, забезпечено роботою було </w:t>
      </w:r>
      <w:r w:rsidR="00200721" w:rsidRPr="00DA19A0">
        <w:rPr>
          <w:rFonts w:ascii="Times New Roman" w:hAnsi="Times New Roman" w:cs="Times New Roman"/>
          <w:sz w:val="28"/>
          <w:szCs w:val="28"/>
        </w:rPr>
        <w:t>251</w:t>
      </w:r>
      <w:r w:rsidRPr="00DA19A0">
        <w:rPr>
          <w:rFonts w:ascii="Times New Roman" w:hAnsi="Times New Roman" w:cs="Times New Roman"/>
          <w:sz w:val="28"/>
          <w:szCs w:val="28"/>
        </w:rPr>
        <w:t xml:space="preserve"> ос</w:t>
      </w:r>
      <w:r w:rsidR="00200721" w:rsidRPr="00DA19A0">
        <w:rPr>
          <w:rFonts w:ascii="Times New Roman" w:hAnsi="Times New Roman" w:cs="Times New Roman"/>
          <w:sz w:val="28"/>
          <w:szCs w:val="28"/>
        </w:rPr>
        <w:t>обу</w:t>
      </w:r>
      <w:r w:rsidRPr="00DA19A0">
        <w:rPr>
          <w:rFonts w:ascii="Times New Roman" w:hAnsi="Times New Roman" w:cs="Times New Roman"/>
          <w:sz w:val="28"/>
          <w:szCs w:val="28"/>
        </w:rPr>
        <w:t xml:space="preserve">, отримали ваучери для підтримання конкурентоспроможності осіб на ринку праці – </w:t>
      </w:r>
      <w:r w:rsidR="00200721" w:rsidRPr="00DA19A0">
        <w:rPr>
          <w:rFonts w:ascii="Times New Roman" w:hAnsi="Times New Roman" w:cs="Times New Roman"/>
          <w:sz w:val="28"/>
          <w:szCs w:val="28"/>
        </w:rPr>
        <w:t>23</w:t>
      </w:r>
      <w:r w:rsidRPr="00DA19A0">
        <w:rPr>
          <w:rFonts w:ascii="Times New Roman" w:hAnsi="Times New Roman" w:cs="Times New Roman"/>
          <w:sz w:val="28"/>
          <w:szCs w:val="28"/>
        </w:rPr>
        <w:t xml:space="preserve">. Отримують допомогу по безробіттю – </w:t>
      </w:r>
      <w:r w:rsidR="00200721" w:rsidRPr="00DA19A0">
        <w:rPr>
          <w:rFonts w:ascii="Times New Roman" w:hAnsi="Times New Roman" w:cs="Times New Roman"/>
          <w:sz w:val="28"/>
          <w:szCs w:val="28"/>
        </w:rPr>
        <w:t>61</w:t>
      </w:r>
      <w:r w:rsidRPr="00DA19A0">
        <w:rPr>
          <w:rFonts w:ascii="Times New Roman" w:hAnsi="Times New Roman" w:cs="Times New Roman"/>
          <w:sz w:val="28"/>
          <w:szCs w:val="28"/>
        </w:rPr>
        <w:t xml:space="preserve"> ос</w:t>
      </w:r>
      <w:r w:rsidR="00200721" w:rsidRPr="00DA19A0">
        <w:rPr>
          <w:rFonts w:ascii="Times New Roman" w:hAnsi="Times New Roman" w:cs="Times New Roman"/>
          <w:sz w:val="28"/>
          <w:szCs w:val="28"/>
        </w:rPr>
        <w:t>оба</w:t>
      </w:r>
      <w:r w:rsidRPr="00DA19A0">
        <w:rPr>
          <w:rFonts w:ascii="Times New Roman" w:hAnsi="Times New Roman" w:cs="Times New Roman"/>
          <w:sz w:val="28"/>
          <w:szCs w:val="28"/>
        </w:rPr>
        <w:t xml:space="preserve">. </w:t>
      </w:r>
    </w:p>
    <w:p w:rsidR="005D4459" w:rsidRPr="00DA19A0" w:rsidRDefault="005D4459" w:rsidP="00602B71">
      <w:pPr>
        <w:spacing w:after="0" w:line="240" w:lineRule="auto"/>
        <w:ind w:firstLine="567"/>
        <w:jc w:val="both"/>
        <w:rPr>
          <w:rFonts w:ascii="Times New Roman" w:hAnsi="Times New Roman" w:cs="Times New Roman"/>
          <w:sz w:val="28"/>
          <w:szCs w:val="28"/>
          <w:shd w:val="clear" w:color="auto" w:fill="FFFFFF"/>
        </w:rPr>
      </w:pPr>
    </w:p>
    <w:p w:rsidR="002004D2" w:rsidRPr="00DA19A0" w:rsidRDefault="007801DC" w:rsidP="00802353">
      <w:pPr>
        <w:spacing w:after="0" w:line="240" w:lineRule="auto"/>
        <w:ind w:firstLine="567"/>
        <w:jc w:val="both"/>
        <w:rPr>
          <w:rFonts w:ascii="Times New Roman" w:hAnsi="Times New Roman" w:cs="Times New Roman"/>
          <w:b/>
          <w:bCs/>
          <w:sz w:val="28"/>
          <w:szCs w:val="28"/>
        </w:rPr>
      </w:pPr>
      <w:r w:rsidRPr="00DA19A0">
        <w:rPr>
          <w:rFonts w:ascii="Times New Roman" w:hAnsi="Times New Roman" w:cs="Times New Roman"/>
          <w:b/>
          <w:bCs/>
          <w:sz w:val="28"/>
          <w:szCs w:val="28"/>
        </w:rPr>
        <w:t>ЗЕМЕЛЬНІ ПИТАННЯ</w:t>
      </w:r>
    </w:p>
    <w:p w:rsidR="000C38D3" w:rsidRPr="00DA19A0" w:rsidRDefault="000C38D3" w:rsidP="000C38D3">
      <w:pPr>
        <w:tabs>
          <w:tab w:val="left" w:pos="900"/>
        </w:tabs>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У сфері регулювання земельних відносин одним із основних питань є надання під забудову та для інших потреб земель, що перебувають у комунальній власності.</w:t>
      </w:r>
    </w:p>
    <w:p w:rsidR="000C38D3" w:rsidRPr="00DA19A0" w:rsidRDefault="000C38D3" w:rsidP="000C38D3">
      <w:pPr>
        <w:tabs>
          <w:tab w:val="left" w:pos="7241"/>
        </w:tabs>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Протягом звітного періоду, у відповідності до поданих заяв підготовлено 120 проєктів рішень для розгляду на сесії Канівської міської ради, більшість проєктів рішень стосується громадян на предмет затвердження технічних документацій по земельних ділянках під існуючими житловими будинками для обслуговування житлового будинку, господарських будівель і споруд (присадибна ділянка). </w:t>
      </w:r>
    </w:p>
    <w:p w:rsidR="000C38D3" w:rsidRPr="00DA19A0" w:rsidRDefault="000C38D3" w:rsidP="000C38D3">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hAnsi="Times New Roman" w:cs="Times New Roman"/>
          <w:sz w:val="28"/>
          <w:szCs w:val="28"/>
        </w:rPr>
        <w:t>Крім того, за результатом роботи відділом комунального майна та земельних ресурсів протягом звітного періоду опрацьовано понад 500 звернень суб’єктів господарювання та громадян.</w:t>
      </w:r>
    </w:p>
    <w:p w:rsidR="00B15DAC" w:rsidRPr="00DA19A0" w:rsidRDefault="00B15DAC" w:rsidP="00802353">
      <w:pPr>
        <w:spacing w:after="0"/>
        <w:ind w:firstLine="567"/>
        <w:jc w:val="both"/>
        <w:rPr>
          <w:rFonts w:ascii="Times New Roman" w:hAnsi="Times New Roman" w:cs="Times New Roman"/>
          <w:sz w:val="28"/>
          <w:szCs w:val="28"/>
        </w:rPr>
      </w:pPr>
      <w:r w:rsidRPr="00DA19A0">
        <w:rPr>
          <w:rFonts w:ascii="Times New Roman" w:eastAsia="Times New Roman" w:hAnsi="Times New Roman" w:cs="Times New Roman"/>
          <w:sz w:val="28"/>
          <w:szCs w:val="28"/>
          <w:lang w:eastAsia="uk-UA"/>
        </w:rPr>
        <w:t>За 1</w:t>
      </w:r>
      <w:r w:rsidR="000C38D3" w:rsidRPr="00DA19A0">
        <w:rPr>
          <w:rFonts w:ascii="Times New Roman" w:eastAsia="Times New Roman" w:hAnsi="Times New Roman" w:cs="Times New Roman"/>
          <w:sz w:val="28"/>
          <w:szCs w:val="28"/>
          <w:lang w:eastAsia="uk-UA"/>
        </w:rPr>
        <w:t>0</w:t>
      </w:r>
      <w:r w:rsidRPr="00DA19A0">
        <w:rPr>
          <w:rFonts w:ascii="Times New Roman" w:eastAsia="Times New Roman" w:hAnsi="Times New Roman" w:cs="Times New Roman"/>
          <w:sz w:val="28"/>
          <w:szCs w:val="28"/>
          <w:lang w:eastAsia="uk-UA"/>
        </w:rPr>
        <w:t xml:space="preserve"> місяців 2023 року до бюджету </w:t>
      </w:r>
      <w:r w:rsidR="000C38D3" w:rsidRPr="00DA19A0">
        <w:rPr>
          <w:rFonts w:ascii="Times New Roman" w:eastAsia="Times New Roman" w:hAnsi="Times New Roman" w:cs="Times New Roman"/>
          <w:sz w:val="28"/>
          <w:szCs w:val="28"/>
          <w:lang w:eastAsia="uk-UA"/>
        </w:rPr>
        <w:t>Канівської</w:t>
      </w:r>
      <w:r w:rsidRPr="00DA19A0">
        <w:rPr>
          <w:rFonts w:ascii="Times New Roman" w:eastAsia="Times New Roman" w:hAnsi="Times New Roman" w:cs="Times New Roman"/>
          <w:sz w:val="28"/>
          <w:szCs w:val="28"/>
          <w:lang w:eastAsia="uk-UA"/>
        </w:rPr>
        <w:t xml:space="preserve"> міської ради </w:t>
      </w:r>
      <w:r w:rsidR="000C38D3" w:rsidRPr="00DA19A0">
        <w:rPr>
          <w:rFonts w:ascii="Times New Roman" w:hAnsi="Times New Roman" w:cs="Times New Roman"/>
          <w:sz w:val="28"/>
          <w:szCs w:val="28"/>
        </w:rPr>
        <w:t xml:space="preserve">від оренди земельних ділянок </w:t>
      </w:r>
      <w:r w:rsidRPr="00DA19A0">
        <w:rPr>
          <w:rFonts w:ascii="Times New Roman" w:eastAsia="Times New Roman" w:hAnsi="Times New Roman" w:cs="Times New Roman"/>
          <w:sz w:val="28"/>
          <w:szCs w:val="28"/>
          <w:lang w:eastAsia="uk-UA"/>
        </w:rPr>
        <w:t xml:space="preserve">надійшло </w:t>
      </w:r>
      <w:r w:rsidR="000C38D3" w:rsidRPr="00DA19A0">
        <w:rPr>
          <w:rFonts w:ascii="Times New Roman" w:eastAsia="Times New Roman" w:hAnsi="Times New Roman" w:cs="Times New Roman"/>
          <w:sz w:val="28"/>
          <w:szCs w:val="28"/>
          <w:lang w:eastAsia="uk-UA"/>
        </w:rPr>
        <w:t xml:space="preserve">близько 13 млн грн, </w:t>
      </w:r>
      <w:r w:rsidR="000C38D3" w:rsidRPr="00DA19A0">
        <w:rPr>
          <w:rFonts w:ascii="Times New Roman" w:hAnsi="Times New Roman" w:cs="Times New Roman"/>
          <w:sz w:val="28"/>
          <w:szCs w:val="28"/>
        </w:rPr>
        <w:t>з них від юридичних осіб – 9 млн грн. та від фізичних осіб – 4 млн грн.</w:t>
      </w:r>
    </w:p>
    <w:p w:rsidR="000C38D3" w:rsidRPr="00DA19A0" w:rsidRDefault="000C38D3" w:rsidP="000C38D3">
      <w:pPr>
        <w:tabs>
          <w:tab w:val="left" w:pos="900"/>
        </w:tabs>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Також, проводиться робота щодо забезпечення учасників АТО/ООС земельними ділянками. Шляхом проведення інвентаризації земель в адміністративних межах Канівської міської ради було виявлено та запропоновано </w:t>
      </w:r>
      <w:r w:rsidRPr="00DA19A0">
        <w:rPr>
          <w:rFonts w:ascii="Times New Roman" w:hAnsi="Times New Roman" w:cs="Times New Roman"/>
          <w:sz w:val="28"/>
          <w:szCs w:val="28"/>
        </w:rPr>
        <w:lastRenderedPageBreak/>
        <w:t>земельні ділянки учасникам АТО/ООС. На даний час виготовлено 10 проєктів землеустрою щодо відведення земельних ділянок для подальшої передачі у приватну власність таким особам. Однак це буде здійснено по завершенню дії воєнного стану.</w:t>
      </w:r>
    </w:p>
    <w:p w:rsidR="002004D2" w:rsidRPr="00DA19A0" w:rsidRDefault="002004D2" w:rsidP="00176722">
      <w:pPr>
        <w:spacing w:after="0" w:line="240" w:lineRule="auto"/>
        <w:jc w:val="both"/>
        <w:rPr>
          <w:rFonts w:ascii="Times New Roman" w:hAnsi="Times New Roman" w:cs="Times New Roman"/>
          <w:sz w:val="28"/>
          <w:szCs w:val="28"/>
        </w:rPr>
      </w:pPr>
    </w:p>
    <w:p w:rsidR="0065324A" w:rsidRPr="00DA19A0" w:rsidRDefault="0065324A" w:rsidP="00802353">
      <w:pPr>
        <w:spacing w:after="0" w:line="240" w:lineRule="auto"/>
        <w:ind w:firstLine="567"/>
        <w:jc w:val="both"/>
        <w:rPr>
          <w:rFonts w:ascii="Times New Roman" w:hAnsi="Times New Roman" w:cs="Times New Roman"/>
          <w:b/>
          <w:sz w:val="28"/>
          <w:szCs w:val="28"/>
        </w:rPr>
      </w:pPr>
      <w:r w:rsidRPr="00DA19A0">
        <w:rPr>
          <w:rFonts w:ascii="Times New Roman" w:hAnsi="Times New Roman" w:cs="Times New Roman"/>
          <w:b/>
          <w:sz w:val="28"/>
          <w:szCs w:val="28"/>
        </w:rPr>
        <w:t>БЛАГОУСТРІЙ</w:t>
      </w:r>
    </w:p>
    <w:p w:rsidR="006A5812" w:rsidRPr="00DA19A0" w:rsidRDefault="006A5812" w:rsidP="00802353">
      <w:pPr>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Загалом питаннями благоустрою у Канівській громаді займається 3 комунальні підприємства. У місті – це КП «Місто» та КП «Міськзелендбуд», по селах громади – це КП «Яблунівське».</w:t>
      </w:r>
    </w:p>
    <w:p w:rsidR="0090317D" w:rsidRPr="00DA19A0" w:rsidRDefault="0090317D" w:rsidP="00802353">
      <w:pPr>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В цілому видатки на благоустрій у звітному періоді </w:t>
      </w:r>
      <w:r w:rsidR="006A5812" w:rsidRPr="00DA19A0">
        <w:rPr>
          <w:rFonts w:ascii="Times New Roman" w:eastAsia="Times New Roman" w:hAnsi="Times New Roman" w:cs="Times New Roman"/>
          <w:sz w:val="28"/>
          <w:szCs w:val="28"/>
          <w:lang w:eastAsia="ru-RU"/>
        </w:rPr>
        <w:t>склали:</w:t>
      </w:r>
    </w:p>
    <w:p w:rsidR="006A5812" w:rsidRPr="00DA19A0" w:rsidRDefault="006A5812"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Заходи по </w:t>
      </w:r>
      <w:r w:rsidRPr="00DA19A0">
        <w:rPr>
          <w:rFonts w:ascii="Times New Roman" w:hAnsi="Times New Roman" w:cs="Times New Roman"/>
          <w:iCs/>
          <w:sz w:val="28"/>
          <w:szCs w:val="28"/>
        </w:rPr>
        <w:t>догляду за озеленювальними та декоративними насадженнями (викошування трави, догляд за деревами, кущами</w:t>
      </w:r>
      <w:r w:rsidR="00314DEF" w:rsidRPr="00DA19A0">
        <w:rPr>
          <w:rFonts w:ascii="Times New Roman" w:hAnsi="Times New Roman" w:cs="Times New Roman"/>
          <w:iCs/>
          <w:sz w:val="28"/>
          <w:szCs w:val="28"/>
        </w:rPr>
        <w:t xml:space="preserve">, </w:t>
      </w:r>
      <w:r w:rsidRPr="00DA19A0">
        <w:rPr>
          <w:rFonts w:ascii="Times New Roman" w:hAnsi="Times New Roman" w:cs="Times New Roman"/>
          <w:iCs/>
          <w:sz w:val="28"/>
          <w:szCs w:val="28"/>
        </w:rPr>
        <w:t>живими огорожами</w:t>
      </w:r>
      <w:r w:rsidR="00314DEF" w:rsidRPr="00DA19A0">
        <w:rPr>
          <w:rFonts w:ascii="Times New Roman" w:hAnsi="Times New Roman" w:cs="Times New Roman"/>
          <w:iCs/>
          <w:sz w:val="28"/>
          <w:szCs w:val="28"/>
        </w:rPr>
        <w:t xml:space="preserve"> та клумбами, закупівля посадкового матеріалу)</w:t>
      </w:r>
      <w:r w:rsidRPr="00DA19A0">
        <w:rPr>
          <w:rFonts w:ascii="Times New Roman" w:hAnsi="Times New Roman" w:cs="Times New Roman"/>
          <w:iCs/>
          <w:sz w:val="28"/>
          <w:szCs w:val="28"/>
        </w:rPr>
        <w:t xml:space="preserve"> – близько 1,5 млн грн;</w:t>
      </w:r>
    </w:p>
    <w:p w:rsidR="0090317D" w:rsidRPr="00DA19A0" w:rsidRDefault="006A5812"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Технічне обслуговування та утримання в належному стані мереж зовнішнього освітлення</w:t>
      </w:r>
      <w:r w:rsidR="0090317D" w:rsidRPr="00DA19A0">
        <w:rPr>
          <w:rFonts w:ascii="Times New Roman" w:eastAsia="Times New Roman" w:hAnsi="Times New Roman" w:cs="Times New Roman"/>
          <w:sz w:val="28"/>
          <w:szCs w:val="28"/>
          <w:lang w:eastAsia="ru-RU"/>
        </w:rPr>
        <w:t xml:space="preserve"> – </w:t>
      </w:r>
      <w:r w:rsidRPr="00DA19A0">
        <w:rPr>
          <w:rFonts w:ascii="Times New Roman" w:eastAsia="Times New Roman" w:hAnsi="Times New Roman" w:cs="Times New Roman"/>
          <w:sz w:val="28"/>
          <w:szCs w:val="28"/>
          <w:lang w:eastAsia="ru-RU"/>
        </w:rPr>
        <w:t>більше 1 млн</w:t>
      </w:r>
      <w:r w:rsidR="00A164C7" w:rsidRPr="00DA19A0">
        <w:rPr>
          <w:rFonts w:ascii="Times New Roman" w:eastAsia="Times New Roman" w:hAnsi="Times New Roman" w:cs="Times New Roman"/>
          <w:sz w:val="28"/>
          <w:szCs w:val="28"/>
          <w:lang w:eastAsia="ru-RU"/>
        </w:rPr>
        <w:t>грн</w:t>
      </w:r>
      <w:r w:rsidR="0090317D" w:rsidRPr="00DA19A0">
        <w:rPr>
          <w:rFonts w:ascii="Times New Roman" w:eastAsia="Times New Roman" w:hAnsi="Times New Roman" w:cs="Times New Roman"/>
          <w:sz w:val="28"/>
          <w:szCs w:val="28"/>
          <w:lang w:eastAsia="ru-RU"/>
        </w:rPr>
        <w:t>;</w:t>
      </w:r>
    </w:p>
    <w:p w:rsidR="0090317D" w:rsidRPr="00DA19A0" w:rsidRDefault="00314DEF"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Утримання в чистоті доріг, парків, </w:t>
      </w:r>
      <w:r w:rsidRPr="00DA19A0">
        <w:rPr>
          <w:rFonts w:ascii="Times New Roman" w:hAnsi="Times New Roman" w:cs="Times New Roman"/>
          <w:iCs/>
          <w:sz w:val="28"/>
          <w:szCs w:val="28"/>
        </w:rPr>
        <w:t>скверів, площ, місць загального користування</w:t>
      </w:r>
      <w:r w:rsidRPr="00DA19A0">
        <w:rPr>
          <w:rFonts w:ascii="Times New Roman" w:eastAsia="Times New Roman" w:hAnsi="Times New Roman" w:cs="Times New Roman"/>
          <w:sz w:val="28"/>
          <w:szCs w:val="28"/>
          <w:lang w:eastAsia="ru-RU"/>
        </w:rPr>
        <w:t xml:space="preserve"> – майже 2 млн грн;</w:t>
      </w:r>
    </w:p>
    <w:p w:rsidR="00314DEF" w:rsidRPr="00DA19A0" w:rsidRDefault="00314DEF"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Утримання кладовищ – близько 130 тис. грн.</w:t>
      </w:r>
    </w:p>
    <w:p w:rsidR="0090317D" w:rsidRPr="00DA19A0" w:rsidRDefault="0055520C" w:rsidP="00802353">
      <w:pPr>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Працівниками відділу екології та муніципального контролю</w:t>
      </w:r>
      <w:r w:rsidR="0090317D" w:rsidRPr="00DA19A0">
        <w:rPr>
          <w:rFonts w:ascii="Times New Roman" w:eastAsia="Times New Roman" w:hAnsi="Times New Roman" w:cs="Times New Roman"/>
          <w:sz w:val="28"/>
          <w:szCs w:val="28"/>
          <w:lang w:eastAsia="ru-RU"/>
        </w:rPr>
        <w:t xml:space="preserve"> постійно проводяться заходи по профілактиці та виявленню порушень правил благоустрою території </w:t>
      </w:r>
      <w:r w:rsidRPr="00DA19A0">
        <w:rPr>
          <w:rFonts w:ascii="Times New Roman" w:eastAsia="Times New Roman" w:hAnsi="Times New Roman" w:cs="Times New Roman"/>
          <w:sz w:val="28"/>
          <w:szCs w:val="28"/>
          <w:lang w:eastAsia="ru-RU"/>
        </w:rPr>
        <w:t>Канівськоїгромади</w:t>
      </w:r>
      <w:r w:rsidR="0090317D" w:rsidRPr="00DA19A0">
        <w:rPr>
          <w:rFonts w:ascii="Times New Roman" w:eastAsia="Times New Roman" w:hAnsi="Times New Roman" w:cs="Times New Roman"/>
          <w:sz w:val="28"/>
          <w:szCs w:val="28"/>
          <w:lang w:eastAsia="ru-RU"/>
        </w:rPr>
        <w:t>:</w:t>
      </w:r>
    </w:p>
    <w:p w:rsidR="0090317D" w:rsidRPr="00DA19A0" w:rsidRDefault="0055520C" w:rsidP="00802353">
      <w:pPr>
        <w:pStyle w:val="a4"/>
        <w:numPr>
          <w:ilvl w:val="0"/>
          <w:numId w:val="3"/>
        </w:numPr>
        <w:ind w:left="0" w:firstLine="567"/>
        <w:jc w:val="both"/>
        <w:rPr>
          <w:sz w:val="28"/>
          <w:szCs w:val="28"/>
        </w:rPr>
      </w:pPr>
      <w:r w:rsidRPr="00DA19A0">
        <w:rPr>
          <w:sz w:val="28"/>
          <w:szCs w:val="28"/>
        </w:rPr>
        <w:t>регулярно проводиласяпрофілактично-роз’яснювальна робота по припиненню торгівлі в невстановлених місцях</w:t>
      </w:r>
      <w:r w:rsidR="0090317D" w:rsidRPr="00DA19A0">
        <w:rPr>
          <w:sz w:val="28"/>
          <w:szCs w:val="28"/>
        </w:rPr>
        <w:t>;</w:t>
      </w:r>
    </w:p>
    <w:p w:rsidR="0090317D" w:rsidRPr="00DA19A0" w:rsidRDefault="0055520C" w:rsidP="00802353">
      <w:pPr>
        <w:pStyle w:val="a4"/>
        <w:numPr>
          <w:ilvl w:val="0"/>
          <w:numId w:val="3"/>
        </w:numPr>
        <w:ind w:left="0" w:firstLine="567"/>
        <w:jc w:val="both"/>
        <w:rPr>
          <w:sz w:val="28"/>
          <w:szCs w:val="28"/>
        </w:rPr>
      </w:pPr>
      <w:r w:rsidRPr="00DA19A0">
        <w:rPr>
          <w:sz w:val="28"/>
          <w:szCs w:val="28"/>
        </w:rPr>
        <w:t>розроблено та розповсюджено 850 пам’яток про заборону паління, карантинні рослини та дотримання правил благоустрою</w:t>
      </w:r>
      <w:r w:rsidR="0090317D" w:rsidRPr="00DA19A0">
        <w:rPr>
          <w:sz w:val="28"/>
          <w:szCs w:val="28"/>
        </w:rPr>
        <w:t>;</w:t>
      </w:r>
    </w:p>
    <w:p w:rsidR="0090317D" w:rsidRPr="00DA19A0" w:rsidRDefault="0055520C" w:rsidP="00802353">
      <w:pPr>
        <w:numPr>
          <w:ilvl w:val="0"/>
          <w:numId w:val="3"/>
        </w:numPr>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виписано</w:t>
      </w:r>
      <w:r w:rsidRPr="00DA19A0">
        <w:rPr>
          <w:rFonts w:ascii="Times New Roman" w:hAnsi="Times New Roman" w:cs="Times New Roman"/>
          <w:sz w:val="28"/>
          <w:szCs w:val="28"/>
        </w:rPr>
        <w:t>28 письмових попереджень про порушення правил благоустрою</w:t>
      </w:r>
      <w:r w:rsidR="0090317D" w:rsidRPr="00DA19A0">
        <w:rPr>
          <w:rFonts w:ascii="Times New Roman" w:eastAsia="Times New Roman" w:hAnsi="Times New Roman" w:cs="Times New Roman"/>
          <w:sz w:val="28"/>
          <w:szCs w:val="28"/>
          <w:lang w:eastAsia="ru-RU"/>
        </w:rPr>
        <w:t>;</w:t>
      </w:r>
    </w:p>
    <w:p w:rsidR="0090317D" w:rsidRPr="00DA19A0" w:rsidRDefault="0055520C" w:rsidP="00802353">
      <w:pPr>
        <w:numPr>
          <w:ilvl w:val="0"/>
          <w:numId w:val="3"/>
        </w:numPr>
        <w:spacing w:after="0"/>
        <w:ind w:left="0"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прибрано </w:t>
      </w:r>
      <w:r w:rsidRPr="00DA19A0">
        <w:rPr>
          <w:rFonts w:ascii="Times New Roman" w:hAnsi="Times New Roman" w:cs="Times New Roman"/>
          <w:sz w:val="28"/>
          <w:szCs w:val="28"/>
        </w:rPr>
        <w:t>10 стихійних сміттєзвалищ.</w:t>
      </w:r>
    </w:p>
    <w:p w:rsidR="00D26A9F" w:rsidRPr="00DA19A0" w:rsidRDefault="00E61BDE" w:rsidP="00802353">
      <w:pPr>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Фактичні </w:t>
      </w:r>
      <w:r w:rsidR="002372E1" w:rsidRPr="00DA19A0">
        <w:rPr>
          <w:rFonts w:ascii="Times New Roman" w:eastAsia="Times New Roman" w:hAnsi="Times New Roman" w:cs="Times New Roman"/>
          <w:sz w:val="28"/>
          <w:szCs w:val="28"/>
          <w:lang w:eastAsia="ru-RU"/>
        </w:rPr>
        <w:t xml:space="preserve">видатки на </w:t>
      </w:r>
      <w:r w:rsidR="00D26A9F" w:rsidRPr="00DA19A0">
        <w:rPr>
          <w:rFonts w:ascii="Times New Roman" w:eastAsia="Times New Roman" w:hAnsi="Times New Roman" w:cs="Times New Roman"/>
          <w:sz w:val="28"/>
          <w:szCs w:val="28"/>
          <w:lang w:eastAsia="ru-RU"/>
        </w:rPr>
        <w:t xml:space="preserve">поточний ремонт об’єктів благоустрою склали майже 120 тис. грн., встановлення дорожніх знаків – 8,5 тис. грн, встановлення іменних меморіальних табличок – 28 тис. грн. Також було закуплено </w:t>
      </w:r>
      <w:r w:rsidR="004D1431" w:rsidRPr="00DA19A0">
        <w:rPr>
          <w:rFonts w:ascii="Times New Roman" w:eastAsia="Times New Roman" w:hAnsi="Times New Roman" w:cs="Times New Roman"/>
          <w:sz w:val="28"/>
          <w:szCs w:val="28"/>
          <w:lang w:eastAsia="ru-RU"/>
        </w:rPr>
        <w:t>25 тротуарних урн на суму 17,7 тис. грн.</w:t>
      </w:r>
    </w:p>
    <w:p w:rsidR="00464CDD" w:rsidRPr="00DA19A0" w:rsidRDefault="00464CDD" w:rsidP="00464CDD">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З метою укриття населення від негативного впливу небезпечних факторів, що виникають внаслідок воєнних дій росії, розпорядженням міського голови затверджено перелік захисних споруд, які увійшли до фонду захисних споруд цивільного захисту Канівської громади.</w:t>
      </w:r>
    </w:p>
    <w:p w:rsidR="000E3F97" w:rsidRPr="00DA19A0" w:rsidRDefault="00464CDD" w:rsidP="00464CDD">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hAnsi="Times New Roman" w:cs="Times New Roman"/>
          <w:sz w:val="28"/>
          <w:szCs w:val="28"/>
        </w:rPr>
        <w:t>Відповідно до цього переліку в громаді нараховується всього 38 укриттів: з них 3 сховища, 2 протирадіаційні укриття, 33 найпростіших укриття</w:t>
      </w:r>
      <w:r w:rsidR="00675DFB" w:rsidRPr="00DA19A0">
        <w:rPr>
          <w:rFonts w:ascii="Times New Roman" w:hAnsi="Times New Roman" w:cs="Times New Roman"/>
          <w:sz w:val="28"/>
          <w:szCs w:val="28"/>
        </w:rPr>
        <w:t>.</w:t>
      </w:r>
      <w:r w:rsidR="000E3F97" w:rsidRPr="00DA19A0">
        <w:rPr>
          <w:rFonts w:ascii="Times New Roman" w:eastAsia="Times New Roman" w:hAnsi="Times New Roman" w:cs="Times New Roman"/>
          <w:sz w:val="28"/>
          <w:szCs w:val="28"/>
          <w:lang w:eastAsia="ru-RU"/>
        </w:rPr>
        <w:t>Інформація з адресами розташування укриттів розміщена на сторінках соціальних мереж, та доведена до відома жителів населених пунктів.</w:t>
      </w:r>
    </w:p>
    <w:p w:rsidR="00C216EE" w:rsidRPr="00DA19A0" w:rsidRDefault="00C216EE" w:rsidP="00EF3E20">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Найпростіші укриття, які увійшли до фонду захисних споруд цивільного захисту, розташовані під будинками житлового сектора, будинками соціальної </w:t>
      </w:r>
      <w:r w:rsidRPr="00DA19A0">
        <w:rPr>
          <w:rFonts w:ascii="Times New Roman" w:hAnsi="Times New Roman" w:cs="Times New Roman"/>
          <w:sz w:val="28"/>
          <w:szCs w:val="28"/>
        </w:rPr>
        <w:lastRenderedPageBreak/>
        <w:t xml:space="preserve">сфери та на об’єктах господарювання міської територіальної громади та готові до використання як найпростіші укриття. </w:t>
      </w:r>
    </w:p>
    <w:p w:rsidR="00C216EE" w:rsidRPr="00DA19A0" w:rsidRDefault="00C216EE" w:rsidP="00EF3E20">
      <w:pPr>
        <w:tabs>
          <w:tab w:val="left" w:pos="567"/>
        </w:tabs>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Щоквартально проводяться обстеження захисних споруд щодо можливості їх використання для укриття населення.</w:t>
      </w:r>
      <w:r w:rsidR="00E028B1" w:rsidRPr="00DA19A0">
        <w:rPr>
          <w:rFonts w:ascii="Times New Roman" w:hAnsi="Times New Roman" w:cs="Times New Roman"/>
          <w:sz w:val="28"/>
          <w:szCs w:val="28"/>
          <w:highlight w:val="yellow"/>
        </w:rPr>
        <w:t>Для комфортного пересування учнів закладів освіти до укриттів було заасфальтовано декілька пішохідних доріжок.</w:t>
      </w:r>
    </w:p>
    <w:p w:rsidR="00EF3E20" w:rsidRPr="00DA19A0" w:rsidRDefault="00221A4F" w:rsidP="00EF3E20">
      <w:pPr>
        <w:tabs>
          <w:tab w:val="left" w:pos="567"/>
        </w:tabs>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За звітний період на ремонтні роботи</w:t>
      </w:r>
      <w:r w:rsidR="00166FEB" w:rsidRPr="00DA19A0">
        <w:rPr>
          <w:rFonts w:ascii="Times New Roman" w:eastAsia="Times New Roman" w:hAnsi="Times New Roman" w:cs="Times New Roman"/>
          <w:sz w:val="28"/>
          <w:szCs w:val="28"/>
          <w:lang w:eastAsia="ru-RU"/>
        </w:rPr>
        <w:t xml:space="preserve"> з облаштування</w:t>
      </w:r>
      <w:r w:rsidRPr="00DA19A0">
        <w:rPr>
          <w:rFonts w:ascii="Times New Roman" w:eastAsia="Times New Roman" w:hAnsi="Times New Roman" w:cs="Times New Roman"/>
          <w:sz w:val="28"/>
          <w:szCs w:val="28"/>
          <w:lang w:eastAsia="ru-RU"/>
        </w:rPr>
        <w:t xml:space="preserve"> захисних укриттів з міського бюджету виділено майже 2 млн грн. Також в Асоціацію міст України </w:t>
      </w:r>
      <w:r w:rsidRPr="00DA19A0">
        <w:rPr>
          <w:rFonts w:ascii="Times New Roman" w:hAnsi="Times New Roman" w:cs="Times New Roman"/>
          <w:sz w:val="28"/>
          <w:szCs w:val="28"/>
        </w:rPr>
        <w:t>направлено кошторис на будівництво нових захисних споруд цивільного захисту на суму майже 45 млн грн.</w:t>
      </w:r>
    </w:p>
    <w:p w:rsidR="00ED78E9" w:rsidRPr="00DA19A0" w:rsidRDefault="00ED78E9" w:rsidP="00802353">
      <w:pPr>
        <w:spacing w:after="0"/>
        <w:ind w:firstLine="567"/>
        <w:jc w:val="both"/>
        <w:rPr>
          <w:rFonts w:ascii="Times New Roman" w:eastAsia="Times New Roman" w:hAnsi="Times New Roman" w:cs="Times New Roman"/>
          <w:sz w:val="28"/>
          <w:szCs w:val="28"/>
          <w:lang w:eastAsia="ru-RU"/>
        </w:rPr>
      </w:pPr>
      <w:r w:rsidRPr="00DA19A0">
        <w:rPr>
          <w:rFonts w:ascii="Times New Roman" w:hAnsi="Times New Roman" w:cs="Times New Roman"/>
          <w:sz w:val="28"/>
          <w:szCs w:val="28"/>
        </w:rPr>
        <w:t xml:space="preserve">На території Канівської міської територіальної громади створено та облаштовано 9 «Пунктів незламності» </w:t>
      </w:r>
      <w:r w:rsidR="000E3F97" w:rsidRPr="00DA19A0">
        <w:rPr>
          <w:rFonts w:ascii="Times New Roman" w:eastAsia="Times New Roman" w:hAnsi="Times New Roman" w:cs="Times New Roman"/>
          <w:sz w:val="28"/>
          <w:szCs w:val="28"/>
          <w:lang w:eastAsia="ru-RU"/>
        </w:rPr>
        <w:t xml:space="preserve">(4 в місті та </w:t>
      </w:r>
      <w:r w:rsidRPr="00DA19A0">
        <w:rPr>
          <w:rFonts w:ascii="Times New Roman" w:eastAsia="Times New Roman" w:hAnsi="Times New Roman" w:cs="Times New Roman"/>
          <w:sz w:val="28"/>
          <w:szCs w:val="28"/>
          <w:lang w:eastAsia="ru-RU"/>
        </w:rPr>
        <w:t>5</w:t>
      </w:r>
      <w:r w:rsidR="000E3F97" w:rsidRPr="00DA19A0">
        <w:rPr>
          <w:rFonts w:ascii="Times New Roman" w:eastAsia="Times New Roman" w:hAnsi="Times New Roman" w:cs="Times New Roman"/>
          <w:sz w:val="28"/>
          <w:szCs w:val="28"/>
          <w:lang w:eastAsia="ru-RU"/>
        </w:rPr>
        <w:t xml:space="preserve"> в </w:t>
      </w:r>
      <w:r w:rsidR="00F615CE" w:rsidRPr="00DA19A0">
        <w:rPr>
          <w:rFonts w:ascii="Times New Roman" w:eastAsia="Times New Roman" w:hAnsi="Times New Roman" w:cs="Times New Roman"/>
          <w:sz w:val="28"/>
          <w:szCs w:val="28"/>
          <w:lang w:eastAsia="ru-RU"/>
        </w:rPr>
        <w:t>селах</w:t>
      </w:r>
      <w:r w:rsidR="000E3F97" w:rsidRPr="00DA19A0">
        <w:rPr>
          <w:rFonts w:ascii="Times New Roman" w:eastAsia="Times New Roman" w:hAnsi="Times New Roman" w:cs="Times New Roman"/>
          <w:sz w:val="28"/>
          <w:szCs w:val="28"/>
          <w:lang w:eastAsia="ru-RU"/>
        </w:rPr>
        <w:t>)</w:t>
      </w:r>
      <w:r w:rsidRPr="00DA19A0">
        <w:rPr>
          <w:rFonts w:ascii="Times New Roman" w:eastAsia="Times New Roman" w:hAnsi="Times New Roman" w:cs="Times New Roman"/>
          <w:sz w:val="28"/>
          <w:szCs w:val="28"/>
          <w:lang w:eastAsia="ru-RU"/>
        </w:rPr>
        <w:t xml:space="preserve">, </w:t>
      </w:r>
      <w:r w:rsidRPr="00DA19A0">
        <w:rPr>
          <w:rFonts w:ascii="Times New Roman" w:hAnsi="Times New Roman" w:cs="Times New Roman"/>
          <w:sz w:val="28"/>
          <w:szCs w:val="28"/>
        </w:rPr>
        <w:t xml:space="preserve">які розгорнуть свою діяльність у </w:t>
      </w:r>
      <w:r w:rsidRPr="00DA19A0">
        <w:rPr>
          <w:rFonts w:ascii="Times New Roman" w:hAnsi="Times New Roman" w:cs="Times New Roman"/>
          <w:sz w:val="28"/>
          <w:szCs w:val="28"/>
          <w:lang w:eastAsia="uk-UA"/>
        </w:rPr>
        <w:t>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електро-, газо- і теплопостачання (в осінньо-зимовий період) та усіх видів електронних комунікаційних послуг.</w:t>
      </w:r>
    </w:p>
    <w:p w:rsidR="000E3F97" w:rsidRPr="00DA19A0" w:rsidRDefault="000E3F97" w:rsidP="00802353">
      <w:pPr>
        <w:spacing w:after="0"/>
        <w:ind w:firstLine="567"/>
        <w:jc w:val="both"/>
        <w:rPr>
          <w:rFonts w:ascii="Times New Roman" w:eastAsia="Calibri" w:hAnsi="Times New Roman" w:cs="Times New Roman"/>
          <w:iCs/>
          <w:sz w:val="28"/>
          <w:szCs w:val="28"/>
        </w:rPr>
      </w:pPr>
      <w:r w:rsidRPr="00DA19A0">
        <w:rPr>
          <w:rFonts w:ascii="Times New Roman" w:eastAsia="Times New Roman" w:hAnsi="Times New Roman" w:cs="Times New Roman"/>
          <w:sz w:val="28"/>
          <w:szCs w:val="28"/>
          <w:lang w:eastAsia="ru-RU"/>
        </w:rPr>
        <w:t>В пунктах призначені відповідальні особи, які згідно з графіком здійснюють цілодобове чергування</w:t>
      </w:r>
      <w:r w:rsidRPr="00DA19A0">
        <w:rPr>
          <w:rFonts w:ascii="Times New Roman" w:eastAsia="Calibri" w:hAnsi="Times New Roman" w:cs="Times New Roman"/>
          <w:sz w:val="28"/>
          <w:szCs w:val="28"/>
        </w:rPr>
        <w:t xml:space="preserve">. Пункти забезпечені усім необхідним для роботи при настанні надзвичайного стану </w:t>
      </w:r>
      <w:r w:rsidRPr="00DA19A0">
        <w:rPr>
          <w:rFonts w:ascii="Times New Roman" w:eastAsia="Calibri" w:hAnsi="Times New Roman" w:cs="Times New Roman"/>
          <w:iCs/>
          <w:sz w:val="28"/>
          <w:szCs w:val="28"/>
        </w:rPr>
        <w:t>(генератори, опалення, продукти харчування, засоби гігієни, засоби зв'язку, медикаменти).</w:t>
      </w:r>
    </w:p>
    <w:p w:rsidR="00ED78E9" w:rsidRPr="00DA19A0" w:rsidRDefault="00ED78E9" w:rsidP="00802353">
      <w:pPr>
        <w:spacing w:after="0"/>
        <w:ind w:firstLine="567"/>
        <w:jc w:val="both"/>
        <w:rPr>
          <w:rFonts w:ascii="Times New Roman" w:eastAsia="Calibri" w:hAnsi="Times New Roman" w:cs="Times New Roman"/>
          <w:iCs/>
          <w:sz w:val="28"/>
          <w:szCs w:val="28"/>
        </w:rPr>
      </w:pPr>
      <w:r w:rsidRPr="00DA19A0">
        <w:rPr>
          <w:rFonts w:ascii="Times New Roman" w:hAnsi="Times New Roman" w:cs="Times New Roman"/>
          <w:sz w:val="28"/>
          <w:szCs w:val="28"/>
          <w:lang w:eastAsia="uk-UA"/>
        </w:rPr>
        <w:t xml:space="preserve">Також на території Канівської громади забезпечено функціонування 10-ти </w:t>
      </w:r>
      <w:r w:rsidRPr="00DA19A0">
        <w:rPr>
          <w:rFonts w:ascii="Times New Roman" w:hAnsi="Times New Roman" w:cs="Times New Roman"/>
          <w:sz w:val="28"/>
          <w:szCs w:val="28"/>
        </w:rPr>
        <w:t>систем оповіщення населення в разі сигналу ПОВІТРЯНА ТРИВОГА.</w:t>
      </w:r>
    </w:p>
    <w:p w:rsidR="007801DC" w:rsidRPr="00DA19A0" w:rsidRDefault="007801DC" w:rsidP="00802353">
      <w:pPr>
        <w:spacing w:after="0" w:line="240" w:lineRule="auto"/>
        <w:ind w:firstLine="567"/>
        <w:jc w:val="both"/>
        <w:rPr>
          <w:rFonts w:ascii="Times New Roman" w:hAnsi="Times New Roman" w:cs="Times New Roman"/>
          <w:sz w:val="28"/>
          <w:szCs w:val="28"/>
        </w:rPr>
      </w:pPr>
    </w:p>
    <w:p w:rsidR="00042049" w:rsidRPr="00DA19A0" w:rsidRDefault="00042049" w:rsidP="00802353">
      <w:pPr>
        <w:spacing w:after="0" w:line="240" w:lineRule="auto"/>
        <w:ind w:firstLine="567"/>
        <w:jc w:val="both"/>
        <w:rPr>
          <w:rFonts w:ascii="Times New Roman" w:eastAsia="Times New Roman" w:hAnsi="Times New Roman" w:cs="Times New Roman"/>
          <w:b/>
          <w:sz w:val="28"/>
          <w:szCs w:val="28"/>
          <w:lang w:eastAsia="uk-UA"/>
        </w:rPr>
      </w:pPr>
      <w:r w:rsidRPr="00DA19A0">
        <w:rPr>
          <w:rFonts w:ascii="Times New Roman" w:eastAsia="Times New Roman" w:hAnsi="Times New Roman" w:cs="Times New Roman"/>
          <w:b/>
          <w:sz w:val="28"/>
          <w:szCs w:val="28"/>
          <w:lang w:eastAsia="uk-UA"/>
        </w:rPr>
        <w:t>ЖИТЛОВО-КОМУНАЛЬНЕ ГОСПОДАРСТВО</w:t>
      </w:r>
    </w:p>
    <w:p w:rsidR="00C955D9" w:rsidRPr="00DA19A0" w:rsidRDefault="00C955D9" w:rsidP="00C955D9">
      <w:pPr>
        <w:spacing w:after="0" w:line="240" w:lineRule="auto"/>
        <w:ind w:firstLine="567"/>
        <w:jc w:val="both"/>
        <w:rPr>
          <w:rFonts w:ascii="Times New Roman" w:eastAsia="Times New Roman" w:hAnsi="Times New Roman" w:cs="Times New Roman"/>
          <w:bCs/>
          <w:sz w:val="28"/>
          <w:szCs w:val="28"/>
          <w:lang w:eastAsia="uk-UA"/>
        </w:rPr>
      </w:pPr>
      <w:r w:rsidRPr="00DA19A0">
        <w:rPr>
          <w:rFonts w:ascii="Times New Roman" w:eastAsia="Times New Roman" w:hAnsi="Times New Roman" w:cs="Times New Roman"/>
          <w:bCs/>
          <w:sz w:val="28"/>
          <w:szCs w:val="28"/>
          <w:lang w:eastAsia="uk-UA"/>
        </w:rPr>
        <w:t xml:space="preserve">Протягом останніх років відділ житлово-комунального господарства, інфраструктури та енергоефективності регулярно проводить роботу щодо переходу жителями багатоповерхівок міста на форму самоуправління (ОСББ). </w:t>
      </w:r>
    </w:p>
    <w:p w:rsidR="00C955D9" w:rsidRPr="00DA19A0" w:rsidRDefault="00C955D9" w:rsidP="00C955D9">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 xml:space="preserve">На одному із засідань виконавчого комітету було схвалено Програму підтримки об’єднань співвласників багатоквартирних будинків у м. Канів на 2024-2025 роки». Цю програму також включено в порядок денний чергового засідання сесії міської ради. </w:t>
      </w:r>
    </w:p>
    <w:p w:rsidR="00C955D9" w:rsidRPr="00DA19A0" w:rsidRDefault="00042049" w:rsidP="0006167F">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 xml:space="preserve">Міська рада входить в новий 2024 рік із 100% забезпеченням альтернативними джерелами живлення об’єктів критичної інфраструктури, адже нам вдалося забезпечити надпотужними генераторами котельні та водопровідно-каналізаційне господарство міста за рахунок </w:t>
      </w:r>
      <w:r w:rsidR="00C955D9" w:rsidRPr="00DA19A0">
        <w:rPr>
          <w:rFonts w:ascii="Times New Roman" w:eastAsia="Times New Roman" w:hAnsi="Times New Roman" w:cs="Times New Roman"/>
          <w:sz w:val="28"/>
          <w:szCs w:val="28"/>
          <w:lang w:eastAsia="uk-UA"/>
        </w:rPr>
        <w:t>міст-побратимів та різних донорів.</w:t>
      </w:r>
    </w:p>
    <w:p w:rsidR="00042049" w:rsidRPr="00DA19A0" w:rsidRDefault="00042049" w:rsidP="00802353">
      <w:pPr>
        <w:spacing w:after="0" w:line="240" w:lineRule="auto"/>
        <w:ind w:right="-1" w:firstLine="567"/>
        <w:jc w:val="both"/>
        <w:rPr>
          <w:rFonts w:ascii="Times New Roman" w:eastAsia="Arial Unicode MS" w:hAnsi="Times New Roman" w:cs="Times New Roman"/>
          <w:sz w:val="28"/>
          <w:szCs w:val="28"/>
          <w:lang w:eastAsia="ru-RU"/>
        </w:rPr>
      </w:pPr>
      <w:r w:rsidRPr="00DA19A0">
        <w:rPr>
          <w:rFonts w:ascii="Times New Roman" w:eastAsia="Arial Unicode MS" w:hAnsi="Times New Roman" w:cs="Times New Roman"/>
          <w:sz w:val="28"/>
          <w:szCs w:val="28"/>
          <w:lang w:eastAsia="ru-RU"/>
        </w:rPr>
        <w:t xml:space="preserve">У сфері житлово-комунального господарства </w:t>
      </w:r>
      <w:r w:rsidR="0006167F" w:rsidRPr="00DA19A0">
        <w:rPr>
          <w:rFonts w:ascii="Times New Roman" w:eastAsia="Arial Unicode MS" w:hAnsi="Times New Roman" w:cs="Times New Roman"/>
          <w:sz w:val="28"/>
          <w:szCs w:val="28"/>
          <w:lang w:eastAsia="ru-RU"/>
        </w:rPr>
        <w:t>Канівської</w:t>
      </w:r>
      <w:r w:rsidRPr="00DA19A0">
        <w:rPr>
          <w:rFonts w:ascii="Times New Roman" w:eastAsia="Arial Unicode MS" w:hAnsi="Times New Roman" w:cs="Times New Roman"/>
          <w:sz w:val="28"/>
          <w:szCs w:val="28"/>
          <w:lang w:eastAsia="ru-RU"/>
        </w:rPr>
        <w:t xml:space="preserve"> громади діють 3 підприємства, які надають послуги з теплопостачання, водопостачання та водовідведення, вивезення твердих побутових відходів від населення. </w:t>
      </w:r>
    </w:p>
    <w:p w:rsidR="00042049" w:rsidRPr="00DA19A0" w:rsidRDefault="00042049" w:rsidP="00802353">
      <w:pPr>
        <w:spacing w:after="0" w:line="240" w:lineRule="auto"/>
        <w:ind w:firstLine="567"/>
        <w:jc w:val="both"/>
        <w:rPr>
          <w:rFonts w:ascii="Times New Roman" w:eastAsia="Times New Roman" w:hAnsi="Times New Roman" w:cs="Times New Roman"/>
          <w:b/>
          <w:sz w:val="28"/>
          <w:szCs w:val="28"/>
          <w:lang w:eastAsia="uk-UA"/>
        </w:rPr>
      </w:pPr>
    </w:p>
    <w:p w:rsidR="002A663A" w:rsidRPr="00DA19A0" w:rsidRDefault="00B8597F" w:rsidP="00D246DB">
      <w:pPr>
        <w:keepNext/>
        <w:spacing w:after="0" w:line="240" w:lineRule="auto"/>
        <w:ind w:firstLine="567"/>
        <w:jc w:val="both"/>
        <w:rPr>
          <w:rFonts w:ascii="Times New Roman" w:eastAsia="Times New Roman" w:hAnsi="Times New Roman" w:cs="Times New Roman"/>
          <w:b/>
          <w:sz w:val="28"/>
          <w:szCs w:val="28"/>
          <w:lang w:eastAsia="uk-UA"/>
        </w:rPr>
      </w:pPr>
      <w:r w:rsidRPr="00DA19A0">
        <w:rPr>
          <w:rFonts w:ascii="Times New Roman" w:eastAsia="Times New Roman" w:hAnsi="Times New Roman" w:cs="Times New Roman"/>
          <w:b/>
          <w:sz w:val="28"/>
          <w:szCs w:val="28"/>
          <w:lang w:eastAsia="uk-UA"/>
        </w:rPr>
        <w:lastRenderedPageBreak/>
        <w:t xml:space="preserve">КАНІВСЬКЕ </w:t>
      </w:r>
      <w:r w:rsidR="002A663A" w:rsidRPr="00DA19A0">
        <w:rPr>
          <w:rFonts w:ascii="Times New Roman" w:eastAsia="Times New Roman" w:hAnsi="Times New Roman" w:cs="Times New Roman"/>
          <w:b/>
          <w:sz w:val="28"/>
          <w:szCs w:val="28"/>
          <w:lang w:eastAsia="uk-UA"/>
        </w:rPr>
        <w:t xml:space="preserve">КОМУНАЛЬНЕ ПІДПРИЄМСТВО </w:t>
      </w:r>
      <w:r w:rsidRPr="00DA19A0">
        <w:rPr>
          <w:rFonts w:ascii="Times New Roman" w:eastAsia="Times New Roman" w:hAnsi="Times New Roman" w:cs="Times New Roman"/>
          <w:b/>
          <w:sz w:val="28"/>
          <w:szCs w:val="28"/>
          <w:lang w:eastAsia="uk-UA"/>
        </w:rPr>
        <w:t>ТЕПЛОВИХ МЕРЕЖ</w:t>
      </w:r>
    </w:p>
    <w:p w:rsidR="002A663A" w:rsidRPr="00DA19A0" w:rsidRDefault="00B8597F" w:rsidP="00B8597F">
      <w:pPr>
        <w:keepNext/>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bCs/>
          <w:sz w:val="28"/>
          <w:szCs w:val="28"/>
        </w:rPr>
        <w:t>Канівське комунальне підприємство теплових мереж успішно закінчило опалювальний сезон 2022-2023 рр.</w:t>
      </w:r>
      <w:r w:rsidRPr="00DA19A0">
        <w:rPr>
          <w:rFonts w:ascii="Times New Roman" w:hAnsi="Times New Roman" w:cs="Times New Roman"/>
          <w:sz w:val="28"/>
          <w:szCs w:val="28"/>
        </w:rPr>
        <w:t>, протягом якого було реалізовано 32</w:t>
      </w:r>
      <w:r w:rsidR="00207F37" w:rsidRPr="00DA19A0">
        <w:rPr>
          <w:rFonts w:ascii="Times New Roman" w:hAnsi="Times New Roman" w:cs="Times New Roman"/>
          <w:sz w:val="28"/>
          <w:szCs w:val="28"/>
        </w:rPr>
        <w:t>,</w:t>
      </w:r>
      <w:r w:rsidRPr="00DA19A0">
        <w:rPr>
          <w:rFonts w:ascii="Times New Roman" w:hAnsi="Times New Roman" w:cs="Times New Roman"/>
          <w:sz w:val="28"/>
          <w:szCs w:val="28"/>
        </w:rPr>
        <w:t>4</w:t>
      </w:r>
      <w:r w:rsidR="00207F37" w:rsidRPr="00DA19A0">
        <w:rPr>
          <w:rFonts w:ascii="Times New Roman" w:hAnsi="Times New Roman" w:cs="Times New Roman"/>
          <w:sz w:val="28"/>
          <w:szCs w:val="28"/>
        </w:rPr>
        <w:t xml:space="preserve"> тис.</w:t>
      </w:r>
      <w:r w:rsidRPr="00DA19A0">
        <w:rPr>
          <w:rFonts w:ascii="Times New Roman" w:hAnsi="Times New Roman" w:cs="Times New Roman"/>
          <w:sz w:val="28"/>
          <w:szCs w:val="28"/>
        </w:rPr>
        <w:t>Гкал теплової енергії на суму майже 74 млн грн.</w:t>
      </w:r>
    </w:p>
    <w:p w:rsidR="00B8597F" w:rsidRPr="00DA19A0" w:rsidRDefault="00B8597F" w:rsidP="00207F37">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При цьому проплата споживачів за надані послуги, на кінець опалювального сезону, складала 87,6 % (</w:t>
      </w:r>
      <w:bookmarkStart w:id="0" w:name="_Hlk150763484"/>
      <w:r w:rsidRPr="00DA19A0">
        <w:rPr>
          <w:rFonts w:ascii="Times New Roman" w:hAnsi="Times New Roman" w:cs="Times New Roman"/>
          <w:sz w:val="28"/>
          <w:szCs w:val="28"/>
        </w:rPr>
        <w:t>заборгованість з наростаючим підсумком, по категоріям споживачів становить: населення – 17 млн грн, бюджет – 2,9 млн грн, госпрозрахункові підприємства – 0,7 млн грн</w:t>
      </w:r>
      <w:bookmarkEnd w:id="0"/>
      <w:r w:rsidRPr="00DA19A0">
        <w:rPr>
          <w:rFonts w:ascii="Times New Roman" w:hAnsi="Times New Roman" w:cs="Times New Roman"/>
          <w:sz w:val="28"/>
          <w:szCs w:val="28"/>
        </w:rPr>
        <w:t xml:space="preserve">). Протягом літа, завдяки проведеній роботі з боржниками, проплата збільшилася до 96,5% (заборгованість станом на 01.10.2023, по категоріям споживачів становить: населення – 11,9 млн грн, бюджет – 1,2 млн грн, госпрозрахункові підприємства – 0,2 млн грн). </w:t>
      </w:r>
    </w:p>
    <w:p w:rsidR="002A663A" w:rsidRPr="00DA19A0"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 xml:space="preserve">Підприємством </w:t>
      </w:r>
      <w:r w:rsidR="00207F37" w:rsidRPr="00DA19A0">
        <w:rPr>
          <w:rFonts w:ascii="Times New Roman" w:eastAsia="Times New Roman" w:hAnsi="Times New Roman" w:cs="Times New Roman"/>
          <w:sz w:val="28"/>
          <w:szCs w:val="28"/>
          <w:lang w:eastAsia="uk-UA"/>
        </w:rPr>
        <w:t>зареєстрована</w:t>
      </w:r>
      <w:r w:rsidR="00796464" w:rsidRPr="00DA19A0">
        <w:rPr>
          <w:rFonts w:ascii="Times New Roman" w:eastAsia="Times New Roman" w:hAnsi="Times New Roman" w:cs="Times New Roman"/>
          <w:sz w:val="28"/>
          <w:szCs w:val="28"/>
          <w:lang w:eastAsia="uk-UA"/>
        </w:rPr>
        <w:t xml:space="preserve"> різниц</w:t>
      </w:r>
      <w:r w:rsidR="00207F37" w:rsidRPr="00DA19A0">
        <w:rPr>
          <w:rFonts w:ascii="Times New Roman" w:eastAsia="Times New Roman" w:hAnsi="Times New Roman" w:cs="Times New Roman"/>
          <w:sz w:val="28"/>
          <w:szCs w:val="28"/>
          <w:lang w:eastAsia="uk-UA"/>
        </w:rPr>
        <w:t>я</w:t>
      </w:r>
      <w:r w:rsidRPr="00DA19A0">
        <w:rPr>
          <w:rFonts w:ascii="Times New Roman" w:eastAsia="Times New Roman" w:hAnsi="Times New Roman" w:cs="Times New Roman"/>
          <w:sz w:val="28"/>
          <w:szCs w:val="28"/>
          <w:lang w:eastAsia="uk-UA"/>
        </w:rPr>
        <w:t xml:space="preserve"> в тарифах </w:t>
      </w:r>
      <w:r w:rsidR="00207F37" w:rsidRPr="00DA19A0">
        <w:rPr>
          <w:rFonts w:ascii="Times New Roman" w:eastAsia="Times New Roman" w:hAnsi="Times New Roman" w:cs="Times New Roman"/>
          <w:sz w:val="28"/>
          <w:szCs w:val="28"/>
          <w:lang w:eastAsia="uk-UA"/>
        </w:rPr>
        <w:t xml:space="preserve">по населенню </w:t>
      </w:r>
      <w:r w:rsidRPr="00DA19A0">
        <w:rPr>
          <w:rFonts w:ascii="Times New Roman" w:eastAsia="Times New Roman" w:hAnsi="Times New Roman" w:cs="Times New Roman"/>
          <w:sz w:val="28"/>
          <w:szCs w:val="28"/>
          <w:lang w:eastAsia="uk-UA"/>
        </w:rPr>
        <w:t xml:space="preserve">за період </w:t>
      </w:r>
      <w:r w:rsidR="00207F37" w:rsidRPr="00DA19A0">
        <w:rPr>
          <w:rFonts w:ascii="Times New Roman" w:hAnsi="Times New Roman" w:cs="Times New Roman"/>
          <w:sz w:val="28"/>
          <w:szCs w:val="28"/>
        </w:rPr>
        <w:t xml:space="preserve">з 01.06.2021 по 30.09.2023 </w:t>
      </w:r>
      <w:r w:rsidRPr="00DA19A0">
        <w:rPr>
          <w:rFonts w:ascii="Times New Roman" w:eastAsia="Times New Roman" w:hAnsi="Times New Roman" w:cs="Times New Roman"/>
          <w:sz w:val="28"/>
          <w:szCs w:val="28"/>
          <w:lang w:eastAsia="uk-UA"/>
        </w:rPr>
        <w:t xml:space="preserve">на загальну суму – </w:t>
      </w:r>
      <w:r w:rsidR="00207F37" w:rsidRPr="00DA19A0">
        <w:rPr>
          <w:rFonts w:ascii="Times New Roman" w:eastAsia="Times New Roman" w:hAnsi="Times New Roman" w:cs="Times New Roman"/>
          <w:sz w:val="28"/>
          <w:szCs w:val="28"/>
          <w:lang w:eastAsia="uk-UA"/>
        </w:rPr>
        <w:t xml:space="preserve">24 </w:t>
      </w:r>
      <w:r w:rsidR="00A164C7" w:rsidRPr="00DA19A0">
        <w:rPr>
          <w:rFonts w:ascii="Times New Roman" w:eastAsia="Times New Roman" w:hAnsi="Times New Roman" w:cs="Times New Roman"/>
          <w:sz w:val="28"/>
          <w:szCs w:val="28"/>
          <w:lang w:eastAsia="uk-UA"/>
        </w:rPr>
        <w:t>млн</w:t>
      </w:r>
      <w:r w:rsidR="00207F37" w:rsidRPr="00DA19A0">
        <w:rPr>
          <w:rFonts w:ascii="Times New Roman" w:eastAsia="Times New Roman" w:hAnsi="Times New Roman" w:cs="Times New Roman"/>
          <w:sz w:val="28"/>
          <w:szCs w:val="28"/>
          <w:lang w:eastAsia="uk-UA"/>
        </w:rPr>
        <w:t>198</w:t>
      </w:r>
      <w:r w:rsidR="00A164C7" w:rsidRPr="00DA19A0">
        <w:rPr>
          <w:rFonts w:ascii="Times New Roman" w:eastAsia="Times New Roman" w:hAnsi="Times New Roman" w:cs="Times New Roman"/>
          <w:sz w:val="28"/>
          <w:szCs w:val="28"/>
          <w:lang w:eastAsia="uk-UA"/>
        </w:rPr>
        <w:t>тис.грн</w:t>
      </w:r>
      <w:r w:rsidRPr="00DA19A0">
        <w:rPr>
          <w:rFonts w:ascii="Times New Roman" w:eastAsia="Times New Roman" w:hAnsi="Times New Roman" w:cs="Times New Roman"/>
          <w:sz w:val="28"/>
          <w:szCs w:val="28"/>
          <w:lang w:eastAsia="uk-UA"/>
        </w:rPr>
        <w:t xml:space="preserve"> для відшкодування з державного бюджету.</w:t>
      </w:r>
    </w:p>
    <w:p w:rsidR="00971D72" w:rsidRPr="00DA19A0" w:rsidRDefault="00971D72" w:rsidP="00971D72">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Не зважаючи на скрутну фінансову ситуацію підприємства, в рамках підготовки до опалювального сезону 2023-2024 р.р. та виконання інвестиційної програми, Канівське комунальне підприємство теплових мереж виконало роботи, а саме:</w:t>
      </w:r>
    </w:p>
    <w:p w:rsidR="00971D72" w:rsidRPr="00DA19A0" w:rsidRDefault="00971D72" w:rsidP="00971D72">
      <w:pPr>
        <w:pStyle w:val="a4"/>
        <w:numPr>
          <w:ilvl w:val="0"/>
          <w:numId w:val="38"/>
        </w:numPr>
        <w:ind w:left="0" w:firstLine="567"/>
        <w:jc w:val="both"/>
        <w:rPr>
          <w:sz w:val="28"/>
          <w:szCs w:val="28"/>
        </w:rPr>
      </w:pPr>
      <w:r w:rsidRPr="00DA19A0">
        <w:rPr>
          <w:sz w:val="28"/>
          <w:szCs w:val="28"/>
        </w:rPr>
        <w:t>після виконання гідравлічних випробувань усунуті пориви на теплових мережах – 22 шт.(в т.ч. замінено 0,4 км теплової мережі, в однотрубному вимірі);</w:t>
      </w:r>
    </w:p>
    <w:p w:rsidR="00971D72" w:rsidRPr="00DA19A0" w:rsidRDefault="00971D72" w:rsidP="00971D72">
      <w:pPr>
        <w:pStyle w:val="a4"/>
        <w:numPr>
          <w:ilvl w:val="0"/>
          <w:numId w:val="38"/>
        </w:numPr>
        <w:ind w:left="0" w:firstLine="567"/>
        <w:jc w:val="both"/>
        <w:rPr>
          <w:sz w:val="28"/>
          <w:szCs w:val="28"/>
        </w:rPr>
      </w:pPr>
      <w:r w:rsidRPr="00DA19A0">
        <w:rPr>
          <w:sz w:val="28"/>
          <w:szCs w:val="28"/>
        </w:rPr>
        <w:t>замінена запірна арматура – 35 шт;</w:t>
      </w:r>
    </w:p>
    <w:p w:rsidR="00971D72" w:rsidRPr="00DA19A0" w:rsidRDefault="00971D72" w:rsidP="00971D72">
      <w:pPr>
        <w:pStyle w:val="a4"/>
        <w:numPr>
          <w:ilvl w:val="0"/>
          <w:numId w:val="38"/>
        </w:numPr>
        <w:ind w:left="0" w:firstLine="567"/>
        <w:jc w:val="both"/>
        <w:rPr>
          <w:sz w:val="28"/>
          <w:szCs w:val="28"/>
        </w:rPr>
      </w:pPr>
      <w:r w:rsidRPr="00DA19A0">
        <w:rPr>
          <w:sz w:val="28"/>
          <w:szCs w:val="28"/>
        </w:rPr>
        <w:t>замінені люки теплових камер – 25 шт;</w:t>
      </w:r>
    </w:p>
    <w:p w:rsidR="00971D72" w:rsidRPr="00DA19A0" w:rsidRDefault="00971D72" w:rsidP="00971D72">
      <w:pPr>
        <w:pStyle w:val="a4"/>
        <w:numPr>
          <w:ilvl w:val="0"/>
          <w:numId w:val="38"/>
        </w:numPr>
        <w:ind w:left="0" w:firstLine="567"/>
        <w:jc w:val="both"/>
        <w:rPr>
          <w:sz w:val="28"/>
          <w:szCs w:val="28"/>
        </w:rPr>
      </w:pPr>
      <w:r w:rsidRPr="00DA19A0">
        <w:rPr>
          <w:sz w:val="28"/>
          <w:szCs w:val="28"/>
        </w:rPr>
        <w:t>повірені лічильники теплової енергії – 42 шт;</w:t>
      </w:r>
    </w:p>
    <w:p w:rsidR="00971D72" w:rsidRPr="00DA19A0" w:rsidRDefault="00971D72" w:rsidP="00971D72">
      <w:pPr>
        <w:pStyle w:val="a4"/>
        <w:numPr>
          <w:ilvl w:val="0"/>
          <w:numId w:val="38"/>
        </w:numPr>
        <w:ind w:left="0" w:firstLine="567"/>
        <w:jc w:val="both"/>
        <w:rPr>
          <w:sz w:val="28"/>
          <w:szCs w:val="28"/>
        </w:rPr>
      </w:pPr>
      <w:r w:rsidRPr="00DA19A0">
        <w:rPr>
          <w:sz w:val="28"/>
          <w:szCs w:val="28"/>
        </w:rPr>
        <w:t>відновлена теплова ізоляція теплової мережі котельні Західного району – 100 п.м. в однотрубному вимірі;</w:t>
      </w:r>
    </w:p>
    <w:p w:rsidR="00971D72" w:rsidRPr="00DA19A0" w:rsidRDefault="00971D72" w:rsidP="00971D72">
      <w:pPr>
        <w:pStyle w:val="a4"/>
        <w:numPr>
          <w:ilvl w:val="0"/>
          <w:numId w:val="38"/>
        </w:numPr>
        <w:ind w:left="0" w:firstLine="567"/>
        <w:jc w:val="both"/>
        <w:rPr>
          <w:sz w:val="28"/>
          <w:szCs w:val="28"/>
        </w:rPr>
      </w:pPr>
      <w:r w:rsidRPr="00DA19A0">
        <w:rPr>
          <w:sz w:val="28"/>
          <w:szCs w:val="28"/>
        </w:rPr>
        <w:t>планові роботи по ревізії обладнання та запірної арматури.</w:t>
      </w:r>
    </w:p>
    <w:p w:rsidR="00971D72" w:rsidRPr="00DA19A0" w:rsidRDefault="00971D72" w:rsidP="00971D72">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Для реалізації зазначених вище робіт використано матеріалів на суму 830 тис. грн. </w:t>
      </w:r>
    </w:p>
    <w:p w:rsidR="00971D72" w:rsidRPr="00DA19A0" w:rsidRDefault="00971D72" w:rsidP="00971D72">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Реалізовані заходи інвестиційної програми, а саме : </w:t>
      </w:r>
    </w:p>
    <w:p w:rsidR="00971D72" w:rsidRPr="00DA19A0" w:rsidRDefault="00971D72" w:rsidP="00971D72">
      <w:pPr>
        <w:pStyle w:val="a4"/>
        <w:numPr>
          <w:ilvl w:val="0"/>
          <w:numId w:val="38"/>
        </w:numPr>
        <w:ind w:left="0" w:firstLine="567"/>
        <w:jc w:val="both"/>
        <w:rPr>
          <w:sz w:val="28"/>
          <w:szCs w:val="28"/>
        </w:rPr>
      </w:pPr>
      <w:r w:rsidRPr="00DA19A0">
        <w:rPr>
          <w:sz w:val="28"/>
          <w:szCs w:val="28"/>
        </w:rPr>
        <w:t>придбаний та встановлений мережний насос М</w:t>
      </w:r>
      <w:r w:rsidRPr="00DA19A0">
        <w:rPr>
          <w:sz w:val="28"/>
          <w:szCs w:val="28"/>
          <w:lang w:val="en-US"/>
        </w:rPr>
        <w:t>N</w:t>
      </w:r>
      <w:r w:rsidRPr="00DA19A0">
        <w:rPr>
          <w:sz w:val="28"/>
          <w:szCs w:val="28"/>
        </w:rPr>
        <w:t>80-200В на котельні Західного району;</w:t>
      </w:r>
    </w:p>
    <w:p w:rsidR="00971D72" w:rsidRPr="00DA19A0" w:rsidRDefault="00971D72" w:rsidP="00971D72">
      <w:pPr>
        <w:pStyle w:val="a4"/>
        <w:numPr>
          <w:ilvl w:val="0"/>
          <w:numId w:val="38"/>
        </w:numPr>
        <w:ind w:left="0" w:firstLine="567"/>
        <w:jc w:val="both"/>
        <w:rPr>
          <w:sz w:val="28"/>
          <w:szCs w:val="28"/>
        </w:rPr>
      </w:pPr>
      <w:r w:rsidRPr="00DA19A0">
        <w:rPr>
          <w:sz w:val="28"/>
          <w:szCs w:val="28"/>
        </w:rPr>
        <w:t xml:space="preserve">замінені перекриття даху газоходів на центральній котельні з застосуванням сучасних матеріалів. </w:t>
      </w:r>
    </w:p>
    <w:p w:rsidR="00971D72" w:rsidRPr="00DA19A0" w:rsidRDefault="00971D72" w:rsidP="00971D72">
      <w:pPr>
        <w:pStyle w:val="a4"/>
        <w:numPr>
          <w:ilvl w:val="0"/>
          <w:numId w:val="38"/>
        </w:numPr>
        <w:ind w:left="0" w:firstLine="567"/>
        <w:jc w:val="both"/>
        <w:rPr>
          <w:sz w:val="28"/>
          <w:szCs w:val="28"/>
        </w:rPr>
      </w:pPr>
      <w:r w:rsidRPr="00DA19A0">
        <w:rPr>
          <w:sz w:val="28"/>
          <w:szCs w:val="28"/>
        </w:rPr>
        <w:t xml:space="preserve">модернізована ділянка водогону (водозабір р. Дніпро </w:t>
      </w:r>
      <w:r w:rsidR="00A24B19" w:rsidRPr="00DA19A0">
        <w:rPr>
          <w:sz w:val="28"/>
          <w:szCs w:val="28"/>
        </w:rPr>
        <w:t xml:space="preserve">– </w:t>
      </w:r>
      <w:r w:rsidRPr="00DA19A0">
        <w:rPr>
          <w:sz w:val="28"/>
          <w:szCs w:val="28"/>
        </w:rPr>
        <w:t xml:space="preserve">ККПТМ) центральної котельні з застосуванням поліетиленових труб Ду 100мм. </w:t>
      </w:r>
      <w:r w:rsidR="00A24B19" w:rsidRPr="00DA19A0">
        <w:rPr>
          <w:sz w:val="28"/>
          <w:szCs w:val="28"/>
        </w:rPr>
        <w:t xml:space="preserve">– </w:t>
      </w:r>
      <w:r w:rsidRPr="00DA19A0">
        <w:rPr>
          <w:sz w:val="28"/>
          <w:szCs w:val="28"/>
        </w:rPr>
        <w:t>прокладено 500 п.м.</w:t>
      </w:r>
    </w:p>
    <w:p w:rsidR="00971D72" w:rsidRPr="00DA19A0" w:rsidRDefault="00971D72" w:rsidP="00971D72">
      <w:pPr>
        <w:pStyle w:val="a4"/>
        <w:numPr>
          <w:ilvl w:val="0"/>
          <w:numId w:val="38"/>
        </w:numPr>
        <w:ind w:left="0" w:firstLine="567"/>
        <w:jc w:val="both"/>
        <w:rPr>
          <w:sz w:val="28"/>
          <w:szCs w:val="28"/>
        </w:rPr>
      </w:pPr>
      <w:r w:rsidRPr="00DA19A0">
        <w:rPr>
          <w:sz w:val="28"/>
          <w:szCs w:val="28"/>
        </w:rPr>
        <w:t>виконаний термодинамічний розрахунок залізобетонної димової труби центральної котельні ККПТМ з метою визначення заходів по її реконструкції або модернізації;</w:t>
      </w:r>
    </w:p>
    <w:p w:rsidR="00971D72" w:rsidRPr="00DA19A0" w:rsidRDefault="00971D72" w:rsidP="00971D72">
      <w:pPr>
        <w:pStyle w:val="a4"/>
        <w:numPr>
          <w:ilvl w:val="0"/>
          <w:numId w:val="38"/>
        </w:numPr>
        <w:ind w:left="0" w:firstLine="567"/>
        <w:jc w:val="both"/>
        <w:rPr>
          <w:sz w:val="28"/>
          <w:szCs w:val="28"/>
        </w:rPr>
      </w:pPr>
      <w:r w:rsidRPr="00DA19A0">
        <w:rPr>
          <w:sz w:val="28"/>
          <w:szCs w:val="28"/>
        </w:rPr>
        <w:t>придбаний водолічильник та допоміжне обладнання для встановлення на водогоні підживлення котельні Західного району;</w:t>
      </w:r>
    </w:p>
    <w:p w:rsidR="00971D72" w:rsidRPr="00DA19A0" w:rsidRDefault="00971D72" w:rsidP="00971D72">
      <w:pPr>
        <w:pStyle w:val="a4"/>
        <w:numPr>
          <w:ilvl w:val="0"/>
          <w:numId w:val="38"/>
        </w:numPr>
        <w:ind w:left="0" w:firstLine="567"/>
        <w:jc w:val="both"/>
        <w:rPr>
          <w:sz w:val="28"/>
          <w:szCs w:val="28"/>
        </w:rPr>
      </w:pPr>
      <w:r w:rsidRPr="00DA19A0">
        <w:rPr>
          <w:sz w:val="28"/>
          <w:szCs w:val="28"/>
        </w:rPr>
        <w:t>модернізована ділянка теплової мережі по вул. Дніпробудівська (в районі ДНЗ «Теремок») із застосуванням сталевих труб в ПЕ оболонці Д133/225 – 84 п.м.;</w:t>
      </w:r>
    </w:p>
    <w:p w:rsidR="00971D72" w:rsidRPr="00DA19A0" w:rsidRDefault="00971D72" w:rsidP="00971D72">
      <w:pPr>
        <w:pStyle w:val="a4"/>
        <w:numPr>
          <w:ilvl w:val="0"/>
          <w:numId w:val="38"/>
        </w:numPr>
        <w:ind w:left="0" w:firstLine="567"/>
        <w:jc w:val="both"/>
        <w:rPr>
          <w:sz w:val="28"/>
          <w:szCs w:val="28"/>
        </w:rPr>
      </w:pPr>
      <w:r w:rsidRPr="00DA19A0">
        <w:rPr>
          <w:sz w:val="28"/>
          <w:szCs w:val="28"/>
        </w:rPr>
        <w:lastRenderedPageBreak/>
        <w:t>модернізована ділянка теплової мережі до житлового будинку по вул. Енергетиків, 53 із застосуванням сталевих труб в ПЕ оболонці Д45/110 – 16п.м.;</w:t>
      </w:r>
    </w:p>
    <w:p w:rsidR="00971D72" w:rsidRPr="00DA19A0" w:rsidRDefault="00971D72" w:rsidP="00971D72">
      <w:pPr>
        <w:pStyle w:val="a4"/>
        <w:numPr>
          <w:ilvl w:val="0"/>
          <w:numId w:val="38"/>
        </w:numPr>
        <w:ind w:left="0" w:firstLine="567"/>
        <w:jc w:val="both"/>
        <w:rPr>
          <w:sz w:val="28"/>
          <w:szCs w:val="28"/>
        </w:rPr>
      </w:pPr>
      <w:r w:rsidRPr="00DA19A0">
        <w:rPr>
          <w:sz w:val="28"/>
          <w:szCs w:val="28"/>
        </w:rPr>
        <w:t>закуплені та встановлені модеми 15 шт для влаштування системи дистанційної передачі даних (диспетчеризація) вузлів комерційного обліку теплової мережі;</w:t>
      </w:r>
    </w:p>
    <w:p w:rsidR="00971D72" w:rsidRPr="00DA19A0" w:rsidRDefault="00971D72" w:rsidP="00971D72">
      <w:pPr>
        <w:pStyle w:val="a4"/>
        <w:numPr>
          <w:ilvl w:val="0"/>
          <w:numId w:val="38"/>
        </w:numPr>
        <w:ind w:left="0" w:firstLine="567"/>
        <w:jc w:val="both"/>
        <w:rPr>
          <w:sz w:val="28"/>
          <w:szCs w:val="28"/>
        </w:rPr>
      </w:pPr>
      <w:r w:rsidRPr="00DA19A0">
        <w:rPr>
          <w:sz w:val="28"/>
          <w:szCs w:val="28"/>
        </w:rPr>
        <w:t>продовжуються роботи по модернізації мережного насоса СЕ1250-70 центральної котельні Канівського КПТМ з встановленням частотного перетворювача та двигуна 315 кВт 380V з можливістю підключення насоса від резервного джерела електропостачання.</w:t>
      </w:r>
    </w:p>
    <w:p w:rsidR="002A663A" w:rsidRPr="00DA19A0" w:rsidRDefault="00971D72" w:rsidP="001305F2">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Для виконання інвестиційної програми використано 91</w:t>
      </w:r>
      <w:r w:rsidR="00A24B19" w:rsidRPr="00DA19A0">
        <w:rPr>
          <w:rFonts w:ascii="Times New Roman" w:hAnsi="Times New Roman" w:cs="Times New Roman"/>
          <w:sz w:val="28"/>
          <w:szCs w:val="28"/>
        </w:rPr>
        <w:t xml:space="preserve">3 </w:t>
      </w:r>
      <w:r w:rsidRPr="00DA19A0">
        <w:rPr>
          <w:rFonts w:ascii="Times New Roman" w:hAnsi="Times New Roman" w:cs="Times New Roman"/>
          <w:sz w:val="28"/>
          <w:szCs w:val="28"/>
        </w:rPr>
        <w:t>тис. грн.</w:t>
      </w:r>
    </w:p>
    <w:p w:rsidR="002A663A" w:rsidRPr="00DA19A0" w:rsidRDefault="002A663A" w:rsidP="00802353">
      <w:pPr>
        <w:spacing w:after="0" w:line="240" w:lineRule="auto"/>
        <w:ind w:firstLine="567"/>
        <w:jc w:val="both"/>
        <w:rPr>
          <w:rFonts w:ascii="Times New Roman" w:eastAsia="Times New Roman" w:hAnsi="Times New Roman" w:cs="Times New Roman"/>
          <w:sz w:val="28"/>
          <w:szCs w:val="28"/>
          <w:lang w:eastAsia="ru-RU"/>
        </w:rPr>
      </w:pPr>
    </w:p>
    <w:p w:rsidR="002A663A" w:rsidRPr="00DA19A0" w:rsidRDefault="002A663A" w:rsidP="00802353">
      <w:pPr>
        <w:spacing w:after="0" w:line="240" w:lineRule="auto"/>
        <w:ind w:firstLine="567"/>
        <w:jc w:val="both"/>
        <w:rPr>
          <w:rFonts w:ascii="Times New Roman" w:eastAsia="Times New Roman" w:hAnsi="Times New Roman" w:cs="Times New Roman"/>
          <w:b/>
          <w:sz w:val="28"/>
          <w:szCs w:val="28"/>
          <w:lang w:eastAsia="uk-UA"/>
        </w:rPr>
      </w:pPr>
      <w:r w:rsidRPr="00DA19A0">
        <w:rPr>
          <w:rFonts w:ascii="Times New Roman" w:eastAsia="Times New Roman" w:hAnsi="Times New Roman" w:cs="Times New Roman"/>
          <w:b/>
          <w:sz w:val="28"/>
          <w:szCs w:val="28"/>
          <w:lang w:eastAsia="uk-UA"/>
        </w:rPr>
        <w:t>КОМУНАЛЬНЕ ПІДПРИЄМСТВО «</w:t>
      </w:r>
      <w:r w:rsidR="001305F2" w:rsidRPr="00DA19A0">
        <w:rPr>
          <w:rFonts w:ascii="Times New Roman" w:eastAsia="Times New Roman" w:hAnsi="Times New Roman" w:cs="Times New Roman"/>
          <w:b/>
          <w:sz w:val="28"/>
          <w:szCs w:val="28"/>
          <w:lang w:eastAsia="uk-UA"/>
        </w:rPr>
        <w:t>УПРАВЛІННЯ ВОДОПРОВІДНО КАНАЛІЗАЦІЙНОГО ГОСПОДАРСТВА</w:t>
      </w:r>
      <w:r w:rsidRPr="00DA19A0">
        <w:rPr>
          <w:rFonts w:ascii="Times New Roman" w:eastAsia="Times New Roman" w:hAnsi="Times New Roman" w:cs="Times New Roman"/>
          <w:b/>
          <w:sz w:val="28"/>
          <w:szCs w:val="28"/>
          <w:lang w:eastAsia="uk-UA"/>
        </w:rPr>
        <w:t>»</w:t>
      </w:r>
    </w:p>
    <w:p w:rsidR="00542664" w:rsidRPr="00DA19A0" w:rsidRDefault="009A37F1" w:rsidP="00542664">
      <w:pPr>
        <w:spacing w:after="0" w:line="240" w:lineRule="auto"/>
        <w:ind w:firstLine="851"/>
        <w:jc w:val="both"/>
        <w:rPr>
          <w:rFonts w:ascii="Times New Roman" w:hAnsi="Times New Roman"/>
          <w:sz w:val="28"/>
          <w:szCs w:val="28"/>
        </w:rPr>
      </w:pPr>
      <w:r w:rsidRPr="00DA19A0">
        <w:rPr>
          <w:rFonts w:ascii="Times New Roman" w:hAnsi="Times New Roman"/>
          <w:sz w:val="28"/>
          <w:szCs w:val="28"/>
        </w:rPr>
        <w:t>Протягом</w:t>
      </w:r>
      <w:r w:rsidR="00542664" w:rsidRPr="00DA19A0">
        <w:rPr>
          <w:rFonts w:ascii="Times New Roman" w:hAnsi="Times New Roman"/>
          <w:sz w:val="28"/>
          <w:szCs w:val="28"/>
        </w:rPr>
        <w:t xml:space="preserve"> десяти місяців 2023 року комунальним підприємством «Управління ВКГ» виконано наступні роботи:</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Капітальний ремонт водопровідної мережі по вул. Героїв Дніпра, П.Гарячого, Енергетиків, 206-Дивізії, Г.Лісова, Берестовецький Яр, Б.Ступки</w:t>
      </w:r>
      <w:r w:rsidRPr="00DA19A0">
        <w:rPr>
          <w:bCs/>
          <w:sz w:val="28"/>
          <w:szCs w:val="28"/>
        </w:rPr>
        <w:t>(</w:t>
      </w:r>
      <w:smartTag w:uri="urn:schemas-microsoft-com:office:smarttags" w:element="metricconverter">
        <w:smartTagPr>
          <w:attr w:name="ProductID" w:val="750 м"/>
        </w:smartTagPr>
        <w:r w:rsidRPr="00DA19A0">
          <w:rPr>
            <w:bCs/>
            <w:sz w:val="28"/>
            <w:szCs w:val="28"/>
          </w:rPr>
          <w:t>750 м</w:t>
        </w:r>
      </w:smartTag>
      <w:r w:rsidRPr="00DA19A0">
        <w:rPr>
          <w:bCs/>
          <w:sz w:val="28"/>
          <w:szCs w:val="28"/>
        </w:rPr>
        <w:t>.п.);</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Заміна колони Артсвердловина №23;</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Облаштування резервної лінії живлення ВНС №5;</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Капітальний ремонт Екскаватора ЕО;</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Обслуговування системи керування технологічними процесами водовідведення;</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Капітальний ремонт КНС№1;</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Капітальний ремонт насосного обладнання;</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Виготовлення металевої споруди для зберігання устаткування;</w:t>
      </w:r>
    </w:p>
    <w:p w:rsidR="00542664" w:rsidRPr="00DA19A0" w:rsidRDefault="00542664" w:rsidP="00542664">
      <w:pPr>
        <w:pStyle w:val="a4"/>
        <w:numPr>
          <w:ilvl w:val="0"/>
          <w:numId w:val="38"/>
        </w:numPr>
        <w:tabs>
          <w:tab w:val="left" w:pos="851"/>
        </w:tabs>
        <w:jc w:val="both"/>
        <w:rPr>
          <w:sz w:val="28"/>
          <w:szCs w:val="28"/>
        </w:rPr>
      </w:pPr>
      <w:r w:rsidRPr="00DA19A0">
        <w:rPr>
          <w:sz w:val="28"/>
          <w:szCs w:val="28"/>
        </w:rPr>
        <w:t>Заміна 2 пожежних гідрантів.</w:t>
      </w:r>
    </w:p>
    <w:p w:rsidR="00542664" w:rsidRPr="00DA19A0" w:rsidRDefault="00542664" w:rsidP="00802353">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Загалом робіт було виконано на суму близько 350 тис. грн.</w:t>
      </w:r>
    </w:p>
    <w:p w:rsidR="00142515" w:rsidRPr="00DA19A0" w:rsidRDefault="002A663A" w:rsidP="00CE6B44">
      <w:pPr>
        <w:spacing w:after="0" w:line="240" w:lineRule="auto"/>
        <w:ind w:firstLine="567"/>
        <w:jc w:val="both"/>
        <w:rPr>
          <w:rFonts w:ascii="Times New Roman" w:eastAsia="Times New Roman" w:hAnsi="Times New Roman" w:cs="Times New Roman"/>
          <w:iCs/>
          <w:sz w:val="28"/>
          <w:szCs w:val="28"/>
          <w:lang w:eastAsia="uk-UA"/>
        </w:rPr>
      </w:pPr>
      <w:r w:rsidRPr="00DA19A0">
        <w:rPr>
          <w:rFonts w:ascii="Times New Roman" w:eastAsia="Times New Roman" w:hAnsi="Times New Roman" w:cs="Times New Roman"/>
          <w:sz w:val="28"/>
          <w:szCs w:val="28"/>
          <w:lang w:eastAsia="uk-UA"/>
        </w:rPr>
        <w:t xml:space="preserve">Тариф на водопостачання для населення </w:t>
      </w:r>
      <w:r w:rsidR="004E7BC0" w:rsidRPr="00DA19A0">
        <w:rPr>
          <w:rFonts w:ascii="Times New Roman" w:eastAsia="Times New Roman" w:hAnsi="Times New Roman" w:cs="Times New Roman"/>
          <w:iCs/>
          <w:sz w:val="28"/>
          <w:szCs w:val="28"/>
          <w:lang w:eastAsia="uk-UA"/>
        </w:rPr>
        <w:t>с</w:t>
      </w:r>
      <w:r w:rsidRPr="00DA19A0">
        <w:rPr>
          <w:rFonts w:ascii="Times New Roman" w:eastAsia="Times New Roman" w:hAnsi="Times New Roman" w:cs="Times New Roman"/>
          <w:iCs/>
          <w:sz w:val="28"/>
          <w:szCs w:val="28"/>
          <w:lang w:eastAsia="uk-UA"/>
        </w:rPr>
        <w:t xml:space="preserve">тановить – </w:t>
      </w:r>
      <w:r w:rsidR="0004365B" w:rsidRPr="00DA19A0">
        <w:rPr>
          <w:rFonts w:ascii="Times New Roman" w:eastAsia="Times New Roman" w:hAnsi="Times New Roman" w:cs="Times New Roman"/>
          <w:iCs/>
          <w:sz w:val="28"/>
          <w:szCs w:val="28"/>
          <w:lang w:eastAsia="uk-UA"/>
        </w:rPr>
        <w:t>37,20</w:t>
      </w:r>
      <w:r w:rsidRPr="00DA19A0">
        <w:rPr>
          <w:rFonts w:ascii="Times New Roman" w:eastAsia="Times New Roman" w:hAnsi="Times New Roman" w:cs="Times New Roman"/>
          <w:iCs/>
          <w:sz w:val="28"/>
          <w:szCs w:val="28"/>
          <w:lang w:eastAsia="uk-UA"/>
        </w:rPr>
        <w:t xml:space="preserve"> грн за</w:t>
      </w:r>
      <w:r w:rsidR="0004365B" w:rsidRPr="00DA19A0">
        <w:rPr>
          <w:rFonts w:ascii="Times New Roman" w:eastAsia="Times New Roman" w:hAnsi="Times New Roman" w:cs="Times New Roman"/>
          <w:iCs/>
          <w:sz w:val="28"/>
          <w:szCs w:val="28"/>
          <w:lang w:eastAsia="uk-UA"/>
        </w:rPr>
        <w:t xml:space="preserve"> 1 м</w:t>
      </w:r>
      <w:r w:rsidR="0004365B" w:rsidRPr="00DA19A0">
        <w:rPr>
          <w:rFonts w:ascii="Times New Roman" w:eastAsia="Times New Roman" w:hAnsi="Times New Roman" w:cs="Times New Roman"/>
          <w:iCs/>
          <w:sz w:val="28"/>
          <w:szCs w:val="28"/>
          <w:vertAlign w:val="superscript"/>
          <w:lang w:eastAsia="uk-UA"/>
        </w:rPr>
        <w:t>3</w:t>
      </w:r>
      <w:r w:rsidR="0004365B" w:rsidRPr="00DA19A0">
        <w:rPr>
          <w:rFonts w:ascii="Times New Roman" w:eastAsia="Times New Roman" w:hAnsi="Times New Roman" w:cs="Times New Roman"/>
          <w:iCs/>
          <w:sz w:val="28"/>
          <w:szCs w:val="28"/>
          <w:lang w:eastAsia="uk-UA"/>
        </w:rPr>
        <w:t xml:space="preserve">, </w:t>
      </w:r>
      <w:r w:rsidRPr="00DA19A0">
        <w:rPr>
          <w:rFonts w:ascii="Times New Roman" w:eastAsia="Times New Roman" w:hAnsi="Times New Roman" w:cs="Times New Roman"/>
          <w:iCs/>
          <w:sz w:val="28"/>
          <w:szCs w:val="28"/>
          <w:lang w:eastAsia="uk-UA"/>
        </w:rPr>
        <w:t xml:space="preserve">на водовідведення – </w:t>
      </w:r>
      <w:r w:rsidR="0004365B" w:rsidRPr="00DA19A0">
        <w:rPr>
          <w:rFonts w:ascii="Times New Roman" w:eastAsia="Times New Roman" w:hAnsi="Times New Roman" w:cs="Times New Roman"/>
          <w:iCs/>
          <w:sz w:val="28"/>
          <w:szCs w:val="28"/>
          <w:lang w:eastAsia="uk-UA"/>
        </w:rPr>
        <w:t>26,40</w:t>
      </w:r>
      <w:r w:rsidRPr="00DA19A0">
        <w:rPr>
          <w:rFonts w:ascii="Times New Roman" w:eastAsia="Times New Roman" w:hAnsi="Times New Roman" w:cs="Times New Roman"/>
          <w:iCs/>
          <w:sz w:val="28"/>
          <w:szCs w:val="28"/>
          <w:lang w:eastAsia="uk-UA"/>
        </w:rPr>
        <w:t xml:space="preserve"> грн за 1 м</w:t>
      </w:r>
      <w:r w:rsidRPr="00DA19A0">
        <w:rPr>
          <w:rFonts w:ascii="Times New Roman" w:eastAsia="Times New Roman" w:hAnsi="Times New Roman" w:cs="Times New Roman"/>
          <w:iCs/>
          <w:sz w:val="28"/>
          <w:szCs w:val="28"/>
          <w:vertAlign w:val="superscript"/>
          <w:lang w:eastAsia="uk-UA"/>
        </w:rPr>
        <w:t>3</w:t>
      </w:r>
      <w:r w:rsidRPr="00DA19A0">
        <w:rPr>
          <w:rFonts w:ascii="Times New Roman" w:eastAsia="Times New Roman" w:hAnsi="Times New Roman" w:cs="Times New Roman"/>
          <w:iCs/>
          <w:sz w:val="28"/>
          <w:szCs w:val="28"/>
          <w:lang w:eastAsia="uk-UA"/>
        </w:rPr>
        <w:t>.</w:t>
      </w:r>
    </w:p>
    <w:p w:rsidR="00142515" w:rsidRPr="00DA19A0" w:rsidRDefault="00142515" w:rsidP="00802353">
      <w:pPr>
        <w:spacing w:after="0" w:line="240" w:lineRule="auto"/>
        <w:ind w:firstLine="567"/>
        <w:jc w:val="both"/>
        <w:rPr>
          <w:rFonts w:ascii="Times New Roman" w:hAnsi="Times New Roman" w:cs="Times New Roman"/>
          <w:sz w:val="28"/>
          <w:szCs w:val="28"/>
        </w:rPr>
      </w:pPr>
    </w:p>
    <w:p w:rsidR="00142515" w:rsidRPr="00DA19A0"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НАДАННЯ АДМІНІСТРАТИВНИХ ПОСЛУГ</w:t>
      </w:r>
    </w:p>
    <w:p w:rsidR="001544EC" w:rsidRPr="00DA19A0" w:rsidRDefault="001544EC" w:rsidP="00802353">
      <w:pPr>
        <w:shd w:val="clear" w:color="auto" w:fill="FFFFFF"/>
        <w:spacing w:after="0" w:line="240" w:lineRule="auto"/>
        <w:ind w:firstLine="567"/>
        <w:jc w:val="both"/>
        <w:rPr>
          <w:rFonts w:ascii="Times New Roman" w:eastAsia="Times New Roman" w:hAnsi="Times New Roman" w:cs="Times New Roman"/>
          <w:spacing w:val="7"/>
          <w:sz w:val="28"/>
          <w:szCs w:val="28"/>
        </w:rPr>
      </w:pPr>
      <w:bookmarkStart w:id="1" w:name="_Hlk121211228"/>
      <w:r w:rsidRPr="00DA19A0">
        <w:rPr>
          <w:rFonts w:ascii="Times New Roman" w:eastAsia="Times New Roman" w:hAnsi="Times New Roman" w:cs="Times New Roman"/>
          <w:spacing w:val="7"/>
          <w:sz w:val="28"/>
          <w:szCs w:val="28"/>
        </w:rPr>
        <w:t>У складі управління Центр надання адміністративних послуг (ЦНАП) працює два відділи: відділ прийому громадян та відділ організації надання адміністративних послуг. Загалом облаштовано 13 робочих місць адміністраторів: 5 – у відділі прийому громадян, 8 – у відділі організації надання адміністративних послуг, в т.ч. 1 – на віддаленому робочому місці адміністратора у селі Межиріч.</w:t>
      </w:r>
    </w:p>
    <w:p w:rsidR="00834A93" w:rsidRPr="00DA19A0" w:rsidRDefault="00834A93" w:rsidP="00802353">
      <w:pPr>
        <w:shd w:val="clear" w:color="auto" w:fill="FFFFFF"/>
        <w:spacing w:after="0" w:line="240" w:lineRule="auto"/>
        <w:ind w:firstLine="567"/>
        <w:jc w:val="both"/>
        <w:rPr>
          <w:rFonts w:ascii="Times New Roman" w:eastAsia="Times New Roman" w:hAnsi="Times New Roman" w:cs="Times New Roman"/>
          <w:spacing w:val="7"/>
          <w:sz w:val="28"/>
          <w:szCs w:val="28"/>
        </w:rPr>
      </w:pPr>
      <w:r w:rsidRPr="00DA19A0">
        <w:rPr>
          <w:rFonts w:ascii="Times New Roman" w:eastAsia="Times New Roman" w:hAnsi="Times New Roman" w:cs="Times New Roman"/>
          <w:spacing w:val="7"/>
          <w:sz w:val="28"/>
          <w:szCs w:val="28"/>
        </w:rPr>
        <w:t xml:space="preserve">Через </w:t>
      </w:r>
      <w:r w:rsidR="001544EC" w:rsidRPr="00DA19A0">
        <w:rPr>
          <w:rFonts w:ascii="Times New Roman" w:eastAsia="Times New Roman" w:hAnsi="Times New Roman" w:cs="Times New Roman"/>
          <w:spacing w:val="7"/>
          <w:sz w:val="28"/>
          <w:szCs w:val="28"/>
        </w:rPr>
        <w:t>ЦНАП</w:t>
      </w:r>
      <w:r w:rsidRPr="00DA19A0">
        <w:rPr>
          <w:rFonts w:ascii="Times New Roman" w:eastAsia="Times New Roman" w:hAnsi="Times New Roman" w:cs="Times New Roman"/>
          <w:spacing w:val="7"/>
          <w:sz w:val="28"/>
          <w:szCs w:val="28"/>
        </w:rPr>
        <w:t xml:space="preserve"> відвідувачі мають можливість отримати </w:t>
      </w:r>
      <w:r w:rsidR="00D44840" w:rsidRPr="00DA19A0">
        <w:rPr>
          <w:rFonts w:ascii="Times New Roman" w:eastAsia="Times New Roman" w:hAnsi="Times New Roman" w:cs="Times New Roman"/>
          <w:spacing w:val="7"/>
          <w:sz w:val="28"/>
          <w:szCs w:val="28"/>
        </w:rPr>
        <w:t>3</w:t>
      </w:r>
      <w:r w:rsidR="001544EC" w:rsidRPr="00DA19A0">
        <w:rPr>
          <w:rFonts w:ascii="Times New Roman" w:eastAsia="Times New Roman" w:hAnsi="Times New Roman" w:cs="Times New Roman"/>
          <w:spacing w:val="7"/>
          <w:sz w:val="28"/>
          <w:szCs w:val="28"/>
        </w:rPr>
        <w:t>99</w:t>
      </w:r>
      <w:r w:rsidRPr="00DA19A0">
        <w:rPr>
          <w:rFonts w:ascii="Times New Roman" w:eastAsia="Times New Roman" w:hAnsi="Times New Roman" w:cs="Times New Roman"/>
          <w:spacing w:val="7"/>
          <w:sz w:val="28"/>
          <w:szCs w:val="28"/>
        </w:rPr>
        <w:t xml:space="preserve"> адміністративних послуг. </w:t>
      </w:r>
    </w:p>
    <w:p w:rsidR="00834A93" w:rsidRPr="00DA19A0" w:rsidRDefault="00834A93" w:rsidP="00802353">
      <w:pPr>
        <w:shd w:val="clear" w:color="auto" w:fill="FFFFFF"/>
        <w:spacing w:after="0" w:line="240" w:lineRule="auto"/>
        <w:ind w:firstLine="567"/>
        <w:jc w:val="both"/>
        <w:rPr>
          <w:rFonts w:ascii="Times New Roman" w:eastAsia="Times New Roman" w:hAnsi="Times New Roman" w:cs="Times New Roman"/>
          <w:spacing w:val="7"/>
          <w:sz w:val="28"/>
          <w:szCs w:val="28"/>
        </w:rPr>
      </w:pPr>
      <w:r w:rsidRPr="00DA19A0">
        <w:rPr>
          <w:rFonts w:ascii="Times New Roman" w:eastAsia="Times New Roman" w:hAnsi="Times New Roman" w:cs="Times New Roman"/>
          <w:spacing w:val="7"/>
          <w:sz w:val="28"/>
          <w:szCs w:val="28"/>
        </w:rPr>
        <w:t xml:space="preserve">Чисельність мешканців </w:t>
      </w:r>
      <w:r w:rsidR="0081763C" w:rsidRPr="00DA19A0">
        <w:rPr>
          <w:rFonts w:ascii="Times New Roman" w:eastAsia="Times New Roman" w:hAnsi="Times New Roman" w:cs="Times New Roman"/>
          <w:spacing w:val="7"/>
          <w:sz w:val="28"/>
          <w:szCs w:val="28"/>
        </w:rPr>
        <w:t>Канівської</w:t>
      </w:r>
      <w:r w:rsidRPr="00DA19A0">
        <w:rPr>
          <w:rFonts w:ascii="Times New Roman" w:eastAsia="Times New Roman" w:hAnsi="Times New Roman" w:cs="Times New Roman"/>
          <w:spacing w:val="7"/>
          <w:sz w:val="28"/>
          <w:szCs w:val="28"/>
        </w:rPr>
        <w:t xml:space="preserve"> громади, яких обслуговує управління ЦНАП налічує </w:t>
      </w:r>
      <w:r w:rsidR="0081763C" w:rsidRPr="00DA19A0">
        <w:rPr>
          <w:rFonts w:ascii="Times New Roman" w:eastAsia="Times New Roman" w:hAnsi="Times New Roman" w:cs="Times New Roman"/>
          <w:spacing w:val="7"/>
          <w:sz w:val="28"/>
          <w:szCs w:val="28"/>
        </w:rPr>
        <w:t>більше 31 тисячі осіб</w:t>
      </w:r>
      <w:r w:rsidR="00C50137" w:rsidRPr="00DA19A0">
        <w:rPr>
          <w:rFonts w:ascii="Times New Roman" w:eastAsia="Times New Roman" w:hAnsi="Times New Roman" w:cs="Times New Roman"/>
          <w:spacing w:val="7"/>
          <w:sz w:val="28"/>
          <w:szCs w:val="28"/>
        </w:rPr>
        <w:t xml:space="preserve"> (з переселенцями)</w:t>
      </w:r>
      <w:r w:rsidRPr="00DA19A0">
        <w:rPr>
          <w:rFonts w:ascii="Times New Roman" w:eastAsia="Times New Roman" w:hAnsi="Times New Roman" w:cs="Times New Roman"/>
          <w:spacing w:val="7"/>
          <w:sz w:val="28"/>
          <w:szCs w:val="28"/>
        </w:rPr>
        <w:t>.</w:t>
      </w:r>
    </w:p>
    <w:p w:rsidR="00834A93" w:rsidRPr="00DA19A0" w:rsidRDefault="00834A93" w:rsidP="00802353">
      <w:pPr>
        <w:shd w:val="clear" w:color="auto" w:fill="FFFFFF"/>
        <w:spacing w:after="0" w:line="240" w:lineRule="auto"/>
        <w:ind w:firstLine="567"/>
        <w:jc w:val="both"/>
        <w:rPr>
          <w:rFonts w:ascii="Times New Roman" w:eastAsia="Times New Roman" w:hAnsi="Times New Roman" w:cs="Times New Roman"/>
          <w:spacing w:val="7"/>
          <w:sz w:val="28"/>
          <w:szCs w:val="28"/>
        </w:rPr>
      </w:pPr>
      <w:r w:rsidRPr="00DA19A0">
        <w:rPr>
          <w:rFonts w:ascii="Times New Roman" w:eastAsia="Times New Roman" w:hAnsi="Times New Roman" w:cs="Times New Roman"/>
          <w:spacing w:val="7"/>
          <w:sz w:val="28"/>
          <w:szCs w:val="28"/>
        </w:rPr>
        <w:t xml:space="preserve">Одними з пріоритетних послуг, які надає управління, є </w:t>
      </w:r>
      <w:r w:rsidR="00D44840" w:rsidRPr="00DA19A0">
        <w:rPr>
          <w:rFonts w:ascii="Times New Roman" w:eastAsia="Times New Roman" w:hAnsi="Times New Roman" w:cs="Times New Roman"/>
          <w:spacing w:val="7"/>
          <w:sz w:val="28"/>
          <w:szCs w:val="28"/>
        </w:rPr>
        <w:t>послуги соціального характерута послуги ветеранам та учасникам бойових дій</w:t>
      </w:r>
      <w:r w:rsidRPr="00DA19A0">
        <w:rPr>
          <w:rFonts w:ascii="Times New Roman" w:eastAsia="Times New Roman" w:hAnsi="Times New Roman" w:cs="Times New Roman"/>
          <w:spacing w:val="7"/>
          <w:sz w:val="28"/>
          <w:szCs w:val="28"/>
        </w:rPr>
        <w:t xml:space="preserve">. </w:t>
      </w:r>
    </w:p>
    <w:p w:rsidR="00834A93" w:rsidRPr="00DA19A0" w:rsidRDefault="00D44840" w:rsidP="00802353">
      <w:pPr>
        <w:shd w:val="clear" w:color="auto" w:fill="FFFFFF"/>
        <w:spacing w:after="0" w:line="240" w:lineRule="auto"/>
        <w:ind w:firstLine="567"/>
        <w:jc w:val="both"/>
        <w:rPr>
          <w:rFonts w:ascii="Times New Roman" w:eastAsia="Times New Roman" w:hAnsi="Times New Roman" w:cs="Times New Roman"/>
          <w:spacing w:val="7"/>
          <w:sz w:val="28"/>
          <w:szCs w:val="28"/>
        </w:rPr>
      </w:pPr>
      <w:r w:rsidRPr="00DA19A0">
        <w:rPr>
          <w:rFonts w:ascii="Times New Roman" w:eastAsia="Times New Roman" w:hAnsi="Times New Roman" w:cs="Times New Roman"/>
          <w:spacing w:val="7"/>
          <w:sz w:val="28"/>
          <w:szCs w:val="28"/>
        </w:rPr>
        <w:lastRenderedPageBreak/>
        <w:t>Канівська</w:t>
      </w:r>
      <w:r w:rsidR="00834A93" w:rsidRPr="00DA19A0">
        <w:rPr>
          <w:rFonts w:ascii="Times New Roman" w:eastAsia="Times New Roman" w:hAnsi="Times New Roman" w:cs="Times New Roman"/>
          <w:spacing w:val="7"/>
          <w:sz w:val="28"/>
          <w:szCs w:val="28"/>
        </w:rPr>
        <w:t xml:space="preserve"> громада на </w:t>
      </w:r>
      <w:r w:rsidR="00DF552E" w:rsidRPr="00DA19A0">
        <w:rPr>
          <w:rFonts w:ascii="Times New Roman" w:eastAsia="Times New Roman" w:hAnsi="Times New Roman" w:cs="Times New Roman"/>
          <w:spacing w:val="7"/>
          <w:sz w:val="28"/>
          <w:szCs w:val="28"/>
        </w:rPr>
        <w:t>разі</w:t>
      </w:r>
      <w:r w:rsidR="00834A93" w:rsidRPr="00DA19A0">
        <w:rPr>
          <w:rFonts w:ascii="Times New Roman" w:eastAsia="Times New Roman" w:hAnsi="Times New Roman" w:cs="Times New Roman"/>
          <w:spacing w:val="7"/>
          <w:sz w:val="28"/>
          <w:szCs w:val="28"/>
        </w:rPr>
        <w:t xml:space="preserve"> залишається серед лідерів на Черкащині щодо розміщення внутрішньо переміщених осіб.</w:t>
      </w:r>
    </w:p>
    <w:p w:rsidR="00880B0A" w:rsidRPr="00DA19A0" w:rsidRDefault="007905AC" w:rsidP="00802353">
      <w:pPr>
        <w:spacing w:after="0" w:line="240" w:lineRule="auto"/>
        <w:ind w:firstLine="567"/>
        <w:jc w:val="both"/>
        <w:rPr>
          <w:rFonts w:ascii="Times New Roman" w:hAnsi="Times New Roman" w:cs="Times New Roman"/>
          <w:sz w:val="28"/>
          <w:szCs w:val="28"/>
          <w:shd w:val="clear" w:color="auto" w:fill="FFFFFF"/>
        </w:rPr>
      </w:pPr>
      <w:r w:rsidRPr="00DA19A0">
        <w:rPr>
          <w:rFonts w:ascii="Times New Roman" w:hAnsi="Times New Roman" w:cs="Times New Roman"/>
          <w:sz w:val="28"/>
          <w:szCs w:val="28"/>
          <w:shd w:val="clear" w:color="auto" w:fill="FFFFFF"/>
        </w:rPr>
        <w:t xml:space="preserve">Станом на </w:t>
      </w:r>
      <w:r w:rsidR="00834A93" w:rsidRPr="00DA19A0">
        <w:rPr>
          <w:rFonts w:ascii="Times New Roman" w:hAnsi="Times New Roman" w:cs="Times New Roman"/>
          <w:sz w:val="28"/>
          <w:szCs w:val="28"/>
          <w:shd w:val="clear" w:color="auto" w:fill="FFFFFF"/>
        </w:rPr>
        <w:t xml:space="preserve">1 </w:t>
      </w:r>
      <w:r w:rsidR="00D44840" w:rsidRPr="00DA19A0">
        <w:rPr>
          <w:rFonts w:ascii="Times New Roman" w:hAnsi="Times New Roman" w:cs="Times New Roman"/>
          <w:sz w:val="28"/>
          <w:szCs w:val="28"/>
          <w:shd w:val="clear" w:color="auto" w:fill="FFFFFF"/>
        </w:rPr>
        <w:t>листопада</w:t>
      </w:r>
      <w:r w:rsidR="00834A93" w:rsidRPr="00DA19A0">
        <w:rPr>
          <w:rFonts w:ascii="Times New Roman" w:hAnsi="Times New Roman" w:cs="Times New Roman"/>
          <w:sz w:val="28"/>
          <w:szCs w:val="28"/>
          <w:shd w:val="clear" w:color="auto" w:fill="FFFFFF"/>
        </w:rPr>
        <w:t xml:space="preserve"> 2023 року </w:t>
      </w:r>
      <w:r w:rsidR="007628EA" w:rsidRPr="00DA19A0">
        <w:rPr>
          <w:rFonts w:ascii="Times New Roman" w:hAnsi="Times New Roman" w:cs="Times New Roman"/>
          <w:sz w:val="28"/>
          <w:szCs w:val="28"/>
          <w:shd w:val="clear" w:color="auto" w:fill="FFFFFF"/>
        </w:rPr>
        <w:t xml:space="preserve">в громаді зареєстровано </w:t>
      </w:r>
      <w:r w:rsidR="00D44840" w:rsidRPr="00DA19A0">
        <w:rPr>
          <w:rFonts w:ascii="Times New Roman" w:hAnsi="Times New Roman" w:cs="Times New Roman"/>
          <w:sz w:val="28"/>
          <w:szCs w:val="28"/>
          <w:shd w:val="clear" w:color="auto" w:fill="FFFFFF"/>
        </w:rPr>
        <w:t>4160</w:t>
      </w:r>
      <w:r w:rsidR="00513D84" w:rsidRPr="00DA19A0">
        <w:rPr>
          <w:rFonts w:ascii="Times New Roman" w:hAnsi="Times New Roman" w:cs="Times New Roman"/>
          <w:sz w:val="28"/>
          <w:szCs w:val="28"/>
          <w:shd w:val="clear" w:color="auto" w:fill="FFFFFF"/>
        </w:rPr>
        <w:t>внутрішньо переміщених осіб</w:t>
      </w:r>
      <w:r w:rsidR="00834A93" w:rsidRPr="00DA19A0">
        <w:rPr>
          <w:rFonts w:ascii="Times New Roman" w:hAnsi="Times New Roman" w:cs="Times New Roman"/>
          <w:sz w:val="28"/>
          <w:szCs w:val="28"/>
          <w:shd w:val="clear" w:color="auto" w:fill="FFFFFF"/>
        </w:rPr>
        <w:t xml:space="preserve">. </w:t>
      </w:r>
    </w:p>
    <w:p w:rsidR="00834A93" w:rsidRPr="00DA19A0" w:rsidRDefault="00834A93" w:rsidP="00802353">
      <w:pPr>
        <w:spacing w:after="0" w:line="240" w:lineRule="auto"/>
        <w:ind w:firstLine="567"/>
        <w:jc w:val="both"/>
        <w:rPr>
          <w:rFonts w:ascii="Times New Roman" w:hAnsi="Times New Roman" w:cs="Times New Roman"/>
          <w:sz w:val="28"/>
          <w:szCs w:val="28"/>
          <w:shd w:val="clear" w:color="auto" w:fill="FFFFFF"/>
        </w:rPr>
      </w:pPr>
      <w:r w:rsidRPr="00DA19A0">
        <w:rPr>
          <w:rFonts w:ascii="Times New Roman" w:hAnsi="Times New Roman" w:cs="Times New Roman"/>
          <w:sz w:val="28"/>
          <w:szCs w:val="28"/>
          <w:shd w:val="clear" w:color="auto" w:fill="FFFFFF"/>
        </w:rPr>
        <w:t xml:space="preserve">З метою фінансової підтримки домоволодінь, які безкоштовно розмістили переміщених осіб, їх власникам в громаді Товариством Червоного Хреста України щомісячно надається грошова компенсація. </w:t>
      </w:r>
      <w:r w:rsidR="001D6AE7" w:rsidRPr="00DA19A0">
        <w:rPr>
          <w:rFonts w:ascii="Times New Roman" w:hAnsi="Times New Roman" w:cs="Times New Roman"/>
          <w:sz w:val="28"/>
          <w:szCs w:val="28"/>
          <w:shd w:val="clear" w:color="auto" w:fill="FFFFFF"/>
        </w:rPr>
        <w:t xml:space="preserve">Так з початку 2023 року за програмою «Прихисток», таку компенсацію отримали </w:t>
      </w:r>
      <w:r w:rsidR="00AA0BE3" w:rsidRPr="00DA19A0">
        <w:rPr>
          <w:rFonts w:ascii="Times New Roman" w:hAnsi="Times New Roman" w:cs="Times New Roman"/>
          <w:sz w:val="28"/>
          <w:szCs w:val="28"/>
          <w:shd w:val="clear" w:color="auto" w:fill="FFFFFF"/>
        </w:rPr>
        <w:t>1516</w:t>
      </w:r>
      <w:r w:rsidR="001D6AE7" w:rsidRPr="00DA19A0">
        <w:rPr>
          <w:rFonts w:ascii="Times New Roman" w:hAnsi="Times New Roman" w:cs="Times New Roman"/>
          <w:sz w:val="28"/>
          <w:szCs w:val="28"/>
          <w:shd w:val="clear" w:color="auto" w:fill="FFFFFF"/>
        </w:rPr>
        <w:t xml:space="preserve"> власників, </w:t>
      </w:r>
      <w:r w:rsidR="00AA0BE3" w:rsidRPr="00DA19A0">
        <w:rPr>
          <w:rFonts w:ascii="Times New Roman" w:hAnsi="Times New Roman" w:cs="Times New Roman"/>
          <w:sz w:val="28"/>
          <w:szCs w:val="28"/>
          <w:shd w:val="clear" w:color="auto" w:fill="FFFFFF"/>
        </w:rPr>
        <w:t>виплату отримує наразі 251 людина, загальн</w:t>
      </w:r>
      <w:r w:rsidR="001F4830" w:rsidRPr="00DA19A0">
        <w:rPr>
          <w:rFonts w:ascii="Times New Roman" w:hAnsi="Times New Roman" w:cs="Times New Roman"/>
          <w:sz w:val="28"/>
          <w:szCs w:val="28"/>
          <w:shd w:val="clear" w:color="auto" w:fill="FFFFFF"/>
        </w:rPr>
        <w:t>а</w:t>
      </w:r>
      <w:r w:rsidR="00AA0BE3" w:rsidRPr="00DA19A0">
        <w:rPr>
          <w:rFonts w:ascii="Times New Roman" w:hAnsi="Times New Roman" w:cs="Times New Roman"/>
          <w:sz w:val="28"/>
          <w:szCs w:val="28"/>
          <w:shd w:val="clear" w:color="auto" w:fill="FFFFFF"/>
        </w:rPr>
        <w:t xml:space="preserve"> кількість нарахованих виплат</w:t>
      </w:r>
      <w:r w:rsidR="00AA0BE3" w:rsidRPr="00DA19A0">
        <w:rPr>
          <w:rFonts w:ascii="Times New Roman" w:eastAsia="Times New Roman" w:hAnsi="Times New Roman" w:cs="Times New Roman"/>
          <w:sz w:val="28"/>
          <w:szCs w:val="28"/>
        </w:rPr>
        <w:t>4</w:t>
      </w:r>
      <w:r w:rsidR="00A164C7" w:rsidRPr="00DA19A0">
        <w:rPr>
          <w:rFonts w:ascii="Times New Roman" w:eastAsia="Times New Roman" w:hAnsi="Times New Roman" w:cs="Times New Roman"/>
          <w:sz w:val="28"/>
          <w:szCs w:val="28"/>
        </w:rPr>
        <w:t>млн.грн</w:t>
      </w:r>
      <w:r w:rsidRPr="00DA19A0">
        <w:rPr>
          <w:rFonts w:ascii="Times New Roman" w:eastAsia="Times New Roman" w:hAnsi="Times New Roman" w:cs="Times New Roman"/>
          <w:sz w:val="28"/>
          <w:szCs w:val="28"/>
        </w:rPr>
        <w:t>.</w:t>
      </w:r>
    </w:p>
    <w:bookmarkEnd w:id="1"/>
    <w:p w:rsidR="002E262C" w:rsidRPr="00DA19A0" w:rsidRDefault="002E262C" w:rsidP="00802353">
      <w:pPr>
        <w:spacing w:after="0" w:line="240" w:lineRule="auto"/>
        <w:ind w:firstLine="567"/>
        <w:jc w:val="both"/>
        <w:rPr>
          <w:rFonts w:ascii="Times New Roman" w:hAnsi="Times New Roman" w:cs="Times New Roman"/>
          <w:b/>
          <w:sz w:val="28"/>
          <w:szCs w:val="28"/>
        </w:rPr>
      </w:pPr>
    </w:p>
    <w:p w:rsidR="00142515" w:rsidRPr="00DA19A0"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DA19A0">
        <w:rPr>
          <w:rFonts w:ascii="Times New Roman" w:hAnsi="Times New Roman" w:cs="Times New Roman"/>
          <w:b/>
          <w:sz w:val="28"/>
          <w:szCs w:val="28"/>
        </w:rPr>
        <w:t>СОЦІАЛЬНИЙ</w:t>
      </w:r>
      <w:r w:rsidRPr="00DA19A0">
        <w:rPr>
          <w:rFonts w:ascii="Times New Roman" w:eastAsia="Times New Roman" w:hAnsi="Times New Roman" w:cs="Times New Roman"/>
          <w:b/>
          <w:sz w:val="28"/>
          <w:szCs w:val="28"/>
          <w:lang w:eastAsia="ru-RU"/>
        </w:rPr>
        <w:t xml:space="preserve"> ЗАХИСТ НАСЕЛЕННЯ</w:t>
      </w:r>
    </w:p>
    <w:p w:rsidR="00CE7C97" w:rsidRPr="00DA19A0" w:rsidRDefault="00251CD9" w:rsidP="00CE7C97">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З метою підвищення рівня соціального захисту, фінансової </w:t>
      </w:r>
      <w:r w:rsidR="00253078" w:rsidRPr="00DA19A0">
        <w:rPr>
          <w:rFonts w:ascii="Times New Roman" w:hAnsi="Times New Roman" w:cs="Times New Roman"/>
          <w:sz w:val="28"/>
          <w:szCs w:val="28"/>
        </w:rPr>
        <w:t xml:space="preserve">та </w:t>
      </w:r>
      <w:r w:rsidRPr="00DA19A0">
        <w:rPr>
          <w:rFonts w:ascii="Times New Roman" w:hAnsi="Times New Roman" w:cs="Times New Roman"/>
          <w:sz w:val="28"/>
          <w:szCs w:val="28"/>
        </w:rPr>
        <w:t xml:space="preserve">психологічної підтримки жителів, родин військовослужбовців, внутрішньо переміщених осібв громаді ухвалено </w:t>
      </w:r>
      <w:r w:rsidR="00CE7C97" w:rsidRPr="00DA19A0">
        <w:rPr>
          <w:rFonts w:ascii="Times New Roman" w:hAnsi="Times New Roman" w:cs="Times New Roman"/>
          <w:sz w:val="28"/>
          <w:szCs w:val="28"/>
        </w:rPr>
        <w:t xml:space="preserve">Програму «Турбота» на 2022-2027 роки. </w:t>
      </w:r>
    </w:p>
    <w:p w:rsidR="00CE7C97" w:rsidRPr="00DA19A0" w:rsidRDefault="00CE7C97" w:rsidP="00CE7C97">
      <w:pPr>
        <w:pStyle w:val="resizes"/>
        <w:shd w:val="clear" w:color="auto" w:fill="FCFCFC"/>
        <w:spacing w:before="0" w:beforeAutospacing="0" w:after="0" w:afterAutospacing="0"/>
        <w:ind w:firstLine="567"/>
        <w:jc w:val="both"/>
        <w:textAlignment w:val="top"/>
        <w:rPr>
          <w:sz w:val="28"/>
          <w:szCs w:val="28"/>
        </w:rPr>
      </w:pPr>
      <w:r w:rsidRPr="00DA19A0">
        <w:rPr>
          <w:sz w:val="28"/>
          <w:szCs w:val="28"/>
        </w:rPr>
        <w:t>В межах Програми передбачено комплекс заходів, спрямований на вирішення питань з:</w:t>
      </w:r>
    </w:p>
    <w:p w:rsidR="00CE7C97" w:rsidRPr="00DA19A0" w:rsidRDefault="00CE7C97" w:rsidP="00CE7C97">
      <w:pPr>
        <w:pStyle w:val="resizes"/>
        <w:numPr>
          <w:ilvl w:val="0"/>
          <w:numId w:val="41"/>
        </w:numPr>
        <w:spacing w:before="0" w:beforeAutospacing="0" w:after="0" w:afterAutospacing="0"/>
        <w:ind w:left="0" w:firstLine="567"/>
        <w:jc w:val="both"/>
        <w:textAlignment w:val="top"/>
        <w:rPr>
          <w:sz w:val="28"/>
          <w:szCs w:val="28"/>
        </w:rPr>
      </w:pPr>
      <w:r w:rsidRPr="00DA19A0">
        <w:rPr>
          <w:sz w:val="28"/>
          <w:szCs w:val="28"/>
        </w:rPr>
        <w:t>поліпшення надання соціальних послуг ветеранам війни та праці, непрацездатним громадянам та іншим соціально вразливим верствам населення;</w:t>
      </w:r>
    </w:p>
    <w:p w:rsidR="00CE7C97" w:rsidRPr="00DA19A0" w:rsidRDefault="00CE7C97" w:rsidP="00CE7C97">
      <w:pPr>
        <w:pStyle w:val="resizes"/>
        <w:numPr>
          <w:ilvl w:val="0"/>
          <w:numId w:val="41"/>
        </w:numPr>
        <w:spacing w:before="0" w:beforeAutospacing="0" w:after="0" w:afterAutospacing="0"/>
        <w:ind w:left="0" w:firstLine="567"/>
        <w:jc w:val="both"/>
        <w:textAlignment w:val="top"/>
        <w:rPr>
          <w:sz w:val="28"/>
          <w:szCs w:val="28"/>
        </w:rPr>
      </w:pPr>
      <w:r w:rsidRPr="00DA19A0">
        <w:rPr>
          <w:sz w:val="28"/>
          <w:szCs w:val="28"/>
        </w:rPr>
        <w:t>медичного обслуговування та оздоровлення;</w:t>
      </w:r>
    </w:p>
    <w:p w:rsidR="00CE7C97" w:rsidRPr="00DA19A0" w:rsidRDefault="00CE7C97" w:rsidP="00CE7C97">
      <w:pPr>
        <w:pStyle w:val="resizes"/>
        <w:numPr>
          <w:ilvl w:val="0"/>
          <w:numId w:val="41"/>
        </w:numPr>
        <w:spacing w:before="0" w:beforeAutospacing="0" w:after="0" w:afterAutospacing="0"/>
        <w:ind w:left="0" w:firstLine="567"/>
        <w:jc w:val="both"/>
        <w:textAlignment w:val="top"/>
        <w:rPr>
          <w:sz w:val="28"/>
          <w:szCs w:val="28"/>
        </w:rPr>
      </w:pPr>
      <w:r w:rsidRPr="00DA19A0">
        <w:rPr>
          <w:sz w:val="28"/>
          <w:szCs w:val="28"/>
        </w:rPr>
        <w:t>соціального захисту осіб з інвалідністю, багатодітних і неповних сімей;</w:t>
      </w:r>
    </w:p>
    <w:p w:rsidR="00CE7C97" w:rsidRPr="00DA19A0" w:rsidRDefault="00CE7C97" w:rsidP="00CE7C97">
      <w:pPr>
        <w:pStyle w:val="resizes"/>
        <w:numPr>
          <w:ilvl w:val="0"/>
          <w:numId w:val="41"/>
        </w:numPr>
        <w:spacing w:before="0" w:beforeAutospacing="0" w:after="0" w:afterAutospacing="0"/>
        <w:ind w:left="0" w:firstLine="567"/>
        <w:jc w:val="both"/>
        <w:textAlignment w:val="top"/>
        <w:rPr>
          <w:sz w:val="28"/>
          <w:szCs w:val="28"/>
        </w:rPr>
      </w:pPr>
      <w:r w:rsidRPr="00DA19A0">
        <w:rPr>
          <w:sz w:val="28"/>
          <w:szCs w:val="28"/>
        </w:rPr>
        <w:t>соціальної підтримки окремих категорій громадян;</w:t>
      </w:r>
    </w:p>
    <w:p w:rsidR="00CE7C97" w:rsidRPr="00DA19A0" w:rsidRDefault="00CE7C97" w:rsidP="00CE7C97">
      <w:pPr>
        <w:pStyle w:val="resizes"/>
        <w:numPr>
          <w:ilvl w:val="0"/>
          <w:numId w:val="41"/>
        </w:numPr>
        <w:spacing w:before="0" w:beforeAutospacing="0" w:after="0" w:afterAutospacing="0"/>
        <w:ind w:left="0" w:firstLine="567"/>
        <w:jc w:val="both"/>
        <w:textAlignment w:val="top"/>
        <w:rPr>
          <w:sz w:val="28"/>
          <w:szCs w:val="28"/>
        </w:rPr>
      </w:pPr>
      <w:r w:rsidRPr="00DA19A0">
        <w:rPr>
          <w:sz w:val="28"/>
          <w:szCs w:val="28"/>
        </w:rPr>
        <w:t>організації культурного відпочинку, занять фізкультурою і спортом.</w:t>
      </w:r>
    </w:p>
    <w:p w:rsidR="00FA4BFF" w:rsidRPr="00DA19A0" w:rsidRDefault="00B27A31" w:rsidP="00CE7C97">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В </w:t>
      </w:r>
      <w:r w:rsidR="00CE7C97" w:rsidRPr="00DA19A0">
        <w:rPr>
          <w:rFonts w:ascii="Times New Roman" w:eastAsia="Times New Roman" w:hAnsi="Times New Roman" w:cs="Times New Roman"/>
          <w:sz w:val="28"/>
          <w:szCs w:val="28"/>
          <w:lang w:eastAsia="ru-RU"/>
        </w:rPr>
        <w:t>Канівській</w:t>
      </w:r>
      <w:r w:rsidRPr="00DA19A0">
        <w:rPr>
          <w:rFonts w:ascii="Times New Roman" w:eastAsia="Times New Roman" w:hAnsi="Times New Roman" w:cs="Times New Roman"/>
          <w:sz w:val="28"/>
          <w:szCs w:val="28"/>
          <w:lang w:eastAsia="ru-RU"/>
        </w:rPr>
        <w:t xml:space="preserve"> громаді діє дві комунальній устано</w:t>
      </w:r>
      <w:r w:rsidR="00FA4BFF" w:rsidRPr="00DA19A0">
        <w:rPr>
          <w:rFonts w:ascii="Times New Roman" w:eastAsia="Times New Roman" w:hAnsi="Times New Roman" w:cs="Times New Roman"/>
          <w:sz w:val="28"/>
          <w:szCs w:val="28"/>
          <w:lang w:eastAsia="ru-RU"/>
        </w:rPr>
        <w:t>ви, які є надавачами соціальних послуг</w:t>
      </w:r>
      <w:r w:rsidR="00CE7C97" w:rsidRPr="00DA19A0">
        <w:rPr>
          <w:rFonts w:ascii="Times New Roman" w:eastAsia="Times New Roman" w:hAnsi="Times New Roman" w:cs="Times New Roman"/>
          <w:sz w:val="28"/>
          <w:szCs w:val="28"/>
          <w:lang w:eastAsia="ru-RU"/>
        </w:rPr>
        <w:t xml:space="preserve">, </w:t>
      </w:r>
      <w:r w:rsidR="00506618" w:rsidRPr="00DA19A0">
        <w:rPr>
          <w:rFonts w:ascii="Times New Roman" w:eastAsia="Times New Roman" w:hAnsi="Times New Roman" w:cs="Times New Roman"/>
          <w:sz w:val="28"/>
          <w:szCs w:val="28"/>
          <w:lang w:eastAsia="ru-RU"/>
        </w:rPr>
        <w:t>–</w:t>
      </w:r>
      <w:r w:rsidR="00CE7C97" w:rsidRPr="00DA19A0">
        <w:rPr>
          <w:rFonts w:ascii="Times New Roman" w:eastAsia="Times New Roman" w:hAnsi="Times New Roman" w:cs="Times New Roman"/>
          <w:sz w:val="28"/>
          <w:szCs w:val="28"/>
          <w:lang w:eastAsia="ru-RU"/>
        </w:rPr>
        <w:t xml:space="preserve"> Територіальний центр надання соціальних послуг та </w:t>
      </w:r>
      <w:r w:rsidR="00506618" w:rsidRPr="00DA19A0">
        <w:rPr>
          <w:rFonts w:ascii="Times New Roman" w:eastAsia="Times New Roman" w:hAnsi="Times New Roman" w:cs="Times New Roman"/>
          <w:sz w:val="28"/>
          <w:szCs w:val="28"/>
          <w:lang w:eastAsia="ru-RU"/>
        </w:rPr>
        <w:t>Канівський міський центр соціальних служб.</w:t>
      </w:r>
    </w:p>
    <w:p w:rsidR="00E75AC0" w:rsidRPr="00DA19A0" w:rsidRDefault="00FA4BFF" w:rsidP="00802353">
      <w:pPr>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Так, </w:t>
      </w:r>
      <w:r w:rsidR="00506618" w:rsidRPr="00DA19A0">
        <w:rPr>
          <w:rFonts w:ascii="Times New Roman" w:hAnsi="Times New Roman" w:cs="Times New Roman"/>
          <w:sz w:val="28"/>
          <w:szCs w:val="28"/>
        </w:rPr>
        <w:t>одним з основних завдань територіального центру є виявлення пенсіонерів та осіб з  інвалідністю, які потребують сторонньої допомоги, визначення їх  індивідуальних потреб у соціальному обслуговуванні та забезпечення якісного надання соціальних послуг.</w:t>
      </w:r>
    </w:p>
    <w:p w:rsidR="00A40FEE" w:rsidRPr="00DA19A0" w:rsidRDefault="00A40FEE"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В Центрі функціонують 4 </w:t>
      </w:r>
      <w:r w:rsidR="00506618" w:rsidRPr="00DA19A0">
        <w:rPr>
          <w:rFonts w:ascii="Times New Roman" w:eastAsia="Times New Roman" w:hAnsi="Times New Roman" w:cs="Times New Roman"/>
          <w:sz w:val="28"/>
          <w:szCs w:val="28"/>
          <w:lang w:eastAsia="ru-RU"/>
        </w:rPr>
        <w:t>структурні підрозділи</w:t>
      </w:r>
      <w:r w:rsidRPr="00DA19A0">
        <w:rPr>
          <w:rFonts w:ascii="Times New Roman" w:eastAsia="Times New Roman" w:hAnsi="Times New Roman" w:cs="Times New Roman"/>
          <w:sz w:val="28"/>
          <w:szCs w:val="28"/>
          <w:lang w:eastAsia="ru-RU"/>
        </w:rPr>
        <w:t xml:space="preserve"> за різним спрямуванням:</w:t>
      </w:r>
    </w:p>
    <w:p w:rsidR="00A40FEE" w:rsidRPr="00DA19A0" w:rsidRDefault="00A40FEE"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1. </w:t>
      </w:r>
      <w:r w:rsidR="00506618" w:rsidRPr="00DA19A0">
        <w:rPr>
          <w:rFonts w:ascii="Times New Roman" w:eastAsia="Times New Roman" w:hAnsi="Times New Roman" w:cs="Times New Roman"/>
          <w:sz w:val="28"/>
          <w:szCs w:val="28"/>
          <w:lang w:eastAsia="ru-RU"/>
        </w:rPr>
        <w:t>в</w:t>
      </w:r>
      <w:r w:rsidRPr="00DA19A0">
        <w:rPr>
          <w:rFonts w:ascii="Times New Roman" w:eastAsia="Times New Roman" w:hAnsi="Times New Roman" w:cs="Times New Roman"/>
          <w:sz w:val="28"/>
          <w:szCs w:val="28"/>
          <w:lang w:eastAsia="ru-RU"/>
        </w:rPr>
        <w:t>ідділення соціальної допомоги вдома</w:t>
      </w:r>
      <w:r w:rsidR="00506618" w:rsidRPr="00DA19A0">
        <w:rPr>
          <w:rFonts w:ascii="Times New Roman" w:eastAsia="Times New Roman" w:hAnsi="Times New Roman" w:cs="Times New Roman"/>
          <w:sz w:val="28"/>
          <w:szCs w:val="28"/>
          <w:lang w:eastAsia="ru-RU"/>
        </w:rPr>
        <w:t xml:space="preserve"> №1;</w:t>
      </w:r>
    </w:p>
    <w:p w:rsidR="00506618" w:rsidRPr="00DA19A0" w:rsidRDefault="00506618"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2. відділення соціальної допомоги вдома №2 (села);</w:t>
      </w:r>
    </w:p>
    <w:p w:rsidR="00A40FEE" w:rsidRPr="00DA19A0" w:rsidRDefault="00506618"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3</w:t>
      </w:r>
      <w:r w:rsidR="00A40FEE" w:rsidRPr="00DA19A0">
        <w:rPr>
          <w:rFonts w:ascii="Times New Roman" w:eastAsia="Times New Roman" w:hAnsi="Times New Roman" w:cs="Times New Roman"/>
          <w:sz w:val="28"/>
          <w:szCs w:val="28"/>
          <w:lang w:eastAsia="ru-RU"/>
        </w:rPr>
        <w:t xml:space="preserve">. </w:t>
      </w:r>
      <w:r w:rsidRPr="00DA19A0">
        <w:rPr>
          <w:rFonts w:ascii="Times New Roman" w:eastAsia="Times New Roman" w:hAnsi="Times New Roman" w:cs="Times New Roman"/>
          <w:sz w:val="28"/>
          <w:szCs w:val="28"/>
          <w:lang w:eastAsia="ru-RU"/>
        </w:rPr>
        <w:t>в</w:t>
      </w:r>
      <w:r w:rsidR="00A40FEE" w:rsidRPr="00DA19A0">
        <w:rPr>
          <w:rFonts w:ascii="Times New Roman" w:eastAsia="Times New Roman" w:hAnsi="Times New Roman" w:cs="Times New Roman"/>
          <w:sz w:val="28"/>
          <w:szCs w:val="28"/>
          <w:lang w:eastAsia="ru-RU"/>
        </w:rPr>
        <w:t>ідділення денного перебування</w:t>
      </w:r>
      <w:r w:rsidRPr="00DA19A0">
        <w:rPr>
          <w:rFonts w:ascii="Times New Roman" w:eastAsia="Times New Roman" w:hAnsi="Times New Roman" w:cs="Times New Roman"/>
          <w:sz w:val="28"/>
          <w:szCs w:val="28"/>
          <w:lang w:eastAsia="ru-RU"/>
        </w:rPr>
        <w:t>;</w:t>
      </w:r>
    </w:p>
    <w:p w:rsidR="00A40FEE" w:rsidRPr="00DA19A0" w:rsidRDefault="00506618"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4</w:t>
      </w:r>
      <w:r w:rsidR="00A40FEE" w:rsidRPr="00DA19A0">
        <w:rPr>
          <w:rFonts w:ascii="Times New Roman" w:eastAsia="Times New Roman" w:hAnsi="Times New Roman" w:cs="Times New Roman"/>
          <w:sz w:val="28"/>
          <w:szCs w:val="28"/>
          <w:lang w:eastAsia="ru-RU"/>
        </w:rPr>
        <w:t>.</w:t>
      </w:r>
      <w:r w:rsidRPr="00DA19A0">
        <w:rPr>
          <w:rFonts w:ascii="Times New Roman" w:hAnsi="Times New Roman" w:cs="Times New Roman"/>
          <w:sz w:val="28"/>
          <w:szCs w:val="28"/>
        </w:rPr>
        <w:t>відділення денного догляду для дітей з інвалідністю.</w:t>
      </w:r>
    </w:p>
    <w:p w:rsidR="001B3FFB" w:rsidRPr="00DA19A0" w:rsidRDefault="001B3FFB"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1B3FFB" w:rsidRPr="00DA19A0" w:rsidRDefault="00A40FEE" w:rsidP="00802353">
      <w:pPr>
        <w:shd w:val="clear" w:color="auto" w:fill="FFFFFF"/>
        <w:spacing w:after="0" w:line="240" w:lineRule="auto"/>
        <w:ind w:firstLine="567"/>
        <w:contextualSpacing/>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Відділення соціальної допомоги вдома.</w:t>
      </w:r>
    </w:p>
    <w:p w:rsidR="00A40FEE" w:rsidRPr="00DA19A0" w:rsidRDefault="00A40FEE" w:rsidP="00506618">
      <w:pPr>
        <w:shd w:val="clear" w:color="auto" w:fill="FFFFFF"/>
        <w:spacing w:after="0" w:line="240" w:lineRule="auto"/>
        <w:ind w:firstLine="567"/>
        <w:contextualSpacing/>
        <w:jc w:val="both"/>
        <w:rPr>
          <w:rFonts w:ascii="Arial" w:eastAsia="Times New Roman" w:hAnsi="Arial" w:cs="Arial"/>
          <w:b/>
          <w:sz w:val="28"/>
          <w:szCs w:val="28"/>
          <w:lang w:eastAsia="ru-RU"/>
        </w:rPr>
      </w:pPr>
      <w:r w:rsidRPr="00DA19A0">
        <w:rPr>
          <w:rFonts w:ascii="Times New Roman" w:eastAsia="Times New Roman" w:hAnsi="Times New Roman" w:cs="Times New Roman"/>
          <w:sz w:val="28"/>
          <w:szCs w:val="28"/>
          <w:lang w:eastAsia="ru-RU"/>
        </w:rPr>
        <w:t xml:space="preserve">Робота відділення спрямована на забезпечення людей послугами та підтримкою, які потрапили у складні життєві обставини (далі СЖО) та не в змозі самостійно їх подолати. </w:t>
      </w:r>
    </w:p>
    <w:p w:rsidR="00506618" w:rsidRPr="00DA19A0" w:rsidRDefault="00506618" w:rsidP="00506618">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На платній основі відділеннями надано послуг 125-ти  особам.  Сплачувати за послуги клієнти мають в тому разі, якщо їхній дохід перевищує два прожиткових мінімуми. За звітний період на рахунок терцентру надійшло 165 тис.грн.</w:t>
      </w:r>
    </w:p>
    <w:p w:rsidR="00A40FEE" w:rsidRPr="00DA19A0" w:rsidRDefault="00506618" w:rsidP="00506618">
      <w:pPr>
        <w:shd w:val="clear" w:color="auto" w:fill="FFFFFF"/>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lastRenderedPageBreak/>
        <w:t xml:space="preserve">Середнє навантаження на 1 соціального робітника – 12-15 осіб, при нормативі 10 осіб у місті, 6 – у селі. Кількість обслуговуваних людей одним соціальним робітником залежить від території. </w:t>
      </w:r>
    </w:p>
    <w:p w:rsidR="00506618" w:rsidRPr="00DA19A0" w:rsidRDefault="00506618" w:rsidP="00506618">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Працівники територіального центру постійно проводили обстеження умов проживання не тільки одиноких громадян, а й тих, що звертаються з заявами про надання грошової допомоги чи забезпечення твердим паливом, до обласних та державних органів влади. Всього проведено 230 таких обстежень.</w:t>
      </w:r>
    </w:p>
    <w:p w:rsidR="00506618" w:rsidRPr="00DA19A0" w:rsidRDefault="00506618" w:rsidP="00EE47BB">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40FEE" w:rsidRPr="00DA19A0" w:rsidRDefault="00EE47BB" w:rsidP="00EE47B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b/>
          <w:bCs/>
          <w:sz w:val="28"/>
          <w:szCs w:val="28"/>
          <w:lang w:eastAsia="ru-RU"/>
        </w:rPr>
        <w:t>Відділення денного перебування</w:t>
      </w:r>
      <w:r w:rsidRPr="00DA19A0">
        <w:rPr>
          <w:rFonts w:ascii="Times New Roman" w:eastAsia="Times New Roman" w:hAnsi="Times New Roman" w:cs="Times New Roman"/>
          <w:sz w:val="28"/>
          <w:szCs w:val="28"/>
          <w:lang w:eastAsia="ru-RU"/>
        </w:rPr>
        <w:t xml:space="preserve"> з початку 2023 року відвідали 497 осіб.</w:t>
      </w:r>
    </w:p>
    <w:p w:rsidR="00EE47BB" w:rsidRPr="00DA19A0" w:rsidRDefault="00EE47BB" w:rsidP="00EE47BB">
      <w:pPr>
        <w:pStyle w:val="af4"/>
        <w:spacing w:before="0" w:beforeAutospacing="0" w:after="0" w:afterAutospacing="0"/>
        <w:ind w:firstLine="567"/>
        <w:jc w:val="both"/>
        <w:rPr>
          <w:sz w:val="28"/>
          <w:szCs w:val="28"/>
          <w:lang w:val="uk-UA"/>
        </w:rPr>
      </w:pPr>
      <w:r w:rsidRPr="00DA19A0">
        <w:rPr>
          <w:sz w:val="28"/>
          <w:szCs w:val="28"/>
          <w:lang w:val="uk-UA"/>
        </w:rPr>
        <w:t>У складі відділення з 1 вересня по 31 травня працює Університет ІІІ віку. Люди похилого віку відвідують Університет безкоштовно, навчання проводять волонтери – запрошені професіонали, або самі ж студенти, що мають певний досвід у викладанні. У 2023 навчальному році на 10-ти факультетах навчається 50 студентів. Працюють факультети: правової грамотності, культурології та етнографії, української мови, інформаційної культури та медіаграмотності, здоров’я, психології, естетичної краси , історії України, історії мистецтв, краєзнавства.</w:t>
      </w:r>
    </w:p>
    <w:p w:rsidR="00EE47BB"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Працює пункт прокату засобів пересування – ними користуються 229 осіб. В основному пункт прокату поповнюється інвалідними візками, милицями, ходунками за рахунок благодійної допомоги з німецького міста-побратима Фірзен.</w:t>
      </w:r>
    </w:p>
    <w:p w:rsidR="00A40FEE" w:rsidRPr="00DA19A0" w:rsidRDefault="00EE47BB" w:rsidP="00EE47B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hAnsi="Times New Roman" w:cs="Times New Roman"/>
          <w:sz w:val="28"/>
          <w:szCs w:val="28"/>
        </w:rPr>
        <w:t xml:space="preserve">Машиною-автомат територіального центру, швейною машиною, бібліотекою періодично користуються близько 50-ти осіб. Проводяться заняття для 30-ти осіб у Майстерні з трудової адаптації з виготовлення виробів та іншого рукоділля. Послугу натуральної допомоги (одяг б/в з гуманітарної допомоги, памперси та продуктові набори до свят, медикаменти) отримали практично всі клієнти відділення денного перебування.  </w:t>
      </w:r>
    </w:p>
    <w:p w:rsidR="00EE47BB" w:rsidRPr="00DA19A0" w:rsidRDefault="00EE47BB" w:rsidP="00EE47BB">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40FEE"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b/>
          <w:bCs/>
          <w:sz w:val="28"/>
          <w:szCs w:val="28"/>
        </w:rPr>
        <w:t xml:space="preserve">Відділенням денного догляду для дітей з інвалідністю </w:t>
      </w:r>
      <w:r w:rsidRPr="00DA19A0">
        <w:rPr>
          <w:rFonts w:ascii="Times New Roman" w:hAnsi="Times New Roman" w:cs="Times New Roman"/>
          <w:sz w:val="28"/>
          <w:szCs w:val="28"/>
        </w:rPr>
        <w:t>здійснюється денний догляд та заходи з соціальної реабілітації.</w:t>
      </w:r>
    </w:p>
    <w:p w:rsidR="00EE47BB"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На сьогодні у відділенні максимально створені умови та можливості для самореалізації дітей у сфері дозвілля і фізичного виховання, як однією складової повноцінного надання соціальної послуги.   Наразі у відділенні на обліку перебуває 51 дитина. Троє дітей, завдяки доцільній постановці індивідуального плану, зняті з обліку. Заняття проходять  в груповій та індивідуальній формі,  виключно з урахуванням індивідуальних потреб дитини.</w:t>
      </w:r>
    </w:p>
    <w:p w:rsidR="00EE47BB"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Протягом року  спеціалістами відділення було підготовлені та проведені для дітей з інвалідністю  різноманітні святкові заходи, майстер класи, спортивні змагання та  тематичні заходи до пам’ятних дат. </w:t>
      </w:r>
    </w:p>
    <w:p w:rsidR="00EE47BB"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У 2023 році роботою соціального педагога охоплено 39 дітей, вихователем – 41 дитина, фахівцем з фізичної реабілітації – 50 дітей, заняття з логопедом відвідували 12 осіб. Гурток «Умілі рученята» відвідують усі категорії дітей, які </w:t>
      </w:r>
      <w:r w:rsidRPr="00DA19A0">
        <w:rPr>
          <w:rFonts w:ascii="Times New Roman" w:hAnsi="Times New Roman" w:cs="Times New Roman"/>
          <w:sz w:val="28"/>
          <w:szCs w:val="28"/>
        </w:rPr>
        <w:lastRenderedPageBreak/>
        <w:t>виявили бажання долучитись до виготовлення виробів власними руками. Всі заняття в закладі проводяться з суворим дотриманням заходів безпеки.</w:t>
      </w:r>
    </w:p>
    <w:p w:rsidR="00EE47BB" w:rsidRPr="00DA19A0" w:rsidRDefault="00EE47BB" w:rsidP="00EE47BB">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Налагоджена співпраця з благодійниками. Постійний партнер – ПрАТ «Миронівська птахофабрика» до різних пам’ятних дат надала допомоги своєю продукцією на суму 34,5 тис. грн. У співпраці з Благодійною організацією «Благодійний фонд «Фармація» надійшли ліки та вітаміни; отримана гуманітарна допомога від «Благодійного фонду «Німеччина – Канів» – підгузки, антисептик, інвалідні візки б/в, ходунки б/в, підлокітники б/в. Терцентром отримано та роздано допомоги на загальну суму близько 670 тис. грн.</w:t>
      </w:r>
    </w:p>
    <w:p w:rsidR="00EE47BB" w:rsidRPr="00DA19A0" w:rsidRDefault="00EE47BB" w:rsidP="001D3001">
      <w:pPr>
        <w:spacing w:after="0"/>
        <w:jc w:val="both"/>
        <w:rPr>
          <w:rFonts w:ascii="Times New Roman" w:hAnsi="Times New Roman" w:cs="Times New Roman"/>
          <w:sz w:val="28"/>
          <w:szCs w:val="28"/>
        </w:rPr>
      </w:pPr>
    </w:p>
    <w:p w:rsidR="001D3001" w:rsidRPr="00DA19A0" w:rsidRDefault="001D3001" w:rsidP="001D3001">
      <w:pPr>
        <w:spacing w:after="0" w:line="240" w:lineRule="auto"/>
        <w:ind w:firstLine="567"/>
        <w:jc w:val="both"/>
        <w:rPr>
          <w:rFonts w:ascii="Times New Roman" w:eastAsia="Times New Roman" w:hAnsi="Times New Roman" w:cs="Times New Roman"/>
          <w:sz w:val="28"/>
          <w:szCs w:val="28"/>
        </w:rPr>
      </w:pPr>
      <w:r w:rsidRPr="00DA19A0">
        <w:rPr>
          <w:rFonts w:ascii="Times New Roman" w:hAnsi="Times New Roman" w:cs="Times New Roman"/>
          <w:b/>
          <w:sz w:val="28"/>
          <w:szCs w:val="28"/>
        </w:rPr>
        <w:t>Канівський міський центр соціальних служб</w:t>
      </w:r>
      <w:r w:rsidRPr="00DA19A0">
        <w:rPr>
          <w:rFonts w:ascii="Times New Roman" w:eastAsia="Times New Roman" w:hAnsi="Times New Roman" w:cs="Times New Roman"/>
          <w:sz w:val="28"/>
          <w:szCs w:val="28"/>
        </w:rPr>
        <w:t xml:space="preserve">є комунальним закладом, який забезпечує жителів громади, переважно сімей з дітьми, наданням базових соціальних послуг безкоштовно. </w:t>
      </w:r>
    </w:p>
    <w:p w:rsidR="001D3001" w:rsidRPr="00DA19A0" w:rsidRDefault="001D3001" w:rsidP="001D3001">
      <w:pPr>
        <w:spacing w:after="0" w:line="240" w:lineRule="auto"/>
        <w:ind w:firstLine="567"/>
        <w:jc w:val="both"/>
        <w:rPr>
          <w:rFonts w:ascii="Times New Roman" w:eastAsia="Times New Roman" w:hAnsi="Times New Roman" w:cs="Times New Roman"/>
          <w:sz w:val="28"/>
          <w:szCs w:val="28"/>
        </w:rPr>
      </w:pPr>
      <w:r w:rsidRPr="00DA19A0">
        <w:rPr>
          <w:rFonts w:ascii="Times New Roman" w:hAnsi="Times New Roman" w:cs="Times New Roman"/>
          <w:sz w:val="28"/>
          <w:szCs w:val="28"/>
        </w:rPr>
        <w:t>За 2023 рік фахівцями центру надано більше 450 соціальних послуг різним категоріям сімей/осіб, а саме – внутрішньо переміщені особи та сім’ї (далі ВПО); сім’ї учасників бойових дій, військовослужбовців; малозабезпечені сім'ї з дітьми; особи з числа дітей-сиріт і дітей, позбавлених батьківського піклування та ін.</w:t>
      </w:r>
    </w:p>
    <w:p w:rsidR="001D3001" w:rsidRPr="00DA19A0" w:rsidRDefault="001D3001" w:rsidP="001D3001">
      <w:pPr>
        <w:pStyle w:val="af5"/>
        <w:spacing w:before="0"/>
        <w:jc w:val="both"/>
        <w:rPr>
          <w:rFonts w:ascii="Times New Roman" w:hAnsi="Times New Roman"/>
          <w:sz w:val="28"/>
          <w:szCs w:val="28"/>
        </w:rPr>
      </w:pPr>
      <w:r w:rsidRPr="00DA19A0">
        <w:rPr>
          <w:rFonts w:ascii="Times New Roman" w:hAnsi="Times New Roman"/>
          <w:sz w:val="28"/>
          <w:szCs w:val="28"/>
        </w:rPr>
        <w:t xml:space="preserve">Всього отримувачами послуг стали більше 1100 осіб/сімей та в них біля 400 дітей. Надані такі соціальні послуги: інформування – 356 сім’ям, консультування – 75, соціальний супровід сімей в складних життєвих обставинах – 13, соціальна профілактика – 1, соціальний супровід прийомних сімей – 5. Найбільше отримувачів послуг в цьому році, як і в минулому, було внутрішньо переміщені особи/сім’ї.   </w:t>
      </w:r>
    </w:p>
    <w:p w:rsidR="00CC4E60" w:rsidRPr="00DA19A0" w:rsidRDefault="001D3001" w:rsidP="001D3001">
      <w:pPr>
        <w:spacing w:after="0" w:line="240" w:lineRule="auto"/>
        <w:ind w:firstLine="567"/>
        <w:jc w:val="both"/>
        <w:rPr>
          <w:rStyle w:val="21"/>
          <w:rFonts w:ascii="Times New Roman" w:hAnsi="Times New Roman" w:cs="Times New Roman"/>
          <w:szCs w:val="28"/>
          <w:lang w:eastAsia="uk-UA"/>
        </w:rPr>
      </w:pPr>
      <w:r w:rsidRPr="00DA19A0">
        <w:rPr>
          <w:rFonts w:ascii="Times New Roman" w:hAnsi="Times New Roman" w:cs="Times New Roman"/>
          <w:sz w:val="28"/>
          <w:szCs w:val="28"/>
        </w:rPr>
        <w:t xml:space="preserve">Психологом центру </w:t>
      </w:r>
      <w:r w:rsidRPr="00DA19A0">
        <w:rPr>
          <w:rStyle w:val="21"/>
          <w:rFonts w:ascii="Times New Roman" w:hAnsi="Times New Roman" w:cs="Times New Roman"/>
          <w:szCs w:val="28"/>
          <w:lang w:eastAsia="uk-UA"/>
        </w:rPr>
        <w:t>проведено 350 індивідуальних консультацій для 83 осіб. Також п</w:t>
      </w:r>
      <w:r w:rsidRPr="00DA19A0">
        <w:rPr>
          <w:rFonts w:ascii="Times New Roman" w:hAnsi="Times New Roman" w:cs="Times New Roman"/>
          <w:sz w:val="28"/>
          <w:szCs w:val="28"/>
        </w:rPr>
        <w:t>ротягом року психолог проводила групові заходи: для дітей та підлітків із числа ВПО – «Трансформуйся через казку», «Моя суперсила. Точка перезібрання», для матерів сімей ВПО – інтерактивні групові заняття «Затишно space».</w:t>
      </w:r>
    </w:p>
    <w:p w:rsidR="001D3001" w:rsidRPr="00DA19A0" w:rsidRDefault="001D3001" w:rsidP="001D3001">
      <w:pPr>
        <w:pStyle w:val="af4"/>
        <w:spacing w:before="0" w:beforeAutospacing="0" w:after="0" w:afterAutospacing="0"/>
        <w:ind w:firstLine="567"/>
        <w:jc w:val="both"/>
        <w:rPr>
          <w:sz w:val="28"/>
          <w:szCs w:val="28"/>
          <w:lang w:val="uk-UA"/>
        </w:rPr>
      </w:pPr>
      <w:r w:rsidRPr="00DA19A0">
        <w:rPr>
          <w:sz w:val="28"/>
          <w:szCs w:val="28"/>
          <w:lang w:val="uk-UA"/>
        </w:rPr>
        <w:t xml:space="preserve">На жаль, зростає кількість сімей, які втратили своїх рідних  на війні. Для цих сімей були організовані декілька заходів з метою їх психосоціальної підтримки. </w:t>
      </w:r>
    </w:p>
    <w:p w:rsidR="001D3001" w:rsidRPr="00DA19A0" w:rsidRDefault="001D3001" w:rsidP="001D3001">
      <w:pPr>
        <w:pStyle w:val="af4"/>
        <w:spacing w:before="0" w:beforeAutospacing="0" w:after="0" w:afterAutospacing="0"/>
        <w:ind w:firstLine="567"/>
        <w:jc w:val="both"/>
        <w:rPr>
          <w:sz w:val="28"/>
          <w:szCs w:val="28"/>
          <w:lang w:val="uk-UA"/>
        </w:rPr>
      </w:pPr>
      <w:r w:rsidRPr="00DA19A0">
        <w:rPr>
          <w:sz w:val="28"/>
          <w:szCs w:val="28"/>
          <w:lang w:val="uk-UA"/>
        </w:rPr>
        <w:t>Фахівці із соціальної роботи спільно з психологом проводять сімейно-групові наради з метою покращення складних та конфліктних ситуацій в сім’ях, всього 20 зустрічей для 45 осіб. Всього проведено за рік 70 групових заходів</w:t>
      </w:r>
      <w:r w:rsidR="00FA2096" w:rsidRPr="00DA19A0">
        <w:rPr>
          <w:sz w:val="28"/>
          <w:szCs w:val="28"/>
          <w:lang w:val="uk-UA"/>
        </w:rPr>
        <w:t>,</w:t>
      </w:r>
      <w:r w:rsidRPr="00DA19A0">
        <w:rPr>
          <w:sz w:val="28"/>
          <w:szCs w:val="28"/>
          <w:lang w:val="uk-UA"/>
        </w:rPr>
        <w:t xml:space="preserve"> в яких взяли участь 450 осіб.</w:t>
      </w:r>
    </w:p>
    <w:p w:rsidR="001D3001" w:rsidRPr="00DA19A0" w:rsidRDefault="001D3001" w:rsidP="001D3001">
      <w:pPr>
        <w:pStyle w:val="af4"/>
        <w:spacing w:before="0" w:beforeAutospacing="0" w:after="0" w:afterAutospacing="0"/>
        <w:ind w:firstLine="567"/>
        <w:jc w:val="both"/>
        <w:rPr>
          <w:rFonts w:eastAsiaTheme="minorHAnsi"/>
          <w:sz w:val="28"/>
          <w:szCs w:val="28"/>
          <w:lang w:val="uk-UA"/>
        </w:rPr>
      </w:pPr>
      <w:r w:rsidRPr="00DA19A0">
        <w:rPr>
          <w:sz w:val="28"/>
          <w:szCs w:val="28"/>
          <w:lang w:val="uk-UA"/>
        </w:rPr>
        <w:t>Але щомісяця в наше місто прибувають внутрішньо переміщені особи і для надання їм продуктових наборів залуча</w:t>
      </w:r>
      <w:r w:rsidR="00FA2096" w:rsidRPr="00DA19A0">
        <w:rPr>
          <w:sz w:val="28"/>
          <w:szCs w:val="28"/>
          <w:lang w:val="uk-UA"/>
        </w:rPr>
        <w:t>ю</w:t>
      </w:r>
      <w:r w:rsidRPr="00DA19A0">
        <w:rPr>
          <w:sz w:val="28"/>
          <w:szCs w:val="28"/>
          <w:lang w:val="uk-UA"/>
        </w:rPr>
        <w:t xml:space="preserve">ться благодійні та громадські організації.  </w:t>
      </w:r>
      <w:r w:rsidRPr="00DA19A0">
        <w:rPr>
          <w:rFonts w:eastAsiaTheme="minorHAnsi"/>
          <w:sz w:val="28"/>
          <w:szCs w:val="28"/>
          <w:lang w:val="uk-UA"/>
        </w:rPr>
        <w:t>За це</w:t>
      </w:r>
      <w:r w:rsidR="00FA2096" w:rsidRPr="00DA19A0">
        <w:rPr>
          <w:rFonts w:eastAsiaTheme="minorHAnsi"/>
          <w:sz w:val="28"/>
          <w:szCs w:val="28"/>
          <w:lang w:val="uk-UA"/>
        </w:rPr>
        <w:t>й</w:t>
      </w:r>
      <w:r w:rsidRPr="00DA19A0">
        <w:rPr>
          <w:rFonts w:eastAsiaTheme="minorHAnsi"/>
          <w:sz w:val="28"/>
          <w:szCs w:val="28"/>
          <w:lang w:val="uk-UA"/>
        </w:rPr>
        <w:t xml:space="preserve"> рік видано більше 420 продуктових наборів для 660 осіб ВПО та мешканців нашої громади, які опинилися в складних життєвих обставинах. </w:t>
      </w:r>
    </w:p>
    <w:p w:rsidR="001D3001" w:rsidRPr="00DA19A0" w:rsidRDefault="001D3001" w:rsidP="00A74F4D">
      <w:pPr>
        <w:spacing w:after="0" w:line="240" w:lineRule="auto"/>
        <w:jc w:val="both"/>
        <w:rPr>
          <w:rFonts w:ascii="Times New Roman" w:hAnsi="Times New Roman" w:cs="Times New Roman"/>
          <w:sz w:val="28"/>
          <w:szCs w:val="28"/>
        </w:rPr>
      </w:pPr>
    </w:p>
    <w:p w:rsidR="00142515" w:rsidRPr="00DA19A0" w:rsidRDefault="00142515" w:rsidP="006F2665">
      <w:pPr>
        <w:spacing w:after="0" w:line="240" w:lineRule="auto"/>
        <w:ind w:firstLine="567"/>
        <w:jc w:val="both"/>
        <w:rPr>
          <w:rFonts w:ascii="Times New Roman" w:eastAsia="Times New Roman" w:hAnsi="Times New Roman" w:cs="Times New Roman"/>
          <w:b/>
          <w:sz w:val="28"/>
          <w:szCs w:val="28"/>
          <w:lang w:eastAsia="ru-RU"/>
        </w:rPr>
      </w:pPr>
      <w:bookmarkStart w:id="2" w:name="_Hlk153276766"/>
      <w:r w:rsidRPr="00DA19A0">
        <w:rPr>
          <w:rFonts w:ascii="Times New Roman" w:eastAsia="Times New Roman" w:hAnsi="Times New Roman" w:cs="Times New Roman"/>
          <w:b/>
          <w:sz w:val="28"/>
          <w:szCs w:val="28"/>
          <w:lang w:eastAsia="ru-RU"/>
        </w:rPr>
        <w:t>ОСВІТА</w:t>
      </w:r>
    </w:p>
    <w:bookmarkEnd w:id="2"/>
    <w:p w:rsidR="00A74F4D" w:rsidRPr="00DA19A0" w:rsidRDefault="005E582A" w:rsidP="006F2665">
      <w:pPr>
        <w:spacing w:after="0" w:line="240" w:lineRule="auto"/>
        <w:ind w:firstLine="567"/>
        <w:jc w:val="both"/>
        <w:rPr>
          <w:rFonts w:ascii="Times New Roman" w:eastAsia="Times New Roman" w:hAnsi="Times New Roman" w:cs="Times New Roman"/>
          <w:sz w:val="24"/>
          <w:szCs w:val="24"/>
        </w:rPr>
      </w:pPr>
      <w:r w:rsidRPr="00DA19A0">
        <w:rPr>
          <w:rFonts w:ascii="Times New Roman" w:eastAsia="Times New Roman" w:hAnsi="Times New Roman" w:cs="Times New Roman"/>
          <w:sz w:val="28"/>
          <w:szCs w:val="28"/>
          <w:lang w:eastAsia="ru-RU"/>
        </w:rPr>
        <w:t xml:space="preserve">У 2023 році міська рада забезпечувала </w:t>
      </w:r>
      <w:r w:rsidR="00A74F4D" w:rsidRPr="00DA19A0">
        <w:rPr>
          <w:rFonts w:ascii="Times New Roman" w:eastAsia="Times New Roman" w:hAnsi="Times New Roman" w:cs="Times New Roman"/>
          <w:sz w:val="28"/>
          <w:szCs w:val="28"/>
        </w:rPr>
        <w:t>функціонування 9 закладів загальної середньої освіти (ЗЗСО), у яких навчається 2958 учень у 133-ох класах, з них – 147 внутрішньо переміщених, 194 учні – здобувають освіту за сімейною формою. </w:t>
      </w:r>
    </w:p>
    <w:p w:rsidR="00A74F4D" w:rsidRPr="00DA19A0" w:rsidRDefault="00A74F4D" w:rsidP="006F266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rPr>
        <w:lastRenderedPageBreak/>
        <w:t>Для задоволення потреб в отриманні дошкільної освіти у Канівській громаді функціонує 9 закладів дошкільної освіти (ЗДО) та 2 дошкільні підрозділи у комунальному закладі «Хмільнянський ліцей Канівської міської ради Черкаської області», Яблунівському навчально-виховному комплексі. Всього здобувають освіту 1017 дитини віком від 1 до 6 (7) років.</w:t>
      </w:r>
    </w:p>
    <w:p w:rsidR="00A74F4D" w:rsidRPr="00DA19A0" w:rsidRDefault="00A74F4D" w:rsidP="006F266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rPr>
        <w:t>У трьох позашкільних закладах освіти громади 1267 вихованців у 87 групах.</w:t>
      </w:r>
    </w:p>
    <w:p w:rsidR="00A74F4D" w:rsidRPr="00DA19A0" w:rsidRDefault="00A74F4D" w:rsidP="006F2665">
      <w:pPr>
        <w:spacing w:after="0" w:line="240" w:lineRule="auto"/>
        <w:ind w:firstLine="567"/>
        <w:jc w:val="both"/>
        <w:rPr>
          <w:rFonts w:ascii="Times New Roman" w:eastAsia="Times New Roman" w:hAnsi="Times New Roman" w:cs="Times New Roman"/>
          <w:sz w:val="24"/>
          <w:szCs w:val="24"/>
        </w:rPr>
      </w:pPr>
      <w:r w:rsidRPr="00DA19A0">
        <w:rPr>
          <w:rFonts w:ascii="Times New Roman" w:eastAsia="Times New Roman" w:hAnsi="Times New Roman" w:cs="Times New Roman"/>
          <w:sz w:val="28"/>
          <w:szCs w:val="28"/>
        </w:rPr>
        <w:t>У ЗЗСО гарячим харчуванням охоплено 1188 учнів, що становить 45%.</w:t>
      </w:r>
    </w:p>
    <w:p w:rsidR="00A74F4D" w:rsidRPr="00DA19A0" w:rsidRDefault="00A74F4D" w:rsidP="006F2665">
      <w:pPr>
        <w:spacing w:after="0" w:line="240" w:lineRule="auto"/>
        <w:ind w:right="280" w:firstLine="567"/>
        <w:jc w:val="both"/>
        <w:rPr>
          <w:rFonts w:ascii="Times New Roman" w:eastAsia="Times New Roman" w:hAnsi="Times New Roman" w:cs="Times New Roman"/>
          <w:sz w:val="24"/>
          <w:szCs w:val="24"/>
        </w:rPr>
      </w:pPr>
      <w:r w:rsidRPr="00DA19A0">
        <w:rPr>
          <w:rFonts w:ascii="Times New Roman" w:eastAsia="Times New Roman" w:hAnsi="Times New Roman" w:cs="Times New Roman"/>
          <w:sz w:val="28"/>
          <w:szCs w:val="28"/>
        </w:rPr>
        <w:t>Звільнено від плати за харчування у ЗЗСО наступні категорії учнів: дітей-сиріт, дітей, позбавлених батьківського піклування, дітей з особливими освітніми потребами, які навчаються у спеціальних інклюзивних класах; діти із малозабезпечених сімей, які отримують допомогу відповідно до Закону України “Про державну соціальну допомогу малозабезпеченим сім’ям”, діти-переселенці, діти учасників бойових дій, мобілізованих, військовослужбовців, які проходять службу за контрактом, загиблих внаслідок збройної агресії російської федерації на Україні, діти, батьки яких загинули (померли) в зоні проведення ООС (АТО) або померли після повернення із зони бойових дій відповідно до підтверджуючих документів.   </w:t>
      </w:r>
    </w:p>
    <w:p w:rsidR="00A74F4D" w:rsidRPr="00DA19A0" w:rsidRDefault="00A74F4D" w:rsidP="006F2665">
      <w:pPr>
        <w:spacing w:after="0" w:line="240" w:lineRule="auto"/>
        <w:ind w:right="280" w:firstLine="567"/>
        <w:jc w:val="both"/>
        <w:rPr>
          <w:rFonts w:ascii="Times New Roman" w:eastAsia="Times New Roman" w:hAnsi="Times New Roman" w:cs="Times New Roman"/>
          <w:sz w:val="24"/>
          <w:szCs w:val="24"/>
        </w:rPr>
      </w:pPr>
      <w:r w:rsidRPr="00DA19A0">
        <w:rPr>
          <w:rFonts w:ascii="Times New Roman" w:eastAsia="Times New Roman" w:hAnsi="Times New Roman" w:cs="Times New Roman"/>
          <w:sz w:val="28"/>
          <w:szCs w:val="28"/>
        </w:rPr>
        <w:t>Середня вартість харчування у ЗЗСО складає 49 грн.  Дотримання натуральних норм харчування у ЗЗСО виконується на 70 %. </w:t>
      </w:r>
    </w:p>
    <w:p w:rsidR="00A74F4D" w:rsidRPr="00DA19A0" w:rsidRDefault="00A74F4D" w:rsidP="006F2665">
      <w:pPr>
        <w:spacing w:after="0" w:line="240" w:lineRule="auto"/>
        <w:ind w:right="280" w:firstLine="567"/>
        <w:jc w:val="both"/>
        <w:rPr>
          <w:rFonts w:ascii="Times New Roman" w:eastAsia="Times New Roman" w:hAnsi="Times New Roman" w:cs="Times New Roman"/>
          <w:sz w:val="24"/>
          <w:szCs w:val="24"/>
        </w:rPr>
      </w:pPr>
      <w:r w:rsidRPr="00DA19A0">
        <w:rPr>
          <w:rFonts w:ascii="Times New Roman" w:eastAsia="Times New Roman" w:hAnsi="Times New Roman" w:cs="Times New Roman"/>
          <w:sz w:val="28"/>
          <w:szCs w:val="28"/>
        </w:rPr>
        <w:t>Вартість харчування у  закладах дошкільної освіти Канівської МТГ для дітей від 1 до 4-х років за один день становить 35.00 грн., від 4-6(7) років - 45.00 грн.</w:t>
      </w:r>
    </w:p>
    <w:p w:rsidR="00A74F4D" w:rsidRPr="00DA19A0" w:rsidRDefault="00A74F4D" w:rsidP="006F266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rPr>
        <w:t>Звільнено від сплати за харчування у закладах дошкільної освіти ті ж категорії дітей, що і в ЗЗСО.</w:t>
      </w:r>
    </w:p>
    <w:p w:rsidR="00EA676D" w:rsidRPr="00DA19A0" w:rsidRDefault="005E582A" w:rsidP="006F2665">
      <w:pPr>
        <w:pStyle w:val="docdata"/>
        <w:spacing w:before="0" w:beforeAutospacing="0" w:after="0" w:afterAutospacing="0"/>
        <w:ind w:firstLine="567"/>
        <w:jc w:val="both"/>
        <w:rPr>
          <w:sz w:val="28"/>
          <w:szCs w:val="28"/>
          <w:lang w:val="uk-UA"/>
        </w:rPr>
      </w:pPr>
      <w:r w:rsidRPr="00DA19A0">
        <w:rPr>
          <w:sz w:val="28"/>
          <w:szCs w:val="28"/>
          <w:lang w:val="uk-UA"/>
        </w:rPr>
        <w:t xml:space="preserve">На сьогодні до роботи в очній формі навчання приступили всі заклади освіти громади. </w:t>
      </w:r>
      <w:r w:rsidR="00EA676D" w:rsidRPr="00DA19A0">
        <w:rPr>
          <w:sz w:val="28"/>
          <w:szCs w:val="28"/>
          <w:lang w:val="uk-UA"/>
        </w:rPr>
        <w:t>В закладах освіти було проведено наступні ремонтні роботи:</w:t>
      </w:r>
    </w:p>
    <w:p w:rsidR="00E8232D" w:rsidRPr="00DA19A0" w:rsidRDefault="00A74F4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облаштування найпростішого укриття Канівської ЗОШ №1</w:t>
      </w:r>
      <w:r w:rsidR="00EA676D" w:rsidRPr="00DA19A0">
        <w:rPr>
          <w:sz w:val="28"/>
          <w:szCs w:val="28"/>
          <w:lang w:val="uk-UA"/>
        </w:rPr>
        <w:t>;</w:t>
      </w:r>
    </w:p>
    <w:p w:rsidR="00EA676D" w:rsidRPr="00DA19A0" w:rsidRDefault="00EA676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облаштування найпростішого укриття Канівської гімназії імені Івана Франка;</w:t>
      </w:r>
    </w:p>
    <w:p w:rsidR="00EA676D" w:rsidRPr="00DA19A0" w:rsidRDefault="00EA676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облаштування найпростішого укриття Канівської СпШ №6;</w:t>
      </w:r>
    </w:p>
    <w:p w:rsidR="00EA676D" w:rsidRPr="00DA19A0" w:rsidRDefault="00EA676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поточний ремонт туалетів у Канівській СпШ №6;</w:t>
      </w:r>
    </w:p>
    <w:p w:rsidR="00EA676D" w:rsidRPr="00DA19A0" w:rsidRDefault="00EA676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косметичний ремонт приміщення початкової школи Хмільнянського ліцею;</w:t>
      </w:r>
    </w:p>
    <w:p w:rsidR="00EA676D" w:rsidRPr="00DA19A0" w:rsidRDefault="00EA676D"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обробка вогнетривким розчином найпростішого укриття Хмільнянського ліцею;</w:t>
      </w:r>
    </w:p>
    <w:p w:rsidR="00EA676D" w:rsidRPr="00DA19A0" w:rsidRDefault="00736C52"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облаштування найпростішого укриття Межиріцького ліцею;</w:t>
      </w:r>
    </w:p>
    <w:p w:rsidR="00736C52" w:rsidRPr="00DA19A0" w:rsidRDefault="00736C52"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замінено близько 15 м труб та встановлено бойлер на 50 л у дитсадку «Садко»;</w:t>
      </w:r>
    </w:p>
    <w:p w:rsidR="00736C52" w:rsidRPr="00DA19A0" w:rsidRDefault="00736C52"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поточний ремонт системи опалення в коридорі дитсадка «Сонечко»;</w:t>
      </w:r>
    </w:p>
    <w:p w:rsidR="00736C52" w:rsidRPr="00DA19A0" w:rsidRDefault="00736C52" w:rsidP="006F2665">
      <w:pPr>
        <w:pStyle w:val="docdata"/>
        <w:numPr>
          <w:ilvl w:val="0"/>
          <w:numId w:val="33"/>
        </w:numPr>
        <w:spacing w:before="0" w:beforeAutospacing="0" w:after="0" w:afterAutospacing="0"/>
        <w:ind w:left="0" w:firstLine="567"/>
        <w:jc w:val="both"/>
        <w:rPr>
          <w:sz w:val="28"/>
          <w:szCs w:val="28"/>
          <w:lang w:val="uk-UA"/>
        </w:rPr>
      </w:pPr>
      <w:r w:rsidRPr="00DA19A0">
        <w:rPr>
          <w:sz w:val="28"/>
          <w:szCs w:val="28"/>
          <w:lang w:val="uk-UA"/>
        </w:rPr>
        <w:t>встановлення металопластикових вікон в Канівському міському центрі туризму та ін.</w:t>
      </w:r>
    </w:p>
    <w:p w:rsidR="00736C52" w:rsidRPr="00DA19A0" w:rsidRDefault="00736C52" w:rsidP="006F2665">
      <w:pPr>
        <w:spacing w:after="0" w:line="173" w:lineRule="atLeast"/>
        <w:ind w:firstLine="567"/>
        <w:jc w:val="both"/>
        <w:rPr>
          <w:rFonts w:ascii="Times New Roman" w:eastAsia="Times New Roman" w:hAnsi="Times New Roman" w:cs="Times New Roman"/>
          <w:sz w:val="28"/>
          <w:szCs w:val="28"/>
          <w:lang w:eastAsia="ar-SA"/>
        </w:rPr>
      </w:pPr>
      <w:r w:rsidRPr="00DA19A0">
        <w:rPr>
          <w:rFonts w:ascii="Times New Roman" w:eastAsia="Times New Roman" w:hAnsi="Times New Roman" w:cs="Times New Roman"/>
          <w:sz w:val="28"/>
          <w:szCs w:val="28"/>
          <w:lang w:eastAsia="ar-SA"/>
        </w:rPr>
        <w:t>Всього для проведення ремонтів закладів освіти Канівської громади та найпростіших укриттів було витрачено майже 3 млн грн.</w:t>
      </w:r>
    </w:p>
    <w:p w:rsidR="00142515" w:rsidRPr="00DA19A0" w:rsidRDefault="00142515" w:rsidP="00802353">
      <w:pPr>
        <w:spacing w:after="0" w:line="240" w:lineRule="auto"/>
        <w:ind w:firstLine="567"/>
        <w:jc w:val="both"/>
        <w:rPr>
          <w:rFonts w:ascii="Times New Roman" w:hAnsi="Times New Roman" w:cs="Times New Roman"/>
          <w:sz w:val="28"/>
          <w:szCs w:val="28"/>
        </w:rPr>
      </w:pPr>
    </w:p>
    <w:p w:rsidR="000653C9" w:rsidRPr="00DA19A0" w:rsidRDefault="007049ED" w:rsidP="00802353">
      <w:pPr>
        <w:spacing w:after="0" w:line="240" w:lineRule="auto"/>
        <w:ind w:firstLine="567"/>
        <w:jc w:val="both"/>
        <w:rPr>
          <w:rFonts w:ascii="Times New Roman" w:hAnsi="Times New Roman" w:cs="Times New Roman"/>
          <w:b/>
          <w:bCs/>
          <w:sz w:val="28"/>
          <w:szCs w:val="28"/>
        </w:rPr>
      </w:pPr>
      <w:r w:rsidRPr="00DA19A0">
        <w:rPr>
          <w:rFonts w:ascii="Times New Roman" w:hAnsi="Times New Roman" w:cs="Times New Roman"/>
          <w:b/>
          <w:bCs/>
          <w:sz w:val="28"/>
          <w:szCs w:val="28"/>
        </w:rPr>
        <w:t>МОЛОДЬ І СПОРТ</w:t>
      </w:r>
    </w:p>
    <w:p w:rsidR="0082092B" w:rsidRPr="00DA19A0" w:rsidRDefault="0082092B" w:rsidP="00F34783">
      <w:pPr>
        <w:pStyle w:val="af4"/>
        <w:spacing w:before="0" w:beforeAutospacing="0" w:after="0" w:afterAutospacing="0" w:line="276" w:lineRule="auto"/>
        <w:ind w:firstLine="567"/>
        <w:jc w:val="both"/>
        <w:rPr>
          <w:sz w:val="28"/>
          <w:szCs w:val="28"/>
          <w:lang w:val="uk-UA"/>
        </w:rPr>
      </w:pPr>
      <w:r w:rsidRPr="00DA19A0">
        <w:rPr>
          <w:sz w:val="28"/>
          <w:szCs w:val="28"/>
          <w:lang w:val="uk-UA"/>
        </w:rPr>
        <w:lastRenderedPageBreak/>
        <w:t xml:space="preserve">Основним напрямком роботи відділу є забезпечення реалізації на території Канівської міської територіальної громади державної політики з питань сім’ї, молоді, фізичної культури та спорту. </w:t>
      </w:r>
    </w:p>
    <w:p w:rsidR="0082092B" w:rsidRPr="00DA19A0" w:rsidRDefault="0082092B" w:rsidP="00F34783">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Протягом року, відділом </w:t>
      </w:r>
      <w:r w:rsidR="000D244F" w:rsidRPr="00DA19A0">
        <w:rPr>
          <w:rFonts w:ascii="Times New Roman" w:hAnsi="Times New Roman" w:cs="Times New Roman"/>
          <w:sz w:val="28"/>
          <w:szCs w:val="28"/>
        </w:rPr>
        <w:t xml:space="preserve">молоді і спорту </w:t>
      </w:r>
      <w:r w:rsidRPr="00DA19A0">
        <w:rPr>
          <w:rFonts w:ascii="Times New Roman" w:hAnsi="Times New Roman" w:cs="Times New Roman"/>
          <w:sz w:val="28"/>
          <w:szCs w:val="28"/>
        </w:rPr>
        <w:t xml:space="preserve">спільно з громадськими організаціям проведено наступні спортивно-масові заходи, а саме: </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міжобласний турнір з волейболу серед жінок, присвячений Дню української жінки;</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турнір з міні-футболу, присвячений 5-ій річниці заснування ФК «Родень»;</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дитячий турнір з міні-футболу «Турнір Героїв ЗСУ»;</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чемпіонат Черкаської області з волейболу серед дівчат 2009 р.н.;</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 xml:space="preserve">міжобласний дитячо-юнацький турнір з футболу серед юнаків, присвячений </w:t>
      </w:r>
      <w:r w:rsidRPr="00DA19A0">
        <w:rPr>
          <w:sz w:val="28"/>
          <w:szCs w:val="28"/>
          <w:shd w:val="clear" w:color="auto" w:fill="FCFCFC"/>
        </w:rPr>
        <w:t>пам’яті Героя АТО/ООС та вихованця Канівської ДЮСШ Сергія Кобченка;</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shd w:val="clear" w:color="auto" w:fill="FCFCFC"/>
        </w:rPr>
        <w:t>змагання «Спортивна родина» із нагоди Дня фізичної культури і спорту серед сімей, які виховують дітей з інвалідністю;</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shd w:val="clear" w:color="auto" w:fill="FCFCFC"/>
        </w:rPr>
        <w:t>міжобласний дитячо-юнацький турнір з футболу серед юнаків 2012-2013 р.н., пам’яті захисників України;</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shd w:val="clear" w:color="auto" w:fill="FCFCFC"/>
        </w:rPr>
        <w:t>традиційний жіночий турнір з волейболу, присвячений Дню вчителя;</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shd w:val="clear" w:color="auto" w:fill="FCFCFC"/>
        </w:rPr>
        <w:t>міжобласний жіночий турнір з волейболу «Золота осінь».</w:t>
      </w:r>
    </w:p>
    <w:p w:rsidR="0082092B" w:rsidRPr="00DA19A0" w:rsidRDefault="0082092B" w:rsidP="00F34783">
      <w:pPr>
        <w:spacing w:after="0"/>
        <w:ind w:firstLine="567"/>
        <w:jc w:val="both"/>
        <w:rPr>
          <w:rFonts w:ascii="Times New Roman" w:hAnsi="Times New Roman" w:cs="Times New Roman"/>
          <w:b/>
          <w:sz w:val="28"/>
          <w:szCs w:val="28"/>
        </w:rPr>
      </w:pPr>
      <w:r w:rsidRPr="00DA19A0">
        <w:rPr>
          <w:rFonts w:ascii="Times New Roman" w:hAnsi="Times New Roman" w:cs="Times New Roman"/>
          <w:sz w:val="28"/>
          <w:szCs w:val="28"/>
        </w:rPr>
        <w:t xml:space="preserve">З метою вирішення соціально-економічних проблем багатодітних сімей у відділі у справах сім’ї, молоді та спорту створено та постійно, двічі на рік, поновлюється банк даних таких сімей. Станом на 15.11.2023 на обліку перебувають 195 сімей, в яких виховується 664 дитини. </w:t>
      </w:r>
    </w:p>
    <w:p w:rsidR="0082092B" w:rsidRPr="00DA19A0" w:rsidRDefault="0082092B" w:rsidP="00F34783">
      <w:pPr>
        <w:shd w:val="clear" w:color="auto" w:fill="FFFFFF"/>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Щорічно проводиться міська акція «До школи з радістю» для дітей з багатодітних сімей, що йдуть до першого класу. Цього року вручено 32 канцелярські набори. </w:t>
      </w:r>
    </w:p>
    <w:p w:rsidR="0082092B" w:rsidRPr="00DA19A0" w:rsidRDefault="0082092B" w:rsidP="00F34783">
      <w:pPr>
        <w:shd w:val="clear" w:color="auto" w:fill="FFFFFF"/>
        <w:spacing w:after="0"/>
        <w:ind w:firstLine="567"/>
        <w:jc w:val="both"/>
        <w:rPr>
          <w:rFonts w:ascii="Times New Roman" w:eastAsia="Times New Roman" w:hAnsi="Times New Roman" w:cs="Times New Roman"/>
          <w:sz w:val="28"/>
          <w:szCs w:val="28"/>
        </w:rPr>
      </w:pPr>
      <w:r w:rsidRPr="00DA19A0">
        <w:rPr>
          <w:rFonts w:ascii="Times New Roman" w:eastAsia="Times New Roman" w:hAnsi="Times New Roman" w:cs="Times New Roman"/>
          <w:sz w:val="28"/>
          <w:szCs w:val="28"/>
        </w:rPr>
        <w:t xml:space="preserve">Цього року діти Канівської громади, завдяки благодійному фонду «МХП-Громаді», направлялися на оздоровлення та відпочинок </w:t>
      </w:r>
      <w:r w:rsidRPr="00DA19A0">
        <w:rPr>
          <w:rFonts w:ascii="Times New Roman" w:hAnsi="Times New Roman" w:cs="Times New Roman"/>
          <w:sz w:val="28"/>
          <w:szCs w:val="28"/>
        </w:rPr>
        <w:t xml:space="preserve">до дитячого закладу оздоровлення </w:t>
      </w:r>
      <w:r w:rsidRPr="00DA19A0">
        <w:rPr>
          <w:rFonts w:ascii="Times New Roman" w:eastAsia="Times New Roman" w:hAnsi="Times New Roman" w:cs="Times New Roman"/>
          <w:sz w:val="28"/>
          <w:szCs w:val="28"/>
        </w:rPr>
        <w:t>КНП «Черкаський обласний дитячий багатопрофільний санаторій «Сосновий Бір» ЧОР. Всього оздоровилося 327 дітей. В пришкільних таборах відпочинковими послугами було забезпечено 278 дітей громади.</w:t>
      </w:r>
    </w:p>
    <w:p w:rsidR="0082092B" w:rsidRPr="00DA19A0" w:rsidRDefault="0082092B" w:rsidP="00F34783">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Молодіжною радою при Канівській міській раді в молодіжному центрі «ЙоЙ» проводяться велика кількість молодіжних заходів, а саме:</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молодіжний кіноклуб;</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клуб настільних ігор;</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лекції на тему «Теорія дитинства»;</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висадка дерев «Екодвіж»;</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книжковий клуб;</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майстер класи з ліплення глини;</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заходи арттерапії;</w:t>
      </w:r>
    </w:p>
    <w:p w:rsidR="0082092B" w:rsidRPr="00DA19A0" w:rsidRDefault="0082092B" w:rsidP="00F34783">
      <w:pPr>
        <w:pStyle w:val="a4"/>
        <w:numPr>
          <w:ilvl w:val="0"/>
          <w:numId w:val="42"/>
        </w:numPr>
        <w:spacing w:line="276" w:lineRule="auto"/>
        <w:ind w:left="0" w:firstLine="567"/>
        <w:jc w:val="both"/>
        <w:rPr>
          <w:sz w:val="28"/>
          <w:szCs w:val="28"/>
        </w:rPr>
      </w:pPr>
      <w:r w:rsidRPr="00DA19A0">
        <w:rPr>
          <w:sz w:val="28"/>
          <w:szCs w:val="28"/>
        </w:rPr>
        <w:t>дискусійні клуби «Ти не сам».</w:t>
      </w:r>
    </w:p>
    <w:p w:rsidR="00031505" w:rsidRPr="00DA19A0" w:rsidRDefault="0082092B" w:rsidP="00031505">
      <w:pPr>
        <w:pStyle w:val="a4"/>
        <w:ind w:left="0" w:firstLine="567"/>
        <w:jc w:val="both"/>
        <w:rPr>
          <w:sz w:val="28"/>
          <w:szCs w:val="28"/>
        </w:rPr>
      </w:pPr>
      <w:r w:rsidRPr="00DA19A0">
        <w:rPr>
          <w:sz w:val="28"/>
          <w:szCs w:val="28"/>
        </w:rPr>
        <w:lastRenderedPageBreak/>
        <w:t xml:space="preserve">Також, проведено трьохденний курс лекцій з сексуальної освіти для учнів старших класів. </w:t>
      </w:r>
    </w:p>
    <w:p w:rsidR="00031505" w:rsidRPr="00DA19A0" w:rsidRDefault="0082092B" w:rsidP="00031505">
      <w:pPr>
        <w:pStyle w:val="a4"/>
        <w:ind w:left="0" w:firstLine="567"/>
        <w:jc w:val="both"/>
        <w:rPr>
          <w:sz w:val="28"/>
          <w:szCs w:val="28"/>
        </w:rPr>
      </w:pPr>
      <w:r w:rsidRPr="00DA19A0">
        <w:rPr>
          <w:sz w:val="28"/>
          <w:szCs w:val="28"/>
        </w:rPr>
        <w:t xml:space="preserve">У місті функціонує дитячо-юнацька спортивна школа відділу освіти виконавчого комітету Канівської міської ради, в якій відкрито 4 відділення: футбол, волейбол, легка атлетика та кікбоксинг. Всього школа налічує 221 вихованця. </w:t>
      </w:r>
    </w:p>
    <w:p w:rsidR="0082092B" w:rsidRPr="00DA19A0" w:rsidRDefault="0082092B" w:rsidP="00031505">
      <w:pPr>
        <w:pStyle w:val="a4"/>
        <w:ind w:left="0" w:firstLine="567"/>
        <w:jc w:val="both"/>
        <w:rPr>
          <w:sz w:val="28"/>
          <w:szCs w:val="28"/>
        </w:rPr>
      </w:pPr>
      <w:r w:rsidRPr="00DA19A0">
        <w:rPr>
          <w:sz w:val="28"/>
          <w:szCs w:val="28"/>
        </w:rPr>
        <w:t>Вихованці відділення кікбоксингу Канівської ДЮСШ (тренер-викладач Тимошенко Антон) за 2023 рік здобули немало нагород різного рівня:</w:t>
      </w:r>
    </w:p>
    <w:p w:rsidR="0082092B" w:rsidRPr="00DA19A0" w:rsidRDefault="0082092B" w:rsidP="0082092B">
      <w:pPr>
        <w:pStyle w:val="af4"/>
        <w:numPr>
          <w:ilvl w:val="0"/>
          <w:numId w:val="42"/>
        </w:numPr>
        <w:spacing w:before="0" w:beforeAutospacing="0" w:after="0" w:afterAutospacing="0" w:line="276" w:lineRule="auto"/>
        <w:ind w:left="0" w:firstLine="567"/>
        <w:jc w:val="both"/>
        <w:rPr>
          <w:sz w:val="28"/>
          <w:szCs w:val="28"/>
          <w:lang w:val="uk-UA"/>
        </w:rPr>
      </w:pPr>
      <w:r w:rsidRPr="00DA19A0">
        <w:rPr>
          <w:sz w:val="28"/>
          <w:szCs w:val="28"/>
          <w:lang w:val="uk-UA"/>
        </w:rPr>
        <w:t>на Чемпіонатах України: 2 золотих, 8 срібних та 4 бронзових медалей;</w:t>
      </w:r>
    </w:p>
    <w:p w:rsidR="0082092B" w:rsidRPr="00DA19A0" w:rsidRDefault="0082092B" w:rsidP="0082092B">
      <w:pPr>
        <w:pStyle w:val="af4"/>
        <w:numPr>
          <w:ilvl w:val="0"/>
          <w:numId w:val="42"/>
        </w:numPr>
        <w:spacing w:before="0" w:beforeAutospacing="0" w:after="0" w:afterAutospacing="0" w:line="276" w:lineRule="auto"/>
        <w:ind w:left="0" w:firstLine="567"/>
        <w:jc w:val="both"/>
        <w:rPr>
          <w:sz w:val="28"/>
          <w:szCs w:val="28"/>
          <w:lang w:val="uk-UA"/>
        </w:rPr>
      </w:pPr>
      <w:r w:rsidRPr="00DA19A0">
        <w:rPr>
          <w:sz w:val="28"/>
          <w:szCs w:val="28"/>
          <w:lang w:val="uk-UA"/>
        </w:rPr>
        <w:t>на чемпіонатах Черкаської області та кубках Черкаської області здобуто: 12 золотих, 19 срібних та 11 бронзових медалей;</w:t>
      </w:r>
    </w:p>
    <w:p w:rsidR="0082092B" w:rsidRPr="00DA19A0" w:rsidRDefault="0082092B" w:rsidP="00D25341">
      <w:pPr>
        <w:pStyle w:val="af4"/>
        <w:numPr>
          <w:ilvl w:val="0"/>
          <w:numId w:val="42"/>
        </w:numPr>
        <w:spacing w:before="0" w:beforeAutospacing="0" w:after="0" w:afterAutospacing="0" w:line="276" w:lineRule="auto"/>
        <w:ind w:left="0" w:firstLine="567"/>
        <w:jc w:val="both"/>
        <w:rPr>
          <w:sz w:val="28"/>
          <w:szCs w:val="28"/>
          <w:lang w:val="uk-UA"/>
        </w:rPr>
      </w:pPr>
      <w:r w:rsidRPr="00DA19A0">
        <w:rPr>
          <w:sz w:val="28"/>
          <w:szCs w:val="28"/>
          <w:lang w:val="uk-UA"/>
        </w:rPr>
        <w:t>на турнірах різного рівня: 2 золотих; 5 срібних та 2 бронзових медалей.</w:t>
      </w:r>
    </w:p>
    <w:p w:rsidR="00975BCA" w:rsidRPr="00DA19A0" w:rsidRDefault="0082092B" w:rsidP="00D25341">
      <w:pPr>
        <w:pStyle w:val="af4"/>
        <w:spacing w:before="0" w:beforeAutospacing="0" w:after="0" w:afterAutospacing="0" w:line="276" w:lineRule="auto"/>
        <w:ind w:firstLine="567"/>
        <w:jc w:val="both"/>
        <w:rPr>
          <w:spacing w:val="3"/>
          <w:sz w:val="28"/>
          <w:szCs w:val="28"/>
          <w:lang w:val="uk-UA"/>
        </w:rPr>
      </w:pPr>
      <w:r w:rsidRPr="00DA19A0">
        <w:rPr>
          <w:sz w:val="28"/>
          <w:szCs w:val="28"/>
          <w:lang w:val="uk-UA"/>
        </w:rPr>
        <w:t>Також, в громаді налічується 10</w:t>
      </w:r>
      <w:r w:rsidRPr="00DA19A0">
        <w:rPr>
          <w:spacing w:val="3"/>
          <w:sz w:val="28"/>
          <w:szCs w:val="28"/>
          <w:lang w:val="uk-UA"/>
        </w:rPr>
        <w:t xml:space="preserve"> спортивних громадських організацій: «Івазар», «Спарта», «СОК» (Атлант, Тайфун), ДВК «Вікторія», «Клуб вільної боротьби міста Канів», ФК «Родень», «Дитячо-юнацький футбольний клуб «Зеніт», «Кондор», «Спорт для всіх»,  які розташовані за місцем проживання громадян та фінансуються з джерел, що незаборонені чинним законодавством. За сприяння відділу спортивні громадські організації беруть участь в змагання різного рівня де посідають призові місця.</w:t>
      </w:r>
    </w:p>
    <w:p w:rsidR="00D25599" w:rsidRPr="00DA19A0" w:rsidRDefault="00D25599" w:rsidP="00802353">
      <w:pPr>
        <w:spacing w:after="0" w:line="240" w:lineRule="auto"/>
        <w:ind w:firstLine="567"/>
        <w:jc w:val="both"/>
        <w:rPr>
          <w:rFonts w:ascii="Times New Roman" w:hAnsi="Times New Roman" w:cs="Times New Roman"/>
          <w:sz w:val="28"/>
          <w:szCs w:val="28"/>
        </w:rPr>
      </w:pPr>
    </w:p>
    <w:p w:rsidR="003222B5" w:rsidRPr="00DA19A0" w:rsidRDefault="003222B5" w:rsidP="00E35847">
      <w:pPr>
        <w:spacing w:after="0" w:line="240" w:lineRule="auto"/>
        <w:ind w:firstLine="567"/>
        <w:jc w:val="both"/>
        <w:rPr>
          <w:rFonts w:ascii="Times New Roman" w:hAnsi="Times New Roman" w:cs="Times New Roman"/>
          <w:b/>
          <w:bCs/>
          <w:sz w:val="28"/>
          <w:szCs w:val="28"/>
        </w:rPr>
      </w:pPr>
      <w:r w:rsidRPr="00DA19A0">
        <w:rPr>
          <w:rFonts w:ascii="Times New Roman" w:hAnsi="Times New Roman" w:cs="Times New Roman"/>
          <w:b/>
          <w:bCs/>
          <w:sz w:val="28"/>
          <w:szCs w:val="28"/>
        </w:rPr>
        <w:t>КУЛЬТУРА</w:t>
      </w:r>
    </w:p>
    <w:p w:rsidR="00D25341" w:rsidRPr="00DA19A0" w:rsidRDefault="00D25341" w:rsidP="00E35847">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Мережа закладів культури Канівської громади складається з: міського Будинку культури; 5 сільських Будинків культури та 5 сільських клубів, Публічної бібліотеки ім. Т. Г.Шевченка, до якої входять 9 філій; Клуб-музей ветеранів війни і праці; Дитячої школи мистецтв.</w:t>
      </w:r>
    </w:p>
    <w:p w:rsidR="00D25341" w:rsidRPr="00DA19A0" w:rsidRDefault="00D25341" w:rsidP="00E35847">
      <w:pPr>
        <w:spacing w:after="0" w:line="240" w:lineRule="auto"/>
        <w:ind w:firstLine="567"/>
        <w:jc w:val="both"/>
        <w:rPr>
          <w:rFonts w:ascii="Times New Roman" w:hAnsi="Times New Roman"/>
          <w:sz w:val="28"/>
          <w:szCs w:val="28"/>
        </w:rPr>
      </w:pPr>
    </w:p>
    <w:p w:rsidR="00D25341" w:rsidRPr="00DA19A0" w:rsidRDefault="00D25341" w:rsidP="00E35847">
      <w:pPr>
        <w:spacing w:after="0" w:line="240" w:lineRule="auto"/>
        <w:ind w:firstLine="567"/>
        <w:rPr>
          <w:rFonts w:ascii="Times New Roman" w:hAnsi="Times New Roman" w:cs="Times New Roman"/>
          <w:b/>
          <w:sz w:val="28"/>
          <w:szCs w:val="28"/>
        </w:rPr>
      </w:pPr>
      <w:r w:rsidRPr="00DA19A0">
        <w:rPr>
          <w:rFonts w:ascii="Times New Roman" w:hAnsi="Times New Roman" w:cs="Times New Roman"/>
          <w:b/>
          <w:sz w:val="28"/>
          <w:szCs w:val="28"/>
        </w:rPr>
        <w:t>Міський Будинок культури</w:t>
      </w:r>
    </w:p>
    <w:p w:rsidR="00D25341" w:rsidRPr="00DA19A0" w:rsidRDefault="00D25341" w:rsidP="00E35847">
      <w:pPr>
        <w:pStyle w:val="a3"/>
        <w:shd w:val="clear" w:color="auto" w:fill="FFFFFF"/>
        <w:spacing w:before="0" w:after="0"/>
        <w:ind w:firstLine="567"/>
        <w:jc w:val="both"/>
        <w:rPr>
          <w:sz w:val="28"/>
          <w:szCs w:val="28"/>
        </w:rPr>
      </w:pPr>
      <w:r w:rsidRPr="00DA19A0">
        <w:rPr>
          <w:sz w:val="28"/>
          <w:szCs w:val="28"/>
        </w:rPr>
        <w:t>За  10 місяців 2023 року в МБК було проведено 100 заходів, які відвідало майже 30 тис. осіб. З них 23 заходи благодійні, з яких: 11 концертів, 1 виставка, 6 майстер-класів для дітей та дорослих, 3 ярмарки «Горох», 1 лотерея та 1 фотосесія.</w:t>
      </w:r>
    </w:p>
    <w:p w:rsidR="00D25341" w:rsidRPr="00DA19A0" w:rsidRDefault="00D25341" w:rsidP="00E35847">
      <w:pPr>
        <w:pStyle w:val="a3"/>
        <w:shd w:val="clear" w:color="auto" w:fill="FFFFFF"/>
        <w:spacing w:before="0" w:after="0"/>
        <w:ind w:firstLine="567"/>
        <w:jc w:val="both"/>
        <w:rPr>
          <w:sz w:val="28"/>
          <w:szCs w:val="28"/>
        </w:rPr>
      </w:pPr>
      <w:r w:rsidRPr="00DA19A0">
        <w:rPr>
          <w:sz w:val="28"/>
          <w:szCs w:val="28"/>
        </w:rPr>
        <w:t xml:space="preserve">На благодійних заходах спільно з волонтерськими громадськими організаціями було зібрано більше 180 тис. грн. </w:t>
      </w:r>
    </w:p>
    <w:p w:rsidR="00D25341" w:rsidRPr="00DA19A0" w:rsidRDefault="00D25341" w:rsidP="00E35847">
      <w:pPr>
        <w:pStyle w:val="a3"/>
        <w:shd w:val="clear" w:color="auto" w:fill="FFFFFF"/>
        <w:spacing w:before="0" w:after="0"/>
        <w:ind w:firstLine="567"/>
        <w:jc w:val="both"/>
        <w:rPr>
          <w:sz w:val="28"/>
          <w:szCs w:val="28"/>
        </w:rPr>
      </w:pPr>
      <w:r w:rsidRPr="00DA19A0">
        <w:rPr>
          <w:sz w:val="28"/>
          <w:szCs w:val="28"/>
        </w:rPr>
        <w:t>Протягом року внутрішньо переміщені особи, військовослужбовці, волонтери мали можливість безкоштовно відвідувати  культурно-масові заходи закладів культури громади, вистави та концерти професійних колективів.</w:t>
      </w:r>
    </w:p>
    <w:p w:rsidR="00D25341" w:rsidRPr="00DA19A0" w:rsidRDefault="00D25341" w:rsidP="00E35847">
      <w:pPr>
        <w:pStyle w:val="a3"/>
        <w:shd w:val="clear" w:color="auto" w:fill="FFFFFF"/>
        <w:spacing w:before="0" w:after="0"/>
        <w:ind w:firstLine="567"/>
        <w:jc w:val="both"/>
        <w:rPr>
          <w:sz w:val="28"/>
          <w:szCs w:val="28"/>
        </w:rPr>
      </w:pPr>
      <w:r w:rsidRPr="00DA19A0">
        <w:rPr>
          <w:sz w:val="28"/>
          <w:szCs w:val="28"/>
        </w:rPr>
        <w:t>В сільських будинках культури та клубах були організовані та проведені благодійні різдвяні колядки, майтер-класи, розважальні програми для дітей.</w:t>
      </w:r>
    </w:p>
    <w:p w:rsidR="00D25341" w:rsidRPr="00DA19A0" w:rsidRDefault="00D25341" w:rsidP="00E35847">
      <w:pPr>
        <w:pStyle w:val="a3"/>
        <w:shd w:val="clear" w:color="auto" w:fill="FFFFFF"/>
        <w:spacing w:before="0" w:after="0"/>
        <w:ind w:firstLine="567"/>
        <w:jc w:val="both"/>
        <w:rPr>
          <w:sz w:val="28"/>
          <w:szCs w:val="28"/>
        </w:rPr>
      </w:pPr>
      <w:r w:rsidRPr="00DA19A0">
        <w:rPr>
          <w:sz w:val="28"/>
          <w:szCs w:val="28"/>
        </w:rPr>
        <w:t xml:space="preserve">За в будинку культури (вул. Героїв Небесної Сотні, 66) за кошти місцевого бюджету Канівської міської територіальної громади встановлена система сигналізації, замінена проводка від точки вводу до розподільчого щита другого поверху, відновлено освітлення другого поверху, придбано датчики руху для освітлення входів у приміщення. </w:t>
      </w:r>
    </w:p>
    <w:p w:rsidR="00E35847" w:rsidRPr="00DA19A0" w:rsidRDefault="00E35847" w:rsidP="00E35847">
      <w:pPr>
        <w:pStyle w:val="a3"/>
        <w:shd w:val="clear" w:color="auto" w:fill="FFFFFF"/>
        <w:spacing w:before="0" w:after="0"/>
        <w:ind w:firstLine="567"/>
        <w:jc w:val="both"/>
        <w:rPr>
          <w:sz w:val="28"/>
          <w:szCs w:val="28"/>
        </w:rPr>
      </w:pPr>
    </w:p>
    <w:p w:rsidR="00D25341" w:rsidRPr="00DA19A0" w:rsidRDefault="00D25341" w:rsidP="00E35847">
      <w:pPr>
        <w:spacing w:after="0" w:line="240" w:lineRule="auto"/>
        <w:ind w:firstLine="567"/>
        <w:contextualSpacing/>
        <w:rPr>
          <w:rFonts w:ascii="Times New Roman" w:eastAsia="Calibri" w:hAnsi="Times New Roman" w:cs="Times New Roman"/>
          <w:b/>
          <w:sz w:val="28"/>
          <w:szCs w:val="28"/>
        </w:rPr>
      </w:pPr>
      <w:r w:rsidRPr="00DA19A0">
        <w:rPr>
          <w:rFonts w:ascii="Times New Roman" w:eastAsia="Calibri" w:hAnsi="Times New Roman" w:cs="Times New Roman"/>
          <w:b/>
          <w:sz w:val="28"/>
          <w:szCs w:val="28"/>
        </w:rPr>
        <w:lastRenderedPageBreak/>
        <w:t>Публічна бібліотека ім. Т. Г. Шевченка</w:t>
      </w:r>
    </w:p>
    <w:p w:rsidR="00D25341" w:rsidRPr="00DA19A0" w:rsidRDefault="00D25341" w:rsidP="00E35847">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У 2023 році</w:t>
      </w:r>
      <w:r w:rsidR="00E35847" w:rsidRPr="00DA19A0">
        <w:rPr>
          <w:rFonts w:ascii="Times New Roman" w:hAnsi="Times New Roman" w:cs="Times New Roman"/>
          <w:sz w:val="28"/>
          <w:szCs w:val="28"/>
        </w:rPr>
        <w:t xml:space="preserve"> Канівська публічна бібліотека імені Т.Г. Шевченка</w:t>
      </w:r>
      <w:r w:rsidRPr="00DA19A0">
        <w:rPr>
          <w:rFonts w:ascii="Times New Roman" w:hAnsi="Times New Roman" w:cs="Times New Roman"/>
          <w:sz w:val="28"/>
          <w:szCs w:val="28"/>
        </w:rPr>
        <w:t xml:space="preserve"> тісно співпрацювала з Канівською школою мистецтв та Канівським міським центром туризму. Спільно були організовані і проведені шевченківські читання «І лине землею Шевченкове слово», літературно-краєзнавчий цикл квестів «Подорож скарбами людства» та заплановані ряд заходів патріотичного спрямування.</w:t>
      </w:r>
    </w:p>
    <w:p w:rsidR="00E35847" w:rsidRPr="00DA19A0" w:rsidRDefault="00E35847" w:rsidP="00E35847">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Протягом 2023 року Канівська Публічна бібліотека  та філії долучались до таких конкурсів та тижнів: обласний конкурс світлин «Черкащина очима внутрішньо переміщених осіб»,</w:t>
      </w:r>
      <w:r w:rsidRPr="00DA19A0">
        <w:rPr>
          <w:rFonts w:ascii="Times New Roman" w:hAnsi="Times New Roman" w:cs="Times New Roman"/>
          <w:bCs/>
          <w:sz w:val="28"/>
          <w:szCs w:val="28"/>
        </w:rPr>
        <w:t> </w:t>
      </w:r>
      <w:r w:rsidRPr="00DA19A0">
        <w:rPr>
          <w:rFonts w:ascii="Times New Roman" w:hAnsi="Times New Roman" w:cs="Times New Roman"/>
          <w:sz w:val="28"/>
          <w:szCs w:val="28"/>
        </w:rPr>
        <w:t xml:space="preserve">тиждень інформаційної та медійної  грамотності  «Медійна та інформаційна грамотність в цифровому просторі», конкурс «Цифрова освіта. Навчайся та перемагай на кіберфронті». </w:t>
      </w:r>
    </w:p>
    <w:p w:rsidR="00E35847" w:rsidRPr="00DA19A0" w:rsidRDefault="00E35847" w:rsidP="00E35847">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До Всеукраїнського дня бібліотек започаткували ініційовано </w:t>
      </w:r>
      <w:r w:rsidRPr="00DA19A0">
        <w:rPr>
          <w:rFonts w:ascii="Times New Roman" w:hAnsi="Times New Roman" w:cs="Times New Roman"/>
          <w:bCs/>
          <w:sz w:val="28"/>
          <w:szCs w:val="28"/>
        </w:rPr>
        <w:t>довгострокову Акцію «російська книго, ЗДАВАЙСЯ!»</w:t>
      </w:r>
      <w:r w:rsidRPr="00DA19A0">
        <w:rPr>
          <w:rFonts w:ascii="Times New Roman" w:hAnsi="Times New Roman" w:cs="Times New Roman"/>
          <w:sz w:val="28"/>
          <w:szCs w:val="28"/>
        </w:rPr>
        <w:t>, яка має на меті на виручені від здачі макулатури кошти придбати та поповнити фонд бібліотеки новими сучасними українськими виданнями.</w:t>
      </w:r>
    </w:p>
    <w:p w:rsidR="00BB4FD5" w:rsidRPr="00DA19A0" w:rsidRDefault="00BB4FD5" w:rsidP="00E35847">
      <w:pPr>
        <w:spacing w:after="0" w:line="240" w:lineRule="auto"/>
        <w:ind w:firstLine="567"/>
        <w:jc w:val="both"/>
        <w:rPr>
          <w:rFonts w:ascii="Times New Roman" w:hAnsi="Times New Roman" w:cs="Times New Roman"/>
          <w:sz w:val="28"/>
          <w:szCs w:val="28"/>
        </w:rPr>
      </w:pPr>
    </w:p>
    <w:p w:rsidR="00E35847" w:rsidRPr="00DA19A0" w:rsidRDefault="00E35847" w:rsidP="00E35847">
      <w:pPr>
        <w:shd w:val="clear" w:color="auto" w:fill="FFFFFF"/>
        <w:spacing w:after="0" w:line="240" w:lineRule="auto"/>
        <w:ind w:firstLine="567"/>
        <w:jc w:val="both"/>
        <w:rPr>
          <w:rFonts w:ascii="Times New Roman" w:eastAsia="Times New Roman" w:hAnsi="Times New Roman" w:cs="Times New Roman"/>
          <w:b/>
          <w:bCs/>
          <w:spacing w:val="-12"/>
          <w:sz w:val="28"/>
          <w:szCs w:val="28"/>
        </w:rPr>
      </w:pPr>
      <w:r w:rsidRPr="00DA19A0">
        <w:rPr>
          <w:rFonts w:ascii="Times New Roman" w:eastAsia="Times New Roman" w:hAnsi="Times New Roman" w:cs="Times New Roman"/>
          <w:b/>
          <w:bCs/>
          <w:spacing w:val="-12"/>
          <w:sz w:val="28"/>
          <w:szCs w:val="28"/>
        </w:rPr>
        <w:t>Пам’яткоохоронна та історико-краєзнавча робота</w:t>
      </w:r>
    </w:p>
    <w:p w:rsidR="00E35847" w:rsidRPr="00DA19A0" w:rsidRDefault="00E35847" w:rsidP="00E35847">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Станом на 01.11.2023 на території </w:t>
      </w:r>
      <w:r w:rsidRPr="00DA19A0">
        <w:rPr>
          <w:rFonts w:ascii="Times New Roman" w:eastAsia="Times New Roman" w:hAnsi="Times New Roman" w:cs="Times New Roman"/>
          <w:sz w:val="28"/>
          <w:szCs w:val="28"/>
        </w:rPr>
        <w:t>Канівськ</w:t>
      </w:r>
      <w:r w:rsidRPr="00DA19A0">
        <w:rPr>
          <w:rFonts w:ascii="Times New Roman" w:hAnsi="Times New Roman" w:cs="Times New Roman"/>
          <w:sz w:val="28"/>
          <w:szCs w:val="28"/>
        </w:rPr>
        <w:t xml:space="preserve">ої </w:t>
      </w:r>
      <w:r w:rsidRPr="00DA19A0">
        <w:rPr>
          <w:rFonts w:ascii="Times New Roman" w:eastAsia="Times New Roman" w:hAnsi="Times New Roman" w:cs="Times New Roman"/>
          <w:sz w:val="28"/>
          <w:szCs w:val="28"/>
        </w:rPr>
        <w:t>МТГ</w:t>
      </w:r>
      <w:r w:rsidRPr="00DA19A0">
        <w:rPr>
          <w:rFonts w:ascii="Times New Roman" w:hAnsi="Times New Roman" w:cs="Times New Roman"/>
          <w:sz w:val="28"/>
          <w:szCs w:val="28"/>
        </w:rPr>
        <w:t xml:space="preserve"> знаходиться 90 </w:t>
      </w:r>
      <w:r w:rsidRPr="00DA19A0">
        <w:rPr>
          <w:rFonts w:ascii="Times New Roman" w:eastAsia="Times New Roman" w:hAnsi="Times New Roman" w:cs="Times New Roman"/>
          <w:sz w:val="28"/>
          <w:szCs w:val="28"/>
        </w:rPr>
        <w:t>об’єктів культурної спадщини</w:t>
      </w:r>
      <w:r w:rsidRPr="00DA19A0">
        <w:rPr>
          <w:rFonts w:ascii="Times New Roman" w:hAnsi="Times New Roman" w:cs="Times New Roman"/>
          <w:sz w:val="28"/>
          <w:szCs w:val="28"/>
        </w:rPr>
        <w:t xml:space="preserve">, зокрема: пам’яток археології – 47 (у м. Каневі – 13, у селах громади – 34); пам’яток історії – 35 (у м. Каневі – 16, у селах громади – 19); пам’яток архітектури – 8. З цих об’єктів – 26 </w:t>
      </w:r>
      <w:r w:rsidRPr="00DA19A0">
        <w:rPr>
          <w:rFonts w:ascii="Times New Roman" w:eastAsia="Times New Roman" w:hAnsi="Times New Roman" w:cs="Times New Roman"/>
          <w:sz w:val="28"/>
          <w:szCs w:val="28"/>
        </w:rPr>
        <w:t>нерухомих пам’яток внесених до Переліку об'єктів культурної спадщини із правовим статусом «щойно виявлених» потребують виготовлення облікової документації.</w:t>
      </w:r>
    </w:p>
    <w:p w:rsidR="00E35847" w:rsidRPr="00DA19A0" w:rsidRDefault="00E35847" w:rsidP="00E35847">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З ініціативи відділу культури Інститутом археології НАНУ проведено археологічні дослідження в центральній частині міста щойно виявленої пам’ятки археології – «Багатошарового поселення біля Успенського собору» та виготовлено на нього «Паспорт об’єкта культурної спадщини». </w:t>
      </w:r>
    </w:p>
    <w:p w:rsidR="00E35847" w:rsidRPr="00DA19A0" w:rsidRDefault="00E35847" w:rsidP="00E35847">
      <w:pPr>
        <w:tabs>
          <w:tab w:val="left" w:pos="2790"/>
        </w:tabs>
        <w:spacing w:after="0" w:line="240" w:lineRule="auto"/>
        <w:ind w:firstLine="567"/>
        <w:rPr>
          <w:rFonts w:ascii="Times New Roman" w:eastAsia="Times New Roman" w:hAnsi="Times New Roman" w:cs="Times New Roman"/>
          <w:b/>
          <w:sz w:val="28"/>
          <w:szCs w:val="28"/>
        </w:rPr>
      </w:pPr>
    </w:p>
    <w:p w:rsidR="00E35847" w:rsidRPr="00DA19A0" w:rsidRDefault="00E35847" w:rsidP="00E35847">
      <w:pPr>
        <w:tabs>
          <w:tab w:val="left" w:pos="2790"/>
        </w:tabs>
        <w:spacing w:after="0" w:line="240" w:lineRule="auto"/>
        <w:ind w:firstLine="567"/>
        <w:rPr>
          <w:rFonts w:ascii="Times New Roman" w:eastAsia="Times New Roman" w:hAnsi="Times New Roman" w:cs="Times New Roman"/>
          <w:b/>
          <w:sz w:val="28"/>
          <w:szCs w:val="28"/>
        </w:rPr>
      </w:pPr>
      <w:r w:rsidRPr="00DA19A0">
        <w:rPr>
          <w:rFonts w:ascii="Times New Roman" w:eastAsia="Times New Roman" w:hAnsi="Times New Roman" w:cs="Times New Roman"/>
          <w:b/>
          <w:sz w:val="28"/>
          <w:szCs w:val="28"/>
        </w:rPr>
        <w:t xml:space="preserve">Клуб-музей ветеранів війни і праці </w:t>
      </w:r>
    </w:p>
    <w:p w:rsidR="00E35847" w:rsidRPr="00DA19A0" w:rsidRDefault="00E35847" w:rsidP="00E35847">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Станом на 01.11. 2023 року у Клубі-музеї ветеранів війни і праці організовувалася і проводилася робота спрямована на патріотичне виховання молодого покоління, вшанування ветеранів та учасників війн, популяризацію краєзнавства, збір предметів музейного значення для поповнення експозиції музею, проведення екскурсійної роботи.</w:t>
      </w:r>
    </w:p>
    <w:p w:rsidR="00E35847" w:rsidRPr="00DA19A0" w:rsidRDefault="00E35847" w:rsidP="00E35847">
      <w:pPr>
        <w:spacing w:after="0" w:line="240" w:lineRule="auto"/>
        <w:ind w:firstLine="567"/>
        <w:jc w:val="both"/>
        <w:rPr>
          <w:rFonts w:ascii="Times New Roman" w:eastAsia="Times New Roman" w:hAnsi="Times New Roman" w:cs="Times New Roman"/>
          <w:sz w:val="28"/>
          <w:szCs w:val="28"/>
          <w:lang w:eastAsia="uk-UA"/>
        </w:rPr>
      </w:pPr>
      <w:r w:rsidRPr="00DA19A0">
        <w:rPr>
          <w:rFonts w:ascii="Times New Roman" w:eastAsia="Times New Roman" w:hAnsi="Times New Roman" w:cs="Times New Roman"/>
          <w:sz w:val="28"/>
          <w:szCs w:val="28"/>
          <w:lang w:eastAsia="uk-UA"/>
        </w:rPr>
        <w:t>Протягом року було проведено 7 культурно-освітніх заходів, 8 виставок, 85 екскурсій. Взято на музейний облік 51 предмет музейного значення. </w:t>
      </w:r>
    </w:p>
    <w:p w:rsidR="00E35847" w:rsidRPr="00DA19A0" w:rsidRDefault="00E35847" w:rsidP="00E35847">
      <w:pPr>
        <w:spacing w:after="0" w:line="240" w:lineRule="auto"/>
        <w:ind w:firstLine="567"/>
        <w:jc w:val="both"/>
        <w:rPr>
          <w:rFonts w:ascii="Times New Roman" w:eastAsia="Times New Roman" w:hAnsi="Times New Roman" w:cs="Times New Roman"/>
          <w:sz w:val="28"/>
          <w:szCs w:val="28"/>
          <w:shd w:val="clear" w:color="auto" w:fill="FFFFFF"/>
          <w:lang w:eastAsia="uk-UA"/>
        </w:rPr>
      </w:pPr>
      <w:r w:rsidRPr="00DA19A0">
        <w:rPr>
          <w:rFonts w:ascii="Times New Roman" w:eastAsia="Times New Roman" w:hAnsi="Times New Roman" w:cs="Times New Roman"/>
          <w:sz w:val="28"/>
          <w:szCs w:val="28"/>
          <w:shd w:val="clear" w:color="auto" w:fill="FFFFFF"/>
          <w:lang w:eastAsia="uk-UA"/>
        </w:rPr>
        <w:t>В експозиції  закладу знаходяться експонати привезені учасниками бойових дій та волонтерами з Донецького регіону, Київської, Харківської областей.</w:t>
      </w:r>
    </w:p>
    <w:p w:rsidR="00D25341" w:rsidRPr="00DA19A0" w:rsidRDefault="00D25341" w:rsidP="000930DE">
      <w:pPr>
        <w:spacing w:after="0" w:line="240" w:lineRule="auto"/>
        <w:jc w:val="both"/>
        <w:rPr>
          <w:rFonts w:ascii="Times New Roman" w:hAnsi="Times New Roman" w:cs="Times New Roman"/>
          <w:sz w:val="28"/>
          <w:szCs w:val="28"/>
        </w:rPr>
      </w:pPr>
    </w:p>
    <w:p w:rsidR="00142515" w:rsidRPr="00DA19A0"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DA19A0">
        <w:rPr>
          <w:rFonts w:ascii="Times New Roman" w:eastAsia="Times New Roman" w:hAnsi="Times New Roman" w:cs="Times New Roman"/>
          <w:b/>
          <w:sz w:val="28"/>
          <w:szCs w:val="28"/>
          <w:lang w:eastAsia="ru-RU"/>
        </w:rPr>
        <w:t>ОХОРОНА ЗДОРОВ'Я</w:t>
      </w:r>
    </w:p>
    <w:p w:rsidR="00886AB8" w:rsidRPr="00DA19A0" w:rsidRDefault="00886AB8" w:rsidP="000930DE">
      <w:pPr>
        <w:spacing w:after="0"/>
        <w:ind w:firstLine="567"/>
        <w:jc w:val="both"/>
        <w:rPr>
          <w:rFonts w:ascii="Times New Roman" w:eastAsia="Times New Roman" w:hAnsi="Times New Roman" w:cs="Times New Roman"/>
          <w:sz w:val="28"/>
          <w:szCs w:val="28"/>
          <w:lang w:eastAsia="ru-RU"/>
        </w:rPr>
      </w:pPr>
      <w:r w:rsidRPr="00DA19A0">
        <w:rPr>
          <w:rFonts w:ascii="Times New Roman" w:eastAsia="Times New Roman" w:hAnsi="Times New Roman" w:cs="Times New Roman"/>
          <w:sz w:val="28"/>
          <w:szCs w:val="28"/>
          <w:lang w:eastAsia="ru-RU"/>
        </w:rPr>
        <w:t xml:space="preserve">Первинний рівень медичної допомоги </w:t>
      </w:r>
      <w:r w:rsidR="000930DE" w:rsidRPr="00DA19A0">
        <w:rPr>
          <w:rFonts w:ascii="Times New Roman" w:eastAsia="Times New Roman" w:hAnsi="Times New Roman" w:cs="Times New Roman"/>
          <w:sz w:val="28"/>
          <w:szCs w:val="28"/>
          <w:lang w:eastAsia="ru-RU"/>
        </w:rPr>
        <w:t>Канівської</w:t>
      </w:r>
      <w:r w:rsidRPr="00DA19A0">
        <w:rPr>
          <w:rFonts w:ascii="Times New Roman" w:eastAsia="Times New Roman" w:hAnsi="Times New Roman" w:cs="Times New Roman"/>
          <w:sz w:val="28"/>
          <w:szCs w:val="28"/>
          <w:lang w:eastAsia="ru-RU"/>
        </w:rPr>
        <w:t xml:space="preserve"> громади забезпечується </w:t>
      </w:r>
      <w:r w:rsidR="000930DE" w:rsidRPr="00DA19A0">
        <w:rPr>
          <w:rFonts w:ascii="Times New Roman" w:eastAsia="Times New Roman" w:hAnsi="Times New Roman" w:cs="Times New Roman"/>
          <w:b/>
          <w:bCs/>
          <w:sz w:val="28"/>
          <w:szCs w:val="28"/>
          <w:lang w:eastAsia="ru-RU"/>
        </w:rPr>
        <w:t>К</w:t>
      </w:r>
      <w:r w:rsidRPr="00DA19A0">
        <w:rPr>
          <w:rFonts w:ascii="Times New Roman" w:eastAsia="Times New Roman" w:hAnsi="Times New Roman" w:cs="Times New Roman"/>
          <w:b/>
          <w:bCs/>
          <w:sz w:val="28"/>
          <w:szCs w:val="28"/>
          <w:lang w:eastAsia="ru-RU"/>
        </w:rPr>
        <w:t xml:space="preserve">омунальним некомерційним підприємством </w:t>
      </w:r>
      <w:r w:rsidR="000930DE" w:rsidRPr="00DA19A0">
        <w:rPr>
          <w:rFonts w:ascii="Times New Roman" w:eastAsia="Times New Roman" w:hAnsi="Times New Roman" w:cs="Times New Roman"/>
          <w:b/>
          <w:bCs/>
          <w:sz w:val="28"/>
          <w:szCs w:val="28"/>
          <w:lang w:eastAsia="ru-RU"/>
        </w:rPr>
        <w:t>«Канівськийц</w:t>
      </w:r>
      <w:r w:rsidRPr="00DA19A0">
        <w:rPr>
          <w:rFonts w:ascii="Times New Roman" w:eastAsia="Times New Roman" w:hAnsi="Times New Roman" w:cs="Times New Roman"/>
          <w:b/>
          <w:bCs/>
          <w:sz w:val="28"/>
          <w:szCs w:val="28"/>
          <w:lang w:eastAsia="ru-RU"/>
        </w:rPr>
        <w:t>ентр первинної медико-санітарної допомоги</w:t>
      </w:r>
      <w:r w:rsidR="000930DE" w:rsidRPr="00DA19A0">
        <w:rPr>
          <w:rFonts w:ascii="Times New Roman" w:eastAsia="Times New Roman" w:hAnsi="Times New Roman" w:cs="Times New Roman"/>
          <w:b/>
          <w:bCs/>
          <w:sz w:val="28"/>
          <w:szCs w:val="28"/>
          <w:lang w:eastAsia="ru-RU"/>
        </w:rPr>
        <w:t>»</w:t>
      </w:r>
      <w:r w:rsidR="000930DE" w:rsidRPr="00DA19A0">
        <w:rPr>
          <w:rFonts w:ascii="Times New Roman" w:eastAsia="Times New Roman" w:hAnsi="Times New Roman" w:cs="Times New Roman"/>
          <w:sz w:val="28"/>
          <w:szCs w:val="28"/>
          <w:lang w:eastAsia="ru-RU"/>
        </w:rPr>
        <w:t>.</w:t>
      </w:r>
    </w:p>
    <w:p w:rsidR="000930DE" w:rsidRPr="00DA19A0" w:rsidRDefault="000930DE" w:rsidP="000930DE">
      <w:pPr>
        <w:tabs>
          <w:tab w:val="left" w:pos="600"/>
          <w:tab w:val="left" w:pos="1830"/>
          <w:tab w:val="left" w:pos="3165"/>
        </w:tabs>
        <w:spacing w:after="0"/>
        <w:ind w:firstLine="426"/>
        <w:jc w:val="both"/>
        <w:rPr>
          <w:rFonts w:ascii="Times New Roman" w:hAnsi="Times New Roman" w:cs="Times New Roman"/>
          <w:sz w:val="28"/>
          <w:szCs w:val="28"/>
        </w:rPr>
      </w:pPr>
      <w:r w:rsidRPr="00DA19A0">
        <w:rPr>
          <w:rFonts w:ascii="Times New Roman" w:hAnsi="Times New Roman" w:cs="Times New Roman"/>
          <w:sz w:val="28"/>
          <w:szCs w:val="28"/>
        </w:rPr>
        <w:lastRenderedPageBreak/>
        <w:t>Комунальне некомерційне підприємство обслуговує 41439 осіб: 34433 дорослого населення, 7006 дитячого населення. Виробнича потужність підприємства 440 відвідувань в зміну. Станом на 01.11.2023 року підписали  угоди з лікарями 39099 осіб.</w:t>
      </w:r>
    </w:p>
    <w:p w:rsidR="000930DE" w:rsidRPr="00DA19A0" w:rsidRDefault="000930DE" w:rsidP="000930DE">
      <w:pPr>
        <w:spacing w:after="0"/>
        <w:ind w:firstLine="709"/>
        <w:jc w:val="both"/>
        <w:rPr>
          <w:rFonts w:ascii="Times New Roman" w:hAnsi="Times New Roman" w:cs="Times New Roman"/>
          <w:sz w:val="28"/>
          <w:szCs w:val="28"/>
        </w:rPr>
      </w:pPr>
      <w:r w:rsidRPr="00DA19A0">
        <w:rPr>
          <w:rFonts w:ascii="Times New Roman" w:hAnsi="Times New Roman" w:cs="Times New Roman"/>
          <w:sz w:val="28"/>
          <w:szCs w:val="28"/>
        </w:rPr>
        <w:t>Уклавши декларацію з лікарями мешканці громади мають можливість отримати: консультацію лікаря загальної практики-сімейного лікаря, лікаря-педіатра, лікаря-терапевта з будь-яких питань, оформити пільгові рецепти за програмою «Доступні ліки» та направлення за показаннями до лікарів спеціалізованої та високоспеціалізованої медичної допомоги, безкоштовно пройти наступні дослідження: загальний аналіз крові, загальний аналіз сечі, глюкоза крові, загальний холестерин, вимірювання артеріального тиску, електрокардіограма, обстеження швидкими тестами на вагітність, ВІЛ-інфекцію, вірусні гепатити та тропоніни, безкоштовна вакцинація (КНП «Канівський ЦПМСД» займає 3 місце в області по рівню охоплення населення вакцинацією).</w:t>
      </w:r>
    </w:p>
    <w:p w:rsidR="000930DE" w:rsidRPr="00DA19A0" w:rsidRDefault="000930DE" w:rsidP="000930DE">
      <w:pPr>
        <w:spacing w:after="0"/>
        <w:ind w:firstLine="709"/>
        <w:rPr>
          <w:rFonts w:ascii="Times New Roman" w:hAnsi="Times New Roman" w:cs="Times New Roman"/>
          <w:sz w:val="28"/>
          <w:szCs w:val="28"/>
        </w:rPr>
      </w:pPr>
      <w:r w:rsidRPr="00DA19A0">
        <w:rPr>
          <w:rFonts w:ascii="Times New Roman" w:hAnsi="Times New Roman" w:cs="Times New Roman"/>
          <w:bCs/>
          <w:sz w:val="28"/>
          <w:szCs w:val="28"/>
        </w:rPr>
        <w:t>Необов’язкові додаткові послуги, які надаються безкоштовно поза програмою медичних гарантій:</w:t>
      </w:r>
    </w:p>
    <w:p w:rsidR="000930DE" w:rsidRPr="00DA19A0" w:rsidRDefault="000930DE" w:rsidP="000930DE">
      <w:pPr>
        <w:numPr>
          <w:ilvl w:val="0"/>
          <w:numId w:val="43"/>
        </w:numPr>
        <w:spacing w:after="0" w:line="240" w:lineRule="auto"/>
        <w:jc w:val="both"/>
        <w:rPr>
          <w:rFonts w:ascii="Times New Roman" w:hAnsi="Times New Roman" w:cs="Times New Roman"/>
          <w:sz w:val="28"/>
          <w:szCs w:val="28"/>
          <w:lang w:val="en-US"/>
        </w:rPr>
      </w:pPr>
      <w:r w:rsidRPr="00DA19A0">
        <w:rPr>
          <w:rFonts w:ascii="Times New Roman" w:hAnsi="Times New Roman" w:cs="Times New Roman"/>
          <w:sz w:val="28"/>
          <w:szCs w:val="28"/>
        </w:rPr>
        <w:t>добове моніторування артеріального тиску;</w:t>
      </w:r>
    </w:p>
    <w:p w:rsidR="000930DE" w:rsidRPr="00DA19A0" w:rsidRDefault="000930DE" w:rsidP="000930DE">
      <w:pPr>
        <w:numPr>
          <w:ilvl w:val="0"/>
          <w:numId w:val="43"/>
        </w:numPr>
        <w:spacing w:after="0" w:line="240" w:lineRule="auto"/>
        <w:jc w:val="both"/>
        <w:rPr>
          <w:rFonts w:ascii="Times New Roman" w:hAnsi="Times New Roman" w:cs="Times New Roman"/>
          <w:sz w:val="28"/>
          <w:szCs w:val="28"/>
          <w:lang w:val="en-US"/>
        </w:rPr>
      </w:pPr>
      <w:r w:rsidRPr="00DA19A0">
        <w:rPr>
          <w:rFonts w:ascii="Times New Roman" w:hAnsi="Times New Roman" w:cs="Times New Roman"/>
          <w:sz w:val="28"/>
          <w:szCs w:val="28"/>
        </w:rPr>
        <w:t>спірографія.</w:t>
      </w:r>
    </w:p>
    <w:p w:rsidR="000930DE" w:rsidRPr="00DA19A0" w:rsidRDefault="000930DE" w:rsidP="000930DE">
      <w:pPr>
        <w:tabs>
          <w:tab w:val="left" w:pos="993"/>
        </w:tabs>
        <w:spacing w:after="0"/>
        <w:ind w:firstLine="709"/>
        <w:jc w:val="both"/>
        <w:rPr>
          <w:rFonts w:ascii="Times New Roman" w:hAnsi="Times New Roman" w:cs="Times New Roman"/>
          <w:sz w:val="28"/>
          <w:szCs w:val="28"/>
        </w:rPr>
      </w:pPr>
      <w:r w:rsidRPr="00DA19A0">
        <w:rPr>
          <w:rFonts w:ascii="Times New Roman" w:hAnsi="Times New Roman" w:cs="Times New Roman"/>
          <w:sz w:val="28"/>
          <w:szCs w:val="28"/>
        </w:rPr>
        <w:t xml:space="preserve">Основним джерелом фінансування центру є кошти Національної служби здоров’я України за договором про медичне обслуговування населення за програмою медичних гарантій. </w:t>
      </w:r>
    </w:p>
    <w:p w:rsidR="000930DE" w:rsidRPr="00DA19A0" w:rsidRDefault="000930DE" w:rsidP="000930DE">
      <w:pPr>
        <w:tabs>
          <w:tab w:val="left" w:pos="993"/>
        </w:tabs>
        <w:spacing w:after="0"/>
        <w:ind w:firstLine="709"/>
        <w:jc w:val="both"/>
        <w:rPr>
          <w:rFonts w:ascii="Times New Roman" w:hAnsi="Times New Roman" w:cs="Times New Roman"/>
          <w:sz w:val="28"/>
          <w:szCs w:val="28"/>
        </w:rPr>
      </w:pPr>
      <w:r w:rsidRPr="00DA19A0">
        <w:rPr>
          <w:rFonts w:ascii="Times New Roman" w:hAnsi="Times New Roman" w:cs="Times New Roman"/>
          <w:sz w:val="28"/>
          <w:szCs w:val="28"/>
        </w:rPr>
        <w:t>В 2023 році КНП «Канівський ЦПМСД» було укладено договори за 5 пакетами послуг та отримано доходів в сумі 35,4 млн грн. З міського бюджету було виділено 1,3 млн грн, в тому числі на поточний ремонт медичного пункту тимчасового базування с. Хмільна майже 40 тис. грн.</w:t>
      </w:r>
    </w:p>
    <w:p w:rsidR="00872EB0" w:rsidRPr="00DA19A0" w:rsidRDefault="00872EB0" w:rsidP="00802353">
      <w:pPr>
        <w:spacing w:after="0" w:line="240" w:lineRule="auto"/>
        <w:ind w:firstLine="567"/>
        <w:jc w:val="both"/>
        <w:rPr>
          <w:rFonts w:ascii="Times New Roman" w:hAnsi="Times New Roman" w:cs="Times New Roman"/>
          <w:sz w:val="28"/>
          <w:szCs w:val="28"/>
        </w:rPr>
      </w:pPr>
    </w:p>
    <w:p w:rsidR="00F61142" w:rsidRPr="00DA19A0" w:rsidRDefault="00F61142" w:rsidP="00C141DB">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b/>
          <w:sz w:val="28"/>
          <w:szCs w:val="28"/>
        </w:rPr>
        <w:t>Комунальне некомерційне підприємство</w:t>
      </w:r>
      <w:r w:rsidR="000930DE" w:rsidRPr="00DA19A0">
        <w:rPr>
          <w:rFonts w:ascii="Times New Roman" w:hAnsi="Times New Roman" w:cs="Times New Roman"/>
          <w:b/>
          <w:sz w:val="28"/>
          <w:szCs w:val="28"/>
        </w:rPr>
        <w:t xml:space="preserve"> «Канівська багатопрофільна лікарня»</w:t>
      </w:r>
      <w:r w:rsidRPr="00DA19A0">
        <w:rPr>
          <w:rFonts w:ascii="Times New Roman" w:hAnsi="Times New Roman" w:cs="Times New Roman"/>
          <w:b/>
          <w:sz w:val="28"/>
          <w:szCs w:val="28"/>
        </w:rPr>
        <w:t xml:space="preserve">, </w:t>
      </w:r>
      <w:r w:rsidRPr="00DA19A0">
        <w:rPr>
          <w:rFonts w:ascii="Times New Roman" w:hAnsi="Times New Roman" w:cs="Times New Roman"/>
          <w:sz w:val="28"/>
          <w:szCs w:val="28"/>
        </w:rPr>
        <w:t xml:space="preserve">забезпечує надання спеціалізованої (вторинної) стаціонарної медичної допомоги </w:t>
      </w:r>
      <w:r w:rsidR="00A84A7D" w:rsidRPr="00DA19A0">
        <w:rPr>
          <w:rFonts w:ascii="Times New Roman" w:hAnsi="Times New Roman" w:cs="Times New Roman"/>
          <w:sz w:val="28"/>
          <w:szCs w:val="28"/>
        </w:rPr>
        <w:t xml:space="preserve">та надає послуги населенню за </w:t>
      </w:r>
      <w:r w:rsidR="00C141DB" w:rsidRPr="00DA19A0">
        <w:rPr>
          <w:rFonts w:ascii="Times New Roman" w:hAnsi="Times New Roman" w:cs="Times New Roman"/>
          <w:sz w:val="28"/>
          <w:szCs w:val="28"/>
        </w:rPr>
        <w:t>15</w:t>
      </w:r>
      <w:r w:rsidR="00A84A7D" w:rsidRPr="00DA19A0">
        <w:rPr>
          <w:rFonts w:ascii="Times New Roman" w:hAnsi="Times New Roman" w:cs="Times New Roman"/>
          <w:sz w:val="28"/>
          <w:szCs w:val="28"/>
        </w:rPr>
        <w:t xml:space="preserve"> напрямками надання медичних послуг</w:t>
      </w:r>
      <w:r w:rsidR="007E2F24" w:rsidRPr="00DA19A0">
        <w:rPr>
          <w:rFonts w:ascii="Times New Roman" w:hAnsi="Times New Roman" w:cs="Times New Roman"/>
          <w:sz w:val="28"/>
          <w:szCs w:val="28"/>
        </w:rPr>
        <w:t>,</w:t>
      </w:r>
      <w:r w:rsidR="00A84A7D" w:rsidRPr="00DA19A0">
        <w:rPr>
          <w:rFonts w:ascii="Times New Roman" w:hAnsi="Times New Roman" w:cs="Times New Roman"/>
          <w:sz w:val="28"/>
          <w:szCs w:val="28"/>
        </w:rPr>
        <w:t xml:space="preserve"> відповідно до заключенихдоговорів з НЗСУ.</w:t>
      </w:r>
    </w:p>
    <w:p w:rsidR="00C141DB" w:rsidRPr="00DA19A0" w:rsidRDefault="00C141DB" w:rsidP="00C141DB">
      <w:pPr>
        <w:widowControl w:val="0"/>
        <w:tabs>
          <w:tab w:val="left" w:pos="851"/>
          <w:tab w:val="left" w:pos="4678"/>
          <w:tab w:val="left" w:pos="6805"/>
        </w:tabs>
        <w:spacing w:after="0" w:line="240" w:lineRule="auto"/>
        <w:ind w:firstLine="567"/>
        <w:jc w:val="both"/>
        <w:rPr>
          <w:rFonts w:ascii="Times New Roman" w:eastAsia="Times New Roman" w:hAnsi="Times New Roman" w:cs="Times New Roman"/>
          <w:bCs/>
          <w:sz w:val="28"/>
          <w:szCs w:val="28"/>
          <w:lang w:eastAsia="ru-RU"/>
        </w:rPr>
      </w:pPr>
      <w:r w:rsidRPr="00DA19A0">
        <w:rPr>
          <w:rFonts w:ascii="Times New Roman" w:eastAsia="Calibri" w:hAnsi="Times New Roman" w:cs="Times New Roman"/>
          <w:sz w:val="28"/>
          <w:szCs w:val="28"/>
        </w:rPr>
        <w:t xml:space="preserve">З метою покращення якості надання медичної допомоги населенню та розвитку закладу </w:t>
      </w:r>
      <w:r w:rsidRPr="00DA19A0">
        <w:rPr>
          <w:rFonts w:ascii="Times New Roman" w:eastAsia="Times New Roman" w:hAnsi="Times New Roman" w:cs="Times New Roman"/>
          <w:bCs/>
          <w:sz w:val="28"/>
          <w:szCs w:val="28"/>
          <w:lang w:eastAsia="ru-RU"/>
        </w:rPr>
        <w:t xml:space="preserve"> протягом  2023 року проводяться капітальні та поточні ремонти, а саме:</w:t>
      </w:r>
    </w:p>
    <w:p w:rsidR="00C141DB" w:rsidRPr="00DA19A0" w:rsidRDefault="00C141DB" w:rsidP="00C141DB">
      <w:pPr>
        <w:pStyle w:val="a4"/>
        <w:numPr>
          <w:ilvl w:val="0"/>
          <w:numId w:val="43"/>
        </w:numPr>
        <w:ind w:left="0" w:firstLine="567"/>
        <w:jc w:val="both"/>
        <w:rPr>
          <w:rFonts w:eastAsia="Calibri"/>
          <w:sz w:val="28"/>
          <w:szCs w:val="28"/>
        </w:rPr>
      </w:pPr>
      <w:r w:rsidRPr="00DA19A0">
        <w:rPr>
          <w:rFonts w:eastAsia="Calibri"/>
          <w:sz w:val="28"/>
          <w:szCs w:val="28"/>
        </w:rPr>
        <w:t>встановлення блискавкозахисту будівель головного корпусу та кисневої станції</w:t>
      </w:r>
    </w:p>
    <w:p w:rsidR="00C141DB" w:rsidRPr="00DA19A0" w:rsidRDefault="00C141DB" w:rsidP="00C141DB">
      <w:pPr>
        <w:pStyle w:val="a4"/>
        <w:widowControl w:val="0"/>
        <w:numPr>
          <w:ilvl w:val="0"/>
          <w:numId w:val="43"/>
        </w:numPr>
        <w:tabs>
          <w:tab w:val="left" w:pos="851"/>
          <w:tab w:val="left" w:pos="4678"/>
          <w:tab w:val="left" w:pos="6805"/>
        </w:tabs>
        <w:ind w:left="0" w:firstLine="567"/>
        <w:jc w:val="both"/>
        <w:rPr>
          <w:rFonts w:eastAsia="Calibri"/>
          <w:sz w:val="28"/>
          <w:szCs w:val="28"/>
        </w:rPr>
      </w:pPr>
      <w:r w:rsidRPr="00DA19A0">
        <w:rPr>
          <w:rFonts w:eastAsia="Calibri"/>
          <w:sz w:val="28"/>
          <w:szCs w:val="28"/>
        </w:rPr>
        <w:t>капітальний ремонт частини приміщень хірургічного та акушерсько-гінекологічного відділень</w:t>
      </w:r>
    </w:p>
    <w:p w:rsidR="00C141DB" w:rsidRPr="00DA19A0" w:rsidRDefault="00C141DB" w:rsidP="00C141DB">
      <w:pPr>
        <w:pStyle w:val="a4"/>
        <w:widowControl w:val="0"/>
        <w:numPr>
          <w:ilvl w:val="0"/>
          <w:numId w:val="43"/>
        </w:numPr>
        <w:tabs>
          <w:tab w:val="left" w:pos="851"/>
          <w:tab w:val="left" w:pos="4678"/>
          <w:tab w:val="left" w:pos="6805"/>
        </w:tabs>
        <w:ind w:left="0" w:firstLine="567"/>
        <w:jc w:val="both"/>
        <w:rPr>
          <w:rFonts w:eastAsia="Calibri"/>
          <w:sz w:val="28"/>
          <w:szCs w:val="28"/>
        </w:rPr>
      </w:pPr>
      <w:r w:rsidRPr="00DA19A0">
        <w:rPr>
          <w:rFonts w:eastAsia="Calibri"/>
          <w:sz w:val="28"/>
          <w:szCs w:val="28"/>
        </w:rPr>
        <w:t>встановлення системи автоматичної пожежної сигналізації в головному корпусі.</w:t>
      </w:r>
    </w:p>
    <w:p w:rsidR="00C141DB" w:rsidRPr="00DA19A0" w:rsidRDefault="00C141DB" w:rsidP="00C141DB">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З коштів міського бюджету для КНП «Канівська БЛ» було профінансовано оплату комунальних послуг і пільгових пенсій на суму 2,4 млн грн.</w:t>
      </w:r>
    </w:p>
    <w:p w:rsidR="00C141DB" w:rsidRPr="00DA19A0" w:rsidRDefault="00C141DB" w:rsidP="00C141DB">
      <w:pPr>
        <w:pStyle w:val="a3"/>
        <w:shd w:val="clear" w:color="auto" w:fill="FFFFFF"/>
        <w:spacing w:before="0" w:after="0"/>
        <w:ind w:firstLine="567"/>
        <w:jc w:val="both"/>
        <w:rPr>
          <w:rFonts w:eastAsia="Calibri"/>
          <w:sz w:val="28"/>
          <w:szCs w:val="28"/>
        </w:rPr>
      </w:pPr>
      <w:r w:rsidRPr="00DA19A0">
        <w:rPr>
          <w:rFonts w:eastAsia="Calibri"/>
          <w:sz w:val="28"/>
          <w:szCs w:val="28"/>
        </w:rPr>
        <w:lastRenderedPageBreak/>
        <w:t>У 2022-2023 роках надходження благодійної допомоги зросло у рази, що викликано широкомасштабною війною в країні, та підтримкою міжнародної спільноти.</w:t>
      </w:r>
    </w:p>
    <w:p w:rsidR="00C141DB" w:rsidRPr="00DA19A0" w:rsidRDefault="00C141DB" w:rsidP="00C141DB">
      <w:pPr>
        <w:pStyle w:val="a4"/>
        <w:ind w:left="0" w:firstLine="567"/>
        <w:jc w:val="both"/>
        <w:rPr>
          <w:sz w:val="28"/>
          <w:szCs w:val="28"/>
        </w:rPr>
      </w:pPr>
      <w:r w:rsidRPr="00DA19A0">
        <w:rPr>
          <w:sz w:val="28"/>
          <w:szCs w:val="28"/>
        </w:rPr>
        <w:t>Дякуючи благодійним організаціям, заклад отримав два нові джерела безперебійного живлення та величезну кількість медикаментів, виробів медичного призначення та інвентаря, що дозволило значно покращити забезпечення надання  якісної медичної допомоги  пацієнтам.</w:t>
      </w:r>
    </w:p>
    <w:p w:rsidR="00C141DB" w:rsidRPr="00DA19A0" w:rsidRDefault="00C141DB" w:rsidP="00C141DB">
      <w:pPr>
        <w:spacing w:after="0" w:line="240" w:lineRule="auto"/>
        <w:ind w:firstLine="567"/>
        <w:jc w:val="both"/>
        <w:rPr>
          <w:rFonts w:ascii="Times New Roman" w:hAnsi="Times New Roman" w:cs="Times New Roman"/>
          <w:sz w:val="28"/>
          <w:szCs w:val="28"/>
        </w:rPr>
      </w:pPr>
      <w:r w:rsidRPr="00DA19A0">
        <w:rPr>
          <w:rFonts w:ascii="Times New Roman" w:eastAsia="Times New Roman" w:hAnsi="Times New Roman" w:cs="Times New Roman"/>
          <w:sz w:val="28"/>
          <w:szCs w:val="28"/>
          <w:lang w:eastAsia="ru-RU"/>
        </w:rPr>
        <w:t>Отримали благодійної та гуманітарної допомоги  у 2023 році на загальну суму – 6,3 млн грн.</w:t>
      </w:r>
    </w:p>
    <w:p w:rsidR="00C141DB" w:rsidRPr="00DA19A0" w:rsidRDefault="00C141DB" w:rsidP="00C141DB">
      <w:pPr>
        <w:spacing w:after="0" w:line="240" w:lineRule="auto"/>
        <w:ind w:firstLine="567"/>
        <w:jc w:val="both"/>
        <w:rPr>
          <w:rFonts w:ascii="Times New Roman" w:hAnsi="Times New Roman" w:cs="Times New Roman"/>
          <w:sz w:val="28"/>
          <w:szCs w:val="28"/>
        </w:rPr>
      </w:pPr>
    </w:p>
    <w:p w:rsidR="00872EB0" w:rsidRPr="00DA19A0" w:rsidRDefault="00872EB0" w:rsidP="00802353">
      <w:pPr>
        <w:spacing w:after="0" w:line="240" w:lineRule="auto"/>
        <w:ind w:firstLine="567"/>
        <w:jc w:val="both"/>
        <w:rPr>
          <w:rFonts w:ascii="Times New Roman" w:hAnsi="Times New Roman" w:cs="Times New Roman"/>
          <w:sz w:val="28"/>
          <w:szCs w:val="28"/>
        </w:rPr>
      </w:pPr>
    </w:p>
    <w:p w:rsidR="00BA6C4A" w:rsidRPr="00DA19A0" w:rsidRDefault="00BA6C4A" w:rsidP="00802353">
      <w:pPr>
        <w:spacing w:after="0" w:line="240" w:lineRule="auto"/>
        <w:ind w:firstLine="567"/>
        <w:jc w:val="both"/>
        <w:rPr>
          <w:rFonts w:ascii="Times New Roman" w:hAnsi="Times New Roman" w:cs="Times New Roman"/>
          <w:b/>
          <w:sz w:val="28"/>
          <w:szCs w:val="28"/>
        </w:rPr>
      </w:pPr>
      <w:r w:rsidRPr="00DA19A0">
        <w:rPr>
          <w:rFonts w:ascii="Times New Roman" w:hAnsi="Times New Roman" w:cs="Times New Roman"/>
          <w:b/>
          <w:sz w:val="28"/>
          <w:szCs w:val="28"/>
        </w:rPr>
        <w:t xml:space="preserve">СЕСІЇ ТА ЗАСІДАННЯ ВИКОНАВЧОГО КОМІТЕТУ </w:t>
      </w:r>
      <w:r w:rsidR="001872A3" w:rsidRPr="00DA19A0">
        <w:rPr>
          <w:rFonts w:ascii="Times New Roman" w:hAnsi="Times New Roman" w:cs="Times New Roman"/>
          <w:b/>
          <w:sz w:val="28"/>
          <w:szCs w:val="28"/>
        </w:rPr>
        <w:t>КАНІВСЬКОЇ</w:t>
      </w:r>
      <w:r w:rsidRPr="00DA19A0">
        <w:rPr>
          <w:rFonts w:ascii="Times New Roman" w:hAnsi="Times New Roman" w:cs="Times New Roman"/>
          <w:b/>
          <w:sz w:val="28"/>
          <w:szCs w:val="28"/>
        </w:rPr>
        <w:t xml:space="preserve"> МІСЬКОЇ РАДИ</w:t>
      </w:r>
    </w:p>
    <w:p w:rsidR="001872A3" w:rsidRPr="00DA19A0" w:rsidRDefault="00717B5A" w:rsidP="00802353">
      <w:pPr>
        <w:spacing w:after="0" w:line="240" w:lineRule="auto"/>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Відповідно до вимог ст.26 Закону України «Про місцеве самоврядування в Україні» міська рада проводить свою роботу сесійно. У звітному періоді </w:t>
      </w:r>
      <w:r w:rsidR="001872A3" w:rsidRPr="00DA19A0">
        <w:rPr>
          <w:rFonts w:ascii="Times New Roman" w:hAnsi="Times New Roman" w:cs="Times New Roman"/>
          <w:sz w:val="28"/>
          <w:szCs w:val="28"/>
        </w:rPr>
        <w:t>оголошено про проведення 1</w:t>
      </w:r>
      <w:r w:rsidR="00704479" w:rsidRPr="00DA19A0">
        <w:rPr>
          <w:rFonts w:ascii="Times New Roman" w:hAnsi="Times New Roman" w:cs="Times New Roman"/>
          <w:sz w:val="28"/>
          <w:szCs w:val="28"/>
        </w:rPr>
        <w:t>6 сесійних засідань з них одна і досі лишається не закритою</w:t>
      </w:r>
      <w:r w:rsidR="001872A3" w:rsidRPr="00DA19A0">
        <w:rPr>
          <w:rFonts w:ascii="Times New Roman" w:hAnsi="Times New Roman" w:cs="Times New Roman"/>
          <w:sz w:val="28"/>
          <w:szCs w:val="28"/>
        </w:rPr>
        <w:t>, проте через відсутність кворуму жодної не було проведено.</w:t>
      </w:r>
    </w:p>
    <w:p w:rsidR="002246BF" w:rsidRPr="00DA19A0" w:rsidRDefault="002246BF" w:rsidP="00802353">
      <w:pPr>
        <w:spacing w:after="0" w:line="240" w:lineRule="auto"/>
        <w:ind w:firstLine="567"/>
        <w:contextualSpacing/>
        <w:jc w:val="both"/>
        <w:rPr>
          <w:rFonts w:ascii="Times New Roman" w:eastAsia="Times New Roman" w:hAnsi="Times New Roman" w:cs="Times New Roman"/>
          <w:sz w:val="28"/>
          <w:szCs w:val="28"/>
          <w:lang w:eastAsia="ru-RU"/>
        </w:rPr>
      </w:pPr>
    </w:p>
    <w:p w:rsidR="007708A8" w:rsidRPr="00DA19A0" w:rsidRDefault="007708A8" w:rsidP="00802353">
      <w:pPr>
        <w:spacing w:after="0"/>
        <w:ind w:firstLine="567"/>
        <w:jc w:val="both"/>
        <w:rPr>
          <w:rFonts w:ascii="Times New Roman" w:hAnsi="Times New Roman" w:cs="Times New Roman"/>
          <w:b/>
          <w:bCs/>
          <w:sz w:val="28"/>
          <w:szCs w:val="28"/>
        </w:rPr>
      </w:pPr>
      <w:bookmarkStart w:id="3" w:name="_Hlk153376655"/>
      <w:r w:rsidRPr="00DA19A0">
        <w:rPr>
          <w:rFonts w:ascii="Times New Roman" w:hAnsi="Times New Roman" w:cs="Times New Roman"/>
          <w:b/>
          <w:bCs/>
          <w:sz w:val="28"/>
          <w:szCs w:val="28"/>
        </w:rPr>
        <w:t>ВОЛОНТЕРСЬКА РОБОТА</w:t>
      </w:r>
    </w:p>
    <w:p w:rsidR="007708A8" w:rsidRPr="00DA19A0" w:rsidRDefault="007708A8" w:rsidP="00802353">
      <w:pPr>
        <w:spacing w:after="0"/>
        <w:ind w:firstLine="567"/>
        <w:jc w:val="both"/>
        <w:rPr>
          <w:rFonts w:ascii="Times New Roman" w:hAnsi="Times New Roman" w:cs="Times New Roman"/>
          <w:sz w:val="28"/>
          <w:szCs w:val="28"/>
        </w:rPr>
      </w:pPr>
      <w:bookmarkStart w:id="4" w:name="_Hlk154677179"/>
      <w:r w:rsidRPr="00DA19A0">
        <w:rPr>
          <w:rFonts w:ascii="Times New Roman" w:hAnsi="Times New Roman" w:cs="Times New Roman"/>
          <w:sz w:val="28"/>
          <w:szCs w:val="28"/>
        </w:rPr>
        <w:t>Все що ми робимо впродовж цього року, в першу чергу спрямовано на забезпечення належного функціонування нашої громади у військовий час, допомозі Збройним Силам України, роботі із внутрішньо переміщеними особами.</w:t>
      </w:r>
    </w:p>
    <w:p w:rsidR="00EF1073" w:rsidRPr="00DA19A0" w:rsidRDefault="007708A8" w:rsidP="0087589A">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У воєнний час до волонтерської діяльності задіяні практично всі організації й благодійні фонди нашої громади. Продовжуємо працювати на партнерських відносинах спільно з ГО «</w:t>
      </w:r>
      <w:r w:rsidR="0087589A" w:rsidRPr="00DA19A0">
        <w:rPr>
          <w:rFonts w:ascii="Times New Roman" w:hAnsi="Times New Roman" w:cs="Times New Roman"/>
          <w:sz w:val="28"/>
          <w:szCs w:val="28"/>
        </w:rPr>
        <w:t>Благодійний фонд «Німеччина-Канів</w:t>
      </w:r>
      <w:r w:rsidRPr="00DA19A0">
        <w:rPr>
          <w:rFonts w:ascii="Times New Roman" w:hAnsi="Times New Roman" w:cs="Times New Roman"/>
          <w:sz w:val="28"/>
          <w:szCs w:val="28"/>
        </w:rPr>
        <w:t xml:space="preserve">», </w:t>
      </w:r>
      <w:r w:rsidR="0087589A" w:rsidRPr="00DA19A0">
        <w:rPr>
          <w:rFonts w:ascii="Times New Roman" w:hAnsi="Times New Roman" w:cs="Times New Roman"/>
          <w:sz w:val="28"/>
          <w:szCs w:val="28"/>
        </w:rPr>
        <w:t>ГО «Асоціація дружби м.Канева», ГО  спілка «Друзі Канева» (Фірзен, Німеччина)</w:t>
      </w:r>
      <w:r w:rsidR="00EF1073" w:rsidRPr="00DA19A0">
        <w:rPr>
          <w:rFonts w:ascii="Times New Roman" w:hAnsi="Times New Roman" w:cs="Times New Roman"/>
          <w:sz w:val="28"/>
          <w:szCs w:val="28"/>
        </w:rPr>
        <w:t>, н</w:t>
      </w:r>
      <w:r w:rsidRPr="00DA19A0">
        <w:rPr>
          <w:rFonts w:ascii="Times New Roman" w:hAnsi="Times New Roman" w:cs="Times New Roman"/>
          <w:sz w:val="28"/>
          <w:szCs w:val="28"/>
        </w:rPr>
        <w:t>ашими депутатами</w:t>
      </w:r>
      <w:r w:rsidR="007C7489" w:rsidRPr="00DA19A0">
        <w:rPr>
          <w:rFonts w:ascii="Times New Roman" w:hAnsi="Times New Roman" w:cs="Times New Roman"/>
          <w:sz w:val="28"/>
          <w:szCs w:val="28"/>
        </w:rPr>
        <w:t xml:space="preserve"> та жителями населених пунктів нашої громади, які активно долучаються </w:t>
      </w:r>
      <w:r w:rsidR="00C30468" w:rsidRPr="00DA19A0">
        <w:rPr>
          <w:rFonts w:ascii="Times New Roman" w:hAnsi="Times New Roman" w:cs="Times New Roman"/>
          <w:sz w:val="28"/>
          <w:szCs w:val="28"/>
        </w:rPr>
        <w:t>до</w:t>
      </w:r>
      <w:r w:rsidR="00790E0B" w:rsidRPr="00DA19A0">
        <w:rPr>
          <w:rFonts w:ascii="Times New Roman" w:hAnsi="Times New Roman" w:cs="Times New Roman"/>
          <w:sz w:val="28"/>
          <w:szCs w:val="28"/>
        </w:rPr>
        <w:t xml:space="preserve"> забезпечення потреб, в першу чергу військових формувань ЗСУ, внутрішньо переміщених осіб, їх адаптації та реінтеграції до нових умов життя, родин військовослужбовців, соціально незахищених верств населення</w:t>
      </w:r>
      <w:r w:rsidR="00D47E2A" w:rsidRPr="00DA19A0">
        <w:rPr>
          <w:rFonts w:ascii="Times New Roman" w:hAnsi="Times New Roman" w:cs="Times New Roman"/>
          <w:sz w:val="28"/>
          <w:szCs w:val="28"/>
        </w:rPr>
        <w:t>.</w:t>
      </w:r>
    </w:p>
    <w:p w:rsidR="003A2978" w:rsidRPr="00DA19A0" w:rsidRDefault="00D47E2A" w:rsidP="0087589A">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 xml:space="preserve">Впродовж 2023 року </w:t>
      </w:r>
      <w:r w:rsidR="00C30468" w:rsidRPr="00DA19A0">
        <w:rPr>
          <w:rFonts w:ascii="Times New Roman" w:hAnsi="Times New Roman" w:cs="Times New Roman"/>
          <w:sz w:val="28"/>
          <w:szCs w:val="28"/>
        </w:rPr>
        <w:t xml:space="preserve">із заробітної плати працівників структурних підрозділів </w:t>
      </w:r>
      <w:r w:rsidR="00EF1073" w:rsidRPr="00DA19A0">
        <w:rPr>
          <w:rFonts w:ascii="Times New Roman" w:hAnsi="Times New Roman" w:cs="Times New Roman"/>
          <w:sz w:val="28"/>
          <w:szCs w:val="28"/>
        </w:rPr>
        <w:t xml:space="preserve">виконавчого комітету </w:t>
      </w:r>
      <w:r w:rsidR="0087589A" w:rsidRPr="00DA19A0">
        <w:rPr>
          <w:rFonts w:ascii="Times New Roman" w:hAnsi="Times New Roman" w:cs="Times New Roman"/>
          <w:sz w:val="28"/>
          <w:szCs w:val="28"/>
        </w:rPr>
        <w:t>Канівської міської ради</w:t>
      </w:r>
      <w:r w:rsidR="00EF1073" w:rsidRPr="00DA19A0">
        <w:rPr>
          <w:rFonts w:ascii="Times New Roman" w:hAnsi="Times New Roman" w:cs="Times New Roman"/>
          <w:sz w:val="28"/>
          <w:szCs w:val="28"/>
        </w:rPr>
        <w:t xml:space="preserve"> перераховано</w:t>
      </w:r>
      <w:r w:rsidR="009C47A6" w:rsidRPr="00DA19A0">
        <w:rPr>
          <w:rFonts w:ascii="Times New Roman" w:hAnsi="Times New Roman" w:cs="Times New Roman"/>
          <w:sz w:val="28"/>
          <w:szCs w:val="28"/>
        </w:rPr>
        <w:t xml:space="preserve"> суму 329</w:t>
      </w:r>
      <w:r w:rsidR="00382633" w:rsidRPr="00DA19A0">
        <w:rPr>
          <w:rFonts w:ascii="Times New Roman" w:hAnsi="Times New Roman" w:cs="Times New Roman"/>
          <w:sz w:val="28"/>
          <w:szCs w:val="28"/>
        </w:rPr>
        <w:t>тис. грн</w:t>
      </w:r>
      <w:r w:rsidR="00C30468" w:rsidRPr="00DA19A0">
        <w:rPr>
          <w:rFonts w:ascii="Times New Roman" w:hAnsi="Times New Roman" w:cs="Times New Roman"/>
          <w:sz w:val="28"/>
          <w:szCs w:val="28"/>
        </w:rPr>
        <w:t>.</w:t>
      </w:r>
    </w:p>
    <w:p w:rsidR="009C47A6" w:rsidRPr="00DA19A0" w:rsidRDefault="009C47A6" w:rsidP="00802353">
      <w:pPr>
        <w:spacing w:after="0"/>
        <w:ind w:firstLine="567"/>
        <w:jc w:val="both"/>
        <w:rPr>
          <w:rFonts w:ascii="Times New Roman" w:hAnsi="Times New Roman" w:cs="Times New Roman"/>
          <w:sz w:val="28"/>
          <w:szCs w:val="28"/>
        </w:rPr>
      </w:pPr>
      <w:r w:rsidRPr="00DA19A0">
        <w:rPr>
          <w:rFonts w:ascii="Times New Roman" w:hAnsi="Times New Roman" w:cs="Times New Roman"/>
          <w:sz w:val="28"/>
          <w:szCs w:val="28"/>
        </w:rPr>
        <w:t>Окрім того, для потреб ЗСУ придбано та передано:</w:t>
      </w:r>
    </w:p>
    <w:p w:rsidR="009C47A6" w:rsidRPr="00DA19A0" w:rsidRDefault="009C47A6" w:rsidP="009C47A6">
      <w:pPr>
        <w:pStyle w:val="a4"/>
        <w:numPr>
          <w:ilvl w:val="0"/>
          <w:numId w:val="43"/>
        </w:numPr>
        <w:jc w:val="both"/>
        <w:rPr>
          <w:sz w:val="28"/>
          <w:szCs w:val="28"/>
        </w:rPr>
      </w:pPr>
      <w:r w:rsidRPr="00DA19A0">
        <w:rPr>
          <w:sz w:val="28"/>
          <w:szCs w:val="28"/>
        </w:rPr>
        <w:t>4 мавіки;</w:t>
      </w:r>
    </w:p>
    <w:p w:rsidR="009C47A6" w:rsidRPr="00DA19A0" w:rsidRDefault="009C47A6" w:rsidP="009C47A6">
      <w:pPr>
        <w:pStyle w:val="a4"/>
        <w:numPr>
          <w:ilvl w:val="0"/>
          <w:numId w:val="43"/>
        </w:numPr>
        <w:jc w:val="both"/>
        <w:rPr>
          <w:sz w:val="28"/>
          <w:szCs w:val="28"/>
        </w:rPr>
      </w:pPr>
      <w:r w:rsidRPr="00DA19A0">
        <w:rPr>
          <w:sz w:val="28"/>
          <w:szCs w:val="28"/>
        </w:rPr>
        <w:t xml:space="preserve">Тканина для </w:t>
      </w:r>
      <w:r w:rsidR="00D753B3" w:rsidRPr="00DA19A0">
        <w:rPr>
          <w:sz w:val="28"/>
          <w:szCs w:val="28"/>
        </w:rPr>
        <w:t>виготовлення</w:t>
      </w:r>
      <w:r w:rsidRPr="00DA19A0">
        <w:rPr>
          <w:sz w:val="28"/>
          <w:szCs w:val="28"/>
        </w:rPr>
        <w:t xml:space="preserve"> маскувальних сіток;</w:t>
      </w:r>
    </w:p>
    <w:p w:rsidR="009C47A6" w:rsidRPr="00DA19A0" w:rsidRDefault="009C47A6" w:rsidP="009C47A6">
      <w:pPr>
        <w:pStyle w:val="a4"/>
        <w:numPr>
          <w:ilvl w:val="0"/>
          <w:numId w:val="43"/>
        </w:numPr>
        <w:jc w:val="both"/>
        <w:rPr>
          <w:sz w:val="28"/>
          <w:szCs w:val="28"/>
        </w:rPr>
      </w:pPr>
      <w:r w:rsidRPr="00DA19A0">
        <w:rPr>
          <w:sz w:val="28"/>
          <w:szCs w:val="28"/>
        </w:rPr>
        <w:t>Придбано літню форму для добровольчого формування Канівської територіальної громади;</w:t>
      </w:r>
    </w:p>
    <w:p w:rsidR="009C47A6" w:rsidRPr="00DA19A0" w:rsidRDefault="00D753B3" w:rsidP="009C47A6">
      <w:pPr>
        <w:pStyle w:val="a4"/>
        <w:numPr>
          <w:ilvl w:val="0"/>
          <w:numId w:val="43"/>
        </w:numPr>
        <w:jc w:val="both"/>
        <w:rPr>
          <w:sz w:val="28"/>
          <w:szCs w:val="28"/>
        </w:rPr>
      </w:pPr>
      <w:r w:rsidRPr="00DA19A0">
        <w:rPr>
          <w:sz w:val="28"/>
          <w:szCs w:val="28"/>
        </w:rPr>
        <w:t>Придбано запчастини для ремонту автомобілів відповідно до звернень військових частин;</w:t>
      </w:r>
    </w:p>
    <w:p w:rsidR="00E774F5" w:rsidRPr="00DA19A0" w:rsidRDefault="00E774F5" w:rsidP="009C47A6">
      <w:pPr>
        <w:pStyle w:val="a4"/>
        <w:numPr>
          <w:ilvl w:val="0"/>
          <w:numId w:val="43"/>
        </w:numPr>
        <w:jc w:val="both"/>
        <w:rPr>
          <w:sz w:val="28"/>
          <w:szCs w:val="28"/>
        </w:rPr>
      </w:pPr>
      <w:r w:rsidRPr="00DA19A0">
        <w:rPr>
          <w:sz w:val="28"/>
          <w:szCs w:val="28"/>
        </w:rPr>
        <w:t>Турнікети;</w:t>
      </w:r>
    </w:p>
    <w:p w:rsidR="00E774F5" w:rsidRPr="00DA19A0" w:rsidRDefault="00EF1073" w:rsidP="005D6066">
      <w:pPr>
        <w:pStyle w:val="a4"/>
        <w:numPr>
          <w:ilvl w:val="0"/>
          <w:numId w:val="43"/>
        </w:numPr>
        <w:jc w:val="both"/>
        <w:rPr>
          <w:sz w:val="28"/>
          <w:szCs w:val="28"/>
        </w:rPr>
      </w:pPr>
      <w:r w:rsidRPr="00DA19A0">
        <w:rPr>
          <w:sz w:val="28"/>
          <w:szCs w:val="28"/>
        </w:rPr>
        <w:t xml:space="preserve">Пошуковий </w:t>
      </w:r>
      <w:r w:rsidR="00E774F5" w:rsidRPr="00DA19A0">
        <w:rPr>
          <w:sz w:val="28"/>
          <w:szCs w:val="28"/>
        </w:rPr>
        <w:t>прожектор</w:t>
      </w:r>
      <w:r w:rsidRPr="00DA19A0">
        <w:rPr>
          <w:sz w:val="28"/>
          <w:szCs w:val="28"/>
        </w:rPr>
        <w:t xml:space="preserve"> для підрозділу ППО</w:t>
      </w:r>
      <w:r w:rsidR="00E774F5" w:rsidRPr="00DA19A0">
        <w:rPr>
          <w:sz w:val="28"/>
          <w:szCs w:val="28"/>
        </w:rPr>
        <w:t>;</w:t>
      </w:r>
    </w:p>
    <w:p w:rsidR="00D753B3" w:rsidRPr="00DA19A0" w:rsidRDefault="00D753B3" w:rsidP="005D6066">
      <w:pPr>
        <w:pStyle w:val="a4"/>
        <w:numPr>
          <w:ilvl w:val="0"/>
          <w:numId w:val="43"/>
        </w:numPr>
        <w:jc w:val="both"/>
        <w:rPr>
          <w:sz w:val="28"/>
          <w:szCs w:val="28"/>
        </w:rPr>
      </w:pPr>
      <w:r w:rsidRPr="00DA19A0">
        <w:rPr>
          <w:sz w:val="28"/>
          <w:szCs w:val="28"/>
        </w:rPr>
        <w:t>інші витрати, пов’язані з відправкою та доставкою гуманітарної допомоги військовослужбовцям та ВПО.</w:t>
      </w:r>
    </w:p>
    <w:p w:rsidR="00146C21" w:rsidRPr="00DA19A0" w:rsidRDefault="00146C21" w:rsidP="005D6066">
      <w:pPr>
        <w:spacing w:after="0" w:line="240" w:lineRule="auto"/>
        <w:ind w:firstLine="709"/>
        <w:jc w:val="both"/>
        <w:rPr>
          <w:rFonts w:ascii="Times New Roman" w:hAnsi="Times New Roman" w:cs="Times New Roman"/>
          <w:sz w:val="28"/>
          <w:szCs w:val="28"/>
        </w:rPr>
      </w:pPr>
      <w:r w:rsidRPr="00DA19A0">
        <w:rPr>
          <w:rFonts w:ascii="Times New Roman" w:hAnsi="Times New Roman" w:cs="Times New Roman"/>
          <w:sz w:val="28"/>
          <w:szCs w:val="28"/>
        </w:rPr>
        <w:lastRenderedPageBreak/>
        <w:t>Окремим напрямком роботи з нашими партнерами є розвиток партнерських відносин органів місцевого самоврядування.</w:t>
      </w:r>
    </w:p>
    <w:p w:rsidR="00146C21" w:rsidRPr="00DA19A0" w:rsidRDefault="00146C21" w:rsidP="005D6066">
      <w:pPr>
        <w:spacing w:after="0" w:line="240" w:lineRule="auto"/>
        <w:ind w:firstLine="709"/>
        <w:jc w:val="both"/>
        <w:rPr>
          <w:rFonts w:ascii="Times New Roman" w:hAnsi="Times New Roman" w:cs="Times New Roman"/>
          <w:sz w:val="28"/>
          <w:szCs w:val="28"/>
        </w:rPr>
      </w:pPr>
      <w:r w:rsidRPr="00DA19A0">
        <w:rPr>
          <w:rFonts w:ascii="Times New Roman" w:hAnsi="Times New Roman" w:cs="Times New Roman"/>
          <w:sz w:val="28"/>
          <w:szCs w:val="28"/>
        </w:rPr>
        <w:t xml:space="preserve">В 2023 року </w:t>
      </w:r>
      <w:r w:rsidR="00E774F5" w:rsidRPr="00DA19A0">
        <w:rPr>
          <w:rFonts w:ascii="Times New Roman" w:hAnsi="Times New Roman" w:cs="Times New Roman"/>
          <w:sz w:val="28"/>
          <w:szCs w:val="28"/>
        </w:rPr>
        <w:t xml:space="preserve">ГО спілка «Друзі Канева» (Фірзен, Німеччина) передала два автомобілі з </w:t>
      </w:r>
      <w:r w:rsidR="00EF1073" w:rsidRPr="00DA19A0">
        <w:rPr>
          <w:rFonts w:ascii="Times New Roman" w:hAnsi="Times New Roman" w:cs="Times New Roman"/>
          <w:sz w:val="28"/>
          <w:szCs w:val="28"/>
        </w:rPr>
        <w:t>умовою</w:t>
      </w:r>
      <w:r w:rsidR="00E774F5" w:rsidRPr="00DA19A0">
        <w:rPr>
          <w:rFonts w:ascii="Times New Roman" w:hAnsi="Times New Roman" w:cs="Times New Roman"/>
          <w:sz w:val="28"/>
          <w:szCs w:val="28"/>
        </w:rPr>
        <w:t xml:space="preserve"> використання для соціальних потреб</w:t>
      </w:r>
      <w:r w:rsidR="00EF1073" w:rsidRPr="00DA19A0">
        <w:rPr>
          <w:rFonts w:ascii="Times New Roman" w:hAnsi="Times New Roman" w:cs="Times New Roman"/>
          <w:sz w:val="28"/>
          <w:szCs w:val="28"/>
        </w:rPr>
        <w:t xml:space="preserve"> для Канівської громади</w:t>
      </w:r>
      <w:r w:rsidR="00E774F5" w:rsidRPr="00DA19A0">
        <w:rPr>
          <w:rFonts w:ascii="Times New Roman" w:hAnsi="Times New Roman" w:cs="Times New Roman"/>
          <w:sz w:val="28"/>
          <w:szCs w:val="28"/>
        </w:rPr>
        <w:t>. Один легковий автомобіль прийнятий на баланс КП «ЖЕК», другий автомобіль (мікроавтобус) передано службі у справах дітей.</w:t>
      </w:r>
      <w:r w:rsidRPr="00DA19A0">
        <w:rPr>
          <w:rFonts w:ascii="Times New Roman" w:hAnsi="Times New Roman" w:cs="Times New Roman"/>
          <w:sz w:val="28"/>
          <w:szCs w:val="28"/>
        </w:rPr>
        <w:t xml:space="preserve"> Зокрема, протягом 2023 в Канівську громаду надійшло 32 вантажі з засобами гігієни, медичним приладдям та медичними засобами та меблями.</w:t>
      </w:r>
    </w:p>
    <w:p w:rsidR="00424946" w:rsidRPr="00DA19A0" w:rsidRDefault="009C47A6" w:rsidP="005D6066">
      <w:pPr>
        <w:spacing w:after="0" w:line="240" w:lineRule="auto"/>
        <w:ind w:firstLine="709"/>
        <w:jc w:val="both"/>
        <w:rPr>
          <w:rFonts w:ascii="Times New Roman" w:eastAsia="Times New Roman" w:hAnsi="Times New Roman" w:cs="Times New Roman"/>
          <w:sz w:val="28"/>
          <w:szCs w:val="28"/>
        </w:rPr>
      </w:pPr>
      <w:r w:rsidRPr="00DA19A0">
        <w:rPr>
          <w:rFonts w:ascii="Times New Roman" w:eastAsia="Times New Roman" w:hAnsi="Times New Roman" w:cs="Times New Roman"/>
          <w:sz w:val="28"/>
          <w:szCs w:val="28"/>
        </w:rPr>
        <w:t xml:space="preserve">Протягом </w:t>
      </w:r>
      <w:r w:rsidR="00D753B3" w:rsidRPr="00DA19A0">
        <w:rPr>
          <w:rFonts w:ascii="Times New Roman" w:eastAsia="Times New Roman" w:hAnsi="Times New Roman" w:cs="Times New Roman"/>
          <w:sz w:val="28"/>
          <w:szCs w:val="28"/>
        </w:rPr>
        <w:t>повномасштабного</w:t>
      </w:r>
      <w:r w:rsidRPr="00DA19A0">
        <w:rPr>
          <w:rFonts w:ascii="Times New Roman" w:eastAsia="Times New Roman" w:hAnsi="Times New Roman" w:cs="Times New Roman"/>
          <w:sz w:val="28"/>
          <w:szCs w:val="28"/>
        </w:rPr>
        <w:t xml:space="preserve"> вторгнення росіі від міст побратимів </w:t>
      </w:r>
      <w:r w:rsidR="00D753B3" w:rsidRPr="00DA19A0">
        <w:rPr>
          <w:rFonts w:ascii="Times New Roman" w:eastAsia="Times New Roman" w:hAnsi="Times New Roman" w:cs="Times New Roman"/>
          <w:sz w:val="28"/>
          <w:szCs w:val="28"/>
        </w:rPr>
        <w:t>Канівська</w:t>
      </w:r>
      <w:r w:rsidRPr="00DA19A0">
        <w:rPr>
          <w:rFonts w:ascii="Times New Roman" w:eastAsia="Times New Roman" w:hAnsi="Times New Roman" w:cs="Times New Roman"/>
          <w:sz w:val="28"/>
          <w:szCs w:val="28"/>
        </w:rPr>
        <w:t xml:space="preserve"> громада отримала 34 генератори, які забезпеч</w:t>
      </w:r>
      <w:r w:rsidR="00EF1073" w:rsidRPr="00DA19A0">
        <w:rPr>
          <w:rFonts w:ascii="Times New Roman" w:eastAsia="Times New Roman" w:hAnsi="Times New Roman" w:cs="Times New Roman"/>
          <w:sz w:val="28"/>
          <w:szCs w:val="28"/>
        </w:rPr>
        <w:t>а</w:t>
      </w:r>
      <w:r w:rsidRPr="00DA19A0">
        <w:rPr>
          <w:rFonts w:ascii="Times New Roman" w:eastAsia="Times New Roman" w:hAnsi="Times New Roman" w:cs="Times New Roman"/>
          <w:sz w:val="28"/>
          <w:szCs w:val="28"/>
        </w:rPr>
        <w:t>ть безперебійне електропостачання в разі блекауту.</w:t>
      </w:r>
      <w:bookmarkEnd w:id="3"/>
    </w:p>
    <w:bookmarkEnd w:id="4"/>
    <w:p w:rsidR="005D6066" w:rsidRPr="00DA19A0" w:rsidRDefault="005D6066" w:rsidP="005D6066">
      <w:pPr>
        <w:spacing w:after="0" w:line="240" w:lineRule="auto"/>
        <w:ind w:firstLine="709"/>
        <w:jc w:val="both"/>
        <w:rPr>
          <w:rFonts w:ascii="Times New Roman" w:eastAsia="Times New Roman" w:hAnsi="Times New Roman" w:cs="Times New Roman"/>
          <w:sz w:val="28"/>
          <w:szCs w:val="28"/>
        </w:rPr>
      </w:pPr>
    </w:p>
    <w:p w:rsidR="00486E16" w:rsidRPr="00DA19A0" w:rsidRDefault="00486E16" w:rsidP="005D6066">
      <w:pPr>
        <w:spacing w:after="0" w:line="240" w:lineRule="auto"/>
        <w:ind w:firstLine="567"/>
        <w:jc w:val="both"/>
        <w:rPr>
          <w:rFonts w:ascii="Times New Roman" w:hAnsi="Times New Roman" w:cs="Times New Roman"/>
          <w:sz w:val="28"/>
          <w:szCs w:val="28"/>
          <w:lang w:eastAsia="uk-UA"/>
        </w:rPr>
      </w:pPr>
      <w:r w:rsidRPr="00DA19A0">
        <w:rPr>
          <w:rFonts w:ascii="Times New Roman" w:hAnsi="Times New Roman" w:cs="Times New Roman"/>
          <w:sz w:val="28"/>
          <w:szCs w:val="28"/>
          <w:lang w:eastAsia="uk-UA"/>
        </w:rPr>
        <w:t>Незважаючи на те, що цього року міська рада, через постійну відсутність частини депутатів на сесійних засіданнях, спрацювала на 1%, виконавчий комітет - спрацював на 101%. І я дякую членам виконкому, депутатам, які працювали, посадовцям, освітянам, медикам, комунальникам, волонтерам та всім, хто в цей складний час був поряд за згуртованість та небайдужість до життя нашої громади. Найбільше я дякую нашим Збройним силам за можливість працювати на відносно мирній території.</w:t>
      </w:r>
    </w:p>
    <w:p w:rsidR="00486E16" w:rsidRPr="00DA19A0" w:rsidRDefault="00486E16" w:rsidP="005D6066">
      <w:pPr>
        <w:spacing w:after="0" w:line="240" w:lineRule="auto"/>
        <w:ind w:firstLine="567"/>
        <w:jc w:val="both"/>
        <w:rPr>
          <w:rFonts w:ascii="Times New Roman" w:hAnsi="Times New Roman" w:cs="Times New Roman"/>
          <w:sz w:val="28"/>
          <w:szCs w:val="28"/>
          <w:lang w:eastAsia="uk-UA"/>
        </w:rPr>
      </w:pPr>
      <w:r w:rsidRPr="00DA19A0">
        <w:rPr>
          <w:rFonts w:ascii="Times New Roman" w:hAnsi="Times New Roman" w:cs="Times New Roman"/>
          <w:sz w:val="28"/>
          <w:szCs w:val="28"/>
          <w:lang w:eastAsia="uk-UA"/>
        </w:rPr>
        <w:t>Вірю, що невдовзі мир настане не лише в Канівській громаді, а й в усій країні. Тому продовжуємо працювати. Разом - до перемоги!</w:t>
      </w:r>
    </w:p>
    <w:p w:rsidR="00486E16" w:rsidRPr="00DA19A0" w:rsidRDefault="00486E16" w:rsidP="00802353">
      <w:pPr>
        <w:spacing w:after="0"/>
        <w:ind w:firstLine="567"/>
        <w:jc w:val="both"/>
        <w:rPr>
          <w:rFonts w:ascii="Times New Roman" w:hAnsi="Times New Roman" w:cs="Times New Roman"/>
          <w:sz w:val="28"/>
          <w:szCs w:val="28"/>
        </w:rPr>
      </w:pPr>
    </w:p>
    <w:sectPr w:rsidR="00486E16" w:rsidRPr="00DA19A0" w:rsidSect="00215DC2">
      <w:headerReference w:type="even" r:id="rId8"/>
      <w:headerReference w:type="default" r:id="rId9"/>
      <w:footerReference w:type="even" r:id="rId10"/>
      <w:footerReference w:type="default" r:id="rId11"/>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E8C" w:rsidRDefault="00DC1E8C" w:rsidP="00B37B95">
      <w:pPr>
        <w:spacing w:after="0" w:line="240" w:lineRule="auto"/>
      </w:pPr>
      <w:r>
        <w:separator/>
      </w:r>
    </w:p>
  </w:endnote>
  <w:endnote w:type="continuationSeparator" w:id="1">
    <w:p w:rsidR="00DC1E8C" w:rsidRDefault="00DC1E8C" w:rsidP="00B37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Microsoft YaHei"/>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53" w:rsidRDefault="0080152D">
    <w:pPr>
      <w:pStyle w:val="a9"/>
      <w:framePr w:wrap="around" w:vAnchor="text" w:hAnchor="margin" w:xAlign="right" w:y="1"/>
      <w:rPr>
        <w:rStyle w:val="ab"/>
      </w:rPr>
    </w:pPr>
    <w:r>
      <w:rPr>
        <w:rStyle w:val="ab"/>
      </w:rPr>
      <w:fldChar w:fldCharType="begin"/>
    </w:r>
    <w:r w:rsidR="00802353">
      <w:rPr>
        <w:rStyle w:val="ab"/>
      </w:rPr>
      <w:instrText xml:space="preserve">PAGE  </w:instrText>
    </w:r>
    <w:r>
      <w:rPr>
        <w:rStyle w:val="ab"/>
      </w:rPr>
      <w:fldChar w:fldCharType="end"/>
    </w:r>
  </w:p>
  <w:p w:rsidR="00802353" w:rsidRDefault="00802353">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920996"/>
      <w:docPartObj>
        <w:docPartGallery w:val="Page Numbers (Bottom of Page)"/>
        <w:docPartUnique/>
      </w:docPartObj>
    </w:sdtPr>
    <w:sdtContent>
      <w:p w:rsidR="00802353" w:rsidRPr="00E875FD" w:rsidRDefault="0080152D" w:rsidP="00657211">
        <w:pPr>
          <w:pStyle w:val="a9"/>
          <w:jc w:val="right"/>
        </w:pPr>
        <w:r w:rsidRPr="00657211">
          <w:rPr>
            <w:sz w:val="28"/>
            <w:szCs w:val="28"/>
          </w:rPr>
          <w:fldChar w:fldCharType="begin"/>
        </w:r>
        <w:r w:rsidR="00802353" w:rsidRPr="00657211">
          <w:rPr>
            <w:sz w:val="28"/>
            <w:szCs w:val="28"/>
          </w:rPr>
          <w:instrText>PAGE   \* MERGEFORMAT</w:instrText>
        </w:r>
        <w:r w:rsidRPr="00657211">
          <w:rPr>
            <w:sz w:val="28"/>
            <w:szCs w:val="28"/>
          </w:rPr>
          <w:fldChar w:fldCharType="separate"/>
        </w:r>
        <w:r w:rsidR="002B4069" w:rsidRPr="002B4069">
          <w:rPr>
            <w:noProof/>
            <w:sz w:val="28"/>
            <w:szCs w:val="28"/>
            <w:lang w:val="ru-RU"/>
          </w:rPr>
          <w:t>4</w:t>
        </w:r>
        <w:r w:rsidRPr="00657211">
          <w:rPr>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E8C" w:rsidRDefault="00DC1E8C" w:rsidP="00B37B95">
      <w:pPr>
        <w:spacing w:after="0" w:line="240" w:lineRule="auto"/>
      </w:pPr>
      <w:r>
        <w:separator/>
      </w:r>
    </w:p>
  </w:footnote>
  <w:footnote w:type="continuationSeparator" w:id="1">
    <w:p w:rsidR="00DC1E8C" w:rsidRDefault="00DC1E8C" w:rsidP="00B37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53" w:rsidRDefault="0080152D" w:rsidP="00872EB0">
    <w:pPr>
      <w:pStyle w:val="a7"/>
      <w:framePr w:wrap="around" w:vAnchor="text" w:hAnchor="margin" w:xAlign="right" w:y="1"/>
      <w:rPr>
        <w:rStyle w:val="ab"/>
      </w:rPr>
    </w:pPr>
    <w:r>
      <w:rPr>
        <w:rStyle w:val="ab"/>
      </w:rPr>
      <w:fldChar w:fldCharType="begin"/>
    </w:r>
    <w:r w:rsidR="00802353">
      <w:rPr>
        <w:rStyle w:val="ab"/>
      </w:rPr>
      <w:instrText xml:space="preserve">PAGE  </w:instrText>
    </w:r>
    <w:r>
      <w:rPr>
        <w:rStyle w:val="ab"/>
      </w:rPr>
      <w:fldChar w:fldCharType="end"/>
    </w:r>
  </w:p>
  <w:p w:rsidR="00802353" w:rsidRDefault="00802353" w:rsidP="00872EB0">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53" w:rsidRDefault="00802353" w:rsidP="00872EB0">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6462"/>
    <w:multiLevelType w:val="hybridMultilevel"/>
    <w:tmpl w:val="B4966516"/>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008512A2"/>
    <w:multiLevelType w:val="hybridMultilevel"/>
    <w:tmpl w:val="D18A3F30"/>
    <w:lvl w:ilvl="0" w:tplc="92287F5A">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ED1569"/>
    <w:multiLevelType w:val="hybridMultilevel"/>
    <w:tmpl w:val="103071E2"/>
    <w:lvl w:ilvl="0" w:tplc="80B65464">
      <w:start w:val="13"/>
      <w:numFmt w:val="decimal"/>
      <w:lvlText w:val="%1."/>
      <w:lvlJc w:val="left"/>
      <w:pPr>
        <w:tabs>
          <w:tab w:val="num" w:pos="1035"/>
        </w:tabs>
        <w:ind w:left="1035" w:hanging="4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5106A31"/>
    <w:multiLevelType w:val="hybridMultilevel"/>
    <w:tmpl w:val="4C0250E4"/>
    <w:lvl w:ilvl="0" w:tplc="184EA5E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nsid w:val="055F47BE"/>
    <w:multiLevelType w:val="hybridMultilevel"/>
    <w:tmpl w:val="ED2E8CD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06D60211"/>
    <w:multiLevelType w:val="hybridMultilevel"/>
    <w:tmpl w:val="30DCBBCC"/>
    <w:lvl w:ilvl="0" w:tplc="1902B5E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F846E9A"/>
    <w:multiLevelType w:val="multilevel"/>
    <w:tmpl w:val="92DC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4262E"/>
    <w:multiLevelType w:val="hybridMultilevel"/>
    <w:tmpl w:val="6C14D356"/>
    <w:lvl w:ilvl="0" w:tplc="95C88BBE">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3BC45B6"/>
    <w:multiLevelType w:val="hybridMultilevel"/>
    <w:tmpl w:val="AE6843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77233F0"/>
    <w:multiLevelType w:val="multilevel"/>
    <w:tmpl w:val="76CCC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98359B"/>
    <w:multiLevelType w:val="hybridMultilevel"/>
    <w:tmpl w:val="4D4EFAD0"/>
    <w:lvl w:ilvl="0" w:tplc="AEF2FD8E">
      <w:numFmt w:val="bullet"/>
      <w:lvlText w:val="-"/>
      <w:lvlJc w:val="left"/>
      <w:pPr>
        <w:ind w:left="1854" w:hanging="360"/>
      </w:pPr>
      <w:rPr>
        <w:rFonts w:ascii="Times New Roman" w:eastAsia="Times New Roman" w:hAnsi="Times New Roman" w:cs="Times New Roman" w:hint="default"/>
      </w:rPr>
    </w:lvl>
    <w:lvl w:ilvl="1" w:tplc="04220003">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1">
    <w:nsid w:val="1FA649F7"/>
    <w:multiLevelType w:val="hybridMultilevel"/>
    <w:tmpl w:val="E70C38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D6742F"/>
    <w:multiLevelType w:val="hybridMultilevel"/>
    <w:tmpl w:val="0064750C"/>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28F57191"/>
    <w:multiLevelType w:val="hybridMultilevel"/>
    <w:tmpl w:val="2F2033FA"/>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295A094F"/>
    <w:multiLevelType w:val="hybridMultilevel"/>
    <w:tmpl w:val="08D4F944"/>
    <w:lvl w:ilvl="0" w:tplc="5868F2EA">
      <w:numFmt w:val="bullet"/>
      <w:lvlText w:val="-"/>
      <w:lvlJc w:val="left"/>
      <w:pPr>
        <w:tabs>
          <w:tab w:val="num" w:pos="1068"/>
        </w:tabs>
        <w:ind w:left="1068" w:hanging="360"/>
      </w:pPr>
      <w:rPr>
        <w:rFonts w:ascii="Times New Roman" w:eastAsia="Times New Roman" w:hAnsi="Times New Roman" w:cs="Times New Roman" w:hint="default"/>
        <w:vertAlign w:val="baseline"/>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5">
    <w:nsid w:val="29E444FF"/>
    <w:multiLevelType w:val="hybridMultilevel"/>
    <w:tmpl w:val="9D428C56"/>
    <w:lvl w:ilvl="0" w:tplc="66A6730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C450FA1"/>
    <w:multiLevelType w:val="hybridMultilevel"/>
    <w:tmpl w:val="4DDC7ED2"/>
    <w:lvl w:ilvl="0" w:tplc="4122014E">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7">
    <w:nsid w:val="32B04E6B"/>
    <w:multiLevelType w:val="hybridMultilevel"/>
    <w:tmpl w:val="452AC6C6"/>
    <w:lvl w:ilvl="0" w:tplc="2654BE96">
      <w:start w:val="1"/>
      <w:numFmt w:val="decimal"/>
      <w:lvlText w:val="%1."/>
      <w:lvlJc w:val="left"/>
      <w:pPr>
        <w:ind w:left="2345" w:hanging="360"/>
      </w:pPr>
      <w:rPr>
        <w:rFonts w:cs="Times New Roman" w:hint="default"/>
        <w:b w:val="0"/>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18">
    <w:nsid w:val="34BB3328"/>
    <w:multiLevelType w:val="hybridMultilevel"/>
    <w:tmpl w:val="A10E149C"/>
    <w:lvl w:ilvl="0" w:tplc="0422000D">
      <w:start w:val="1"/>
      <w:numFmt w:val="bullet"/>
      <w:lvlText w:val=""/>
      <w:lvlJc w:val="left"/>
      <w:pPr>
        <w:ind w:left="1440" w:hanging="360"/>
      </w:pPr>
      <w:rPr>
        <w:rFonts w:ascii="Wingdings" w:hAnsi="Wingdings"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38EE3D2B"/>
    <w:multiLevelType w:val="hybridMultilevel"/>
    <w:tmpl w:val="B14C5596"/>
    <w:lvl w:ilvl="0" w:tplc="D654E89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3C0370F6"/>
    <w:multiLevelType w:val="multilevel"/>
    <w:tmpl w:val="BF08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7A1F03"/>
    <w:multiLevelType w:val="hybridMultilevel"/>
    <w:tmpl w:val="B4FEFBE4"/>
    <w:lvl w:ilvl="0" w:tplc="AEF2FD8E">
      <w:numFmt w:val="bullet"/>
      <w:lvlText w:val="-"/>
      <w:lvlJc w:val="left"/>
      <w:pPr>
        <w:tabs>
          <w:tab w:val="num" w:pos="1640"/>
        </w:tabs>
        <w:ind w:left="1640" w:hanging="930"/>
      </w:pPr>
      <w:rPr>
        <w:rFonts w:ascii="Times New Roman" w:eastAsia="Times New Roman" w:hAnsi="Times New Roman" w:cs="Times New Roman" w:hint="default"/>
      </w:rPr>
    </w:lvl>
    <w:lvl w:ilvl="1" w:tplc="04220003" w:tentative="1">
      <w:start w:val="1"/>
      <w:numFmt w:val="bullet"/>
      <w:lvlText w:val="o"/>
      <w:lvlJc w:val="left"/>
      <w:pPr>
        <w:tabs>
          <w:tab w:val="num" w:pos="1790"/>
        </w:tabs>
        <w:ind w:left="1790" w:hanging="360"/>
      </w:pPr>
      <w:rPr>
        <w:rFonts w:ascii="Courier New" w:hAnsi="Courier New" w:cs="Courier New" w:hint="default"/>
      </w:rPr>
    </w:lvl>
    <w:lvl w:ilvl="2" w:tplc="04220005" w:tentative="1">
      <w:start w:val="1"/>
      <w:numFmt w:val="bullet"/>
      <w:lvlText w:val=""/>
      <w:lvlJc w:val="left"/>
      <w:pPr>
        <w:tabs>
          <w:tab w:val="num" w:pos="2510"/>
        </w:tabs>
        <w:ind w:left="2510" w:hanging="360"/>
      </w:pPr>
      <w:rPr>
        <w:rFonts w:ascii="Wingdings" w:hAnsi="Wingdings" w:hint="default"/>
      </w:rPr>
    </w:lvl>
    <w:lvl w:ilvl="3" w:tplc="04220001" w:tentative="1">
      <w:start w:val="1"/>
      <w:numFmt w:val="bullet"/>
      <w:lvlText w:val=""/>
      <w:lvlJc w:val="left"/>
      <w:pPr>
        <w:tabs>
          <w:tab w:val="num" w:pos="3230"/>
        </w:tabs>
        <w:ind w:left="3230" w:hanging="360"/>
      </w:pPr>
      <w:rPr>
        <w:rFonts w:ascii="Symbol" w:hAnsi="Symbol" w:hint="default"/>
      </w:rPr>
    </w:lvl>
    <w:lvl w:ilvl="4" w:tplc="04220003" w:tentative="1">
      <w:start w:val="1"/>
      <w:numFmt w:val="bullet"/>
      <w:lvlText w:val="o"/>
      <w:lvlJc w:val="left"/>
      <w:pPr>
        <w:tabs>
          <w:tab w:val="num" w:pos="3950"/>
        </w:tabs>
        <w:ind w:left="3950" w:hanging="360"/>
      </w:pPr>
      <w:rPr>
        <w:rFonts w:ascii="Courier New" w:hAnsi="Courier New" w:cs="Courier New" w:hint="default"/>
      </w:rPr>
    </w:lvl>
    <w:lvl w:ilvl="5" w:tplc="04220005" w:tentative="1">
      <w:start w:val="1"/>
      <w:numFmt w:val="bullet"/>
      <w:lvlText w:val=""/>
      <w:lvlJc w:val="left"/>
      <w:pPr>
        <w:tabs>
          <w:tab w:val="num" w:pos="4670"/>
        </w:tabs>
        <w:ind w:left="4670" w:hanging="360"/>
      </w:pPr>
      <w:rPr>
        <w:rFonts w:ascii="Wingdings" w:hAnsi="Wingdings" w:hint="default"/>
      </w:rPr>
    </w:lvl>
    <w:lvl w:ilvl="6" w:tplc="04220001" w:tentative="1">
      <w:start w:val="1"/>
      <w:numFmt w:val="bullet"/>
      <w:lvlText w:val=""/>
      <w:lvlJc w:val="left"/>
      <w:pPr>
        <w:tabs>
          <w:tab w:val="num" w:pos="5390"/>
        </w:tabs>
        <w:ind w:left="5390" w:hanging="360"/>
      </w:pPr>
      <w:rPr>
        <w:rFonts w:ascii="Symbol" w:hAnsi="Symbol" w:hint="default"/>
      </w:rPr>
    </w:lvl>
    <w:lvl w:ilvl="7" w:tplc="04220003" w:tentative="1">
      <w:start w:val="1"/>
      <w:numFmt w:val="bullet"/>
      <w:lvlText w:val="o"/>
      <w:lvlJc w:val="left"/>
      <w:pPr>
        <w:tabs>
          <w:tab w:val="num" w:pos="6110"/>
        </w:tabs>
        <w:ind w:left="6110" w:hanging="360"/>
      </w:pPr>
      <w:rPr>
        <w:rFonts w:ascii="Courier New" w:hAnsi="Courier New" w:cs="Courier New" w:hint="default"/>
      </w:rPr>
    </w:lvl>
    <w:lvl w:ilvl="8" w:tplc="04220005" w:tentative="1">
      <w:start w:val="1"/>
      <w:numFmt w:val="bullet"/>
      <w:lvlText w:val=""/>
      <w:lvlJc w:val="left"/>
      <w:pPr>
        <w:tabs>
          <w:tab w:val="num" w:pos="6830"/>
        </w:tabs>
        <w:ind w:left="6830" w:hanging="360"/>
      </w:pPr>
      <w:rPr>
        <w:rFonts w:ascii="Wingdings" w:hAnsi="Wingdings" w:hint="default"/>
      </w:rPr>
    </w:lvl>
  </w:abstractNum>
  <w:abstractNum w:abstractNumId="22">
    <w:nsid w:val="3DAF25AB"/>
    <w:multiLevelType w:val="hybridMultilevel"/>
    <w:tmpl w:val="D5E41EEC"/>
    <w:lvl w:ilvl="0" w:tplc="66A67302">
      <w:start w:val="13"/>
      <w:numFmt w:val="bullet"/>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3">
    <w:nsid w:val="3F624FEE"/>
    <w:multiLevelType w:val="hybridMultilevel"/>
    <w:tmpl w:val="4ACE288E"/>
    <w:lvl w:ilvl="0" w:tplc="D99E2BC4">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nsid w:val="45E05EFB"/>
    <w:multiLevelType w:val="hybridMultilevel"/>
    <w:tmpl w:val="D18A3F30"/>
    <w:lvl w:ilvl="0" w:tplc="92287F5A">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AD107E9"/>
    <w:multiLevelType w:val="hybridMultilevel"/>
    <w:tmpl w:val="5B8A3074"/>
    <w:lvl w:ilvl="0" w:tplc="C55C0D0E">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A32697D"/>
    <w:multiLevelType w:val="hybridMultilevel"/>
    <w:tmpl w:val="642A3A5E"/>
    <w:lvl w:ilvl="0" w:tplc="184EA5E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nsid w:val="5A6E0177"/>
    <w:multiLevelType w:val="hybridMultilevel"/>
    <w:tmpl w:val="E370C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9177F5"/>
    <w:multiLevelType w:val="hybridMultilevel"/>
    <w:tmpl w:val="5726E380"/>
    <w:lvl w:ilvl="0" w:tplc="CC903BBE">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5D7820E0"/>
    <w:multiLevelType w:val="multilevel"/>
    <w:tmpl w:val="E9A6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AD0393"/>
    <w:multiLevelType w:val="hybridMultilevel"/>
    <w:tmpl w:val="9C44663C"/>
    <w:lvl w:ilvl="0" w:tplc="C55C0D0E">
      <w:start w:val="2"/>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1">
    <w:nsid w:val="62AF1EFA"/>
    <w:multiLevelType w:val="hybridMultilevel"/>
    <w:tmpl w:val="374015C6"/>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2">
    <w:nsid w:val="66BC0D7B"/>
    <w:multiLevelType w:val="hybridMultilevel"/>
    <w:tmpl w:val="3E6064A0"/>
    <w:lvl w:ilvl="0" w:tplc="2568899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8C6376E"/>
    <w:multiLevelType w:val="hybridMultilevel"/>
    <w:tmpl w:val="25768306"/>
    <w:lvl w:ilvl="0" w:tplc="4644201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FE2EDF"/>
    <w:multiLevelType w:val="hybridMultilevel"/>
    <w:tmpl w:val="C7800FDA"/>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35">
    <w:nsid w:val="6AEB1642"/>
    <w:multiLevelType w:val="hybridMultilevel"/>
    <w:tmpl w:val="2118018A"/>
    <w:lvl w:ilvl="0" w:tplc="7416052E">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B0D115D"/>
    <w:multiLevelType w:val="hybridMultilevel"/>
    <w:tmpl w:val="03902A60"/>
    <w:lvl w:ilvl="0" w:tplc="BD669F30">
      <w:start w:val="1"/>
      <w:numFmt w:val="bullet"/>
      <w:lvlText w:val="-"/>
      <w:lvlJc w:val="left"/>
      <w:pPr>
        <w:tabs>
          <w:tab w:val="num" w:pos="720"/>
        </w:tabs>
        <w:ind w:left="720" w:hanging="360"/>
      </w:pPr>
      <w:rPr>
        <w:rFonts w:ascii="Times New Roman" w:hAnsi="Times New Roman" w:cs="Times New Roman" w:hint="default"/>
      </w:rPr>
    </w:lvl>
    <w:lvl w:ilvl="1" w:tplc="A4A00F2A">
      <w:start w:val="1"/>
      <w:numFmt w:val="bullet"/>
      <w:lvlText w:val="-"/>
      <w:lvlJc w:val="left"/>
      <w:pPr>
        <w:tabs>
          <w:tab w:val="num" w:pos="1440"/>
        </w:tabs>
        <w:ind w:left="1440" w:hanging="360"/>
      </w:pPr>
      <w:rPr>
        <w:rFonts w:ascii="Times New Roman" w:hAnsi="Times New Roman" w:cs="Times New Roman" w:hint="default"/>
      </w:rPr>
    </w:lvl>
    <w:lvl w:ilvl="2" w:tplc="0B3EA422">
      <w:start w:val="1"/>
      <w:numFmt w:val="bullet"/>
      <w:lvlText w:val="-"/>
      <w:lvlJc w:val="left"/>
      <w:pPr>
        <w:tabs>
          <w:tab w:val="num" w:pos="2160"/>
        </w:tabs>
        <w:ind w:left="2160" w:hanging="360"/>
      </w:pPr>
      <w:rPr>
        <w:rFonts w:ascii="Times New Roman" w:hAnsi="Times New Roman" w:cs="Times New Roman" w:hint="default"/>
      </w:rPr>
    </w:lvl>
    <w:lvl w:ilvl="3" w:tplc="5D4A6E16">
      <w:start w:val="1"/>
      <w:numFmt w:val="bullet"/>
      <w:lvlText w:val="-"/>
      <w:lvlJc w:val="left"/>
      <w:pPr>
        <w:tabs>
          <w:tab w:val="num" w:pos="2880"/>
        </w:tabs>
        <w:ind w:left="2880" w:hanging="360"/>
      </w:pPr>
      <w:rPr>
        <w:rFonts w:ascii="Times New Roman" w:hAnsi="Times New Roman" w:cs="Times New Roman" w:hint="default"/>
      </w:rPr>
    </w:lvl>
    <w:lvl w:ilvl="4" w:tplc="B5F85E50">
      <w:start w:val="1"/>
      <w:numFmt w:val="bullet"/>
      <w:lvlText w:val="-"/>
      <w:lvlJc w:val="left"/>
      <w:pPr>
        <w:tabs>
          <w:tab w:val="num" w:pos="3600"/>
        </w:tabs>
        <w:ind w:left="3600" w:hanging="360"/>
      </w:pPr>
      <w:rPr>
        <w:rFonts w:ascii="Times New Roman" w:hAnsi="Times New Roman" w:cs="Times New Roman" w:hint="default"/>
      </w:rPr>
    </w:lvl>
    <w:lvl w:ilvl="5" w:tplc="ADEE35D0">
      <w:start w:val="1"/>
      <w:numFmt w:val="bullet"/>
      <w:lvlText w:val="-"/>
      <w:lvlJc w:val="left"/>
      <w:pPr>
        <w:tabs>
          <w:tab w:val="num" w:pos="4320"/>
        </w:tabs>
        <w:ind w:left="4320" w:hanging="360"/>
      </w:pPr>
      <w:rPr>
        <w:rFonts w:ascii="Times New Roman" w:hAnsi="Times New Roman" w:cs="Times New Roman" w:hint="default"/>
      </w:rPr>
    </w:lvl>
    <w:lvl w:ilvl="6" w:tplc="B74431F6">
      <w:start w:val="1"/>
      <w:numFmt w:val="bullet"/>
      <w:lvlText w:val="-"/>
      <w:lvlJc w:val="left"/>
      <w:pPr>
        <w:tabs>
          <w:tab w:val="num" w:pos="5040"/>
        </w:tabs>
        <w:ind w:left="5040" w:hanging="360"/>
      </w:pPr>
      <w:rPr>
        <w:rFonts w:ascii="Times New Roman" w:hAnsi="Times New Roman" w:cs="Times New Roman" w:hint="default"/>
      </w:rPr>
    </w:lvl>
    <w:lvl w:ilvl="7" w:tplc="0F441148">
      <w:start w:val="1"/>
      <w:numFmt w:val="bullet"/>
      <w:lvlText w:val="-"/>
      <w:lvlJc w:val="left"/>
      <w:pPr>
        <w:tabs>
          <w:tab w:val="num" w:pos="5760"/>
        </w:tabs>
        <w:ind w:left="5760" w:hanging="360"/>
      </w:pPr>
      <w:rPr>
        <w:rFonts w:ascii="Times New Roman" w:hAnsi="Times New Roman" w:cs="Times New Roman" w:hint="default"/>
      </w:rPr>
    </w:lvl>
    <w:lvl w:ilvl="8" w:tplc="5F5827DA">
      <w:start w:val="1"/>
      <w:numFmt w:val="bullet"/>
      <w:lvlText w:val="-"/>
      <w:lvlJc w:val="left"/>
      <w:pPr>
        <w:tabs>
          <w:tab w:val="num" w:pos="6480"/>
        </w:tabs>
        <w:ind w:left="6480" w:hanging="360"/>
      </w:pPr>
      <w:rPr>
        <w:rFonts w:ascii="Times New Roman" w:hAnsi="Times New Roman" w:cs="Times New Roman" w:hint="default"/>
      </w:rPr>
    </w:lvl>
  </w:abstractNum>
  <w:abstractNum w:abstractNumId="37">
    <w:nsid w:val="6BEB780C"/>
    <w:multiLevelType w:val="hybridMultilevel"/>
    <w:tmpl w:val="0E727CFA"/>
    <w:lvl w:ilvl="0" w:tplc="66A67302">
      <w:start w:val="13"/>
      <w:numFmt w:val="bullet"/>
      <w:lvlText w:val="-"/>
      <w:lvlJc w:val="left"/>
      <w:pPr>
        <w:ind w:left="1500" w:hanging="360"/>
      </w:pPr>
      <w:rPr>
        <w:rFonts w:ascii="Times New Roman" w:eastAsiaTheme="minorHAnsi" w:hAnsi="Times New Roman" w:cs="Times New Roman"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38">
    <w:nsid w:val="71B15982"/>
    <w:multiLevelType w:val="hybridMultilevel"/>
    <w:tmpl w:val="5454A5F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748A2B56"/>
    <w:multiLevelType w:val="hybridMultilevel"/>
    <w:tmpl w:val="BB2AB74C"/>
    <w:lvl w:ilvl="0" w:tplc="0A085A18">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55805B7"/>
    <w:multiLevelType w:val="hybridMultilevel"/>
    <w:tmpl w:val="0EBA41AA"/>
    <w:lvl w:ilvl="0" w:tplc="6EECDF38">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111068"/>
    <w:multiLevelType w:val="hybridMultilevel"/>
    <w:tmpl w:val="50228544"/>
    <w:lvl w:ilvl="0" w:tplc="C55C0D0E">
      <w:start w:val="2"/>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42">
    <w:nsid w:val="781627CE"/>
    <w:multiLevelType w:val="hybridMultilevel"/>
    <w:tmpl w:val="AC04998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3">
    <w:nsid w:val="7E015250"/>
    <w:multiLevelType w:val="hybridMultilevel"/>
    <w:tmpl w:val="42D205BC"/>
    <w:lvl w:ilvl="0" w:tplc="04220001">
      <w:start w:val="1"/>
      <w:numFmt w:val="bullet"/>
      <w:lvlText w:val=""/>
      <w:lvlJc w:val="left"/>
      <w:pPr>
        <w:ind w:left="1778"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5"/>
  </w:num>
  <w:num w:numId="2">
    <w:abstractNumId w:val="12"/>
  </w:num>
  <w:num w:numId="3">
    <w:abstractNumId w:val="14"/>
  </w:num>
  <w:num w:numId="4">
    <w:abstractNumId w:val="18"/>
  </w:num>
  <w:num w:numId="5">
    <w:abstractNumId w:val="28"/>
  </w:num>
  <w:num w:numId="6">
    <w:abstractNumId w:val="13"/>
  </w:num>
  <w:num w:numId="7">
    <w:abstractNumId w:val="0"/>
  </w:num>
  <w:num w:numId="8">
    <w:abstractNumId w:val="41"/>
  </w:num>
  <w:num w:numId="9">
    <w:abstractNumId w:val="1"/>
  </w:num>
  <w:num w:numId="10">
    <w:abstractNumId w:val="40"/>
  </w:num>
  <w:num w:numId="11">
    <w:abstractNumId w:val="4"/>
  </w:num>
  <w:num w:numId="12">
    <w:abstractNumId w:val="34"/>
  </w:num>
  <w:num w:numId="13">
    <w:abstractNumId w:val="19"/>
  </w:num>
  <w:num w:numId="14">
    <w:abstractNumId w:val="8"/>
  </w:num>
  <w:num w:numId="15">
    <w:abstractNumId w:val="5"/>
  </w:num>
  <w:num w:numId="16">
    <w:abstractNumId w:val="38"/>
  </w:num>
  <w:num w:numId="17">
    <w:abstractNumId w:val="6"/>
  </w:num>
  <w:num w:numId="18">
    <w:abstractNumId w:val="9"/>
  </w:num>
  <w:num w:numId="19">
    <w:abstractNumId w:val="20"/>
  </w:num>
  <w:num w:numId="20">
    <w:abstractNumId w:val="11"/>
  </w:num>
  <w:num w:numId="21">
    <w:abstractNumId w:val="35"/>
  </w:num>
  <w:num w:numId="22">
    <w:abstractNumId w:val="42"/>
  </w:num>
  <w:num w:numId="23">
    <w:abstractNumId w:val="2"/>
  </w:num>
  <w:num w:numId="24">
    <w:abstractNumId w:val="43"/>
  </w:num>
  <w:num w:numId="25">
    <w:abstractNumId w:val="31"/>
  </w:num>
  <w:num w:numId="26">
    <w:abstractNumId w:val="16"/>
  </w:num>
  <w:num w:numId="27">
    <w:abstractNumId w:val="15"/>
  </w:num>
  <w:num w:numId="28">
    <w:abstractNumId w:val="22"/>
  </w:num>
  <w:num w:numId="29">
    <w:abstractNumId w:val="37"/>
  </w:num>
  <w:num w:numId="30">
    <w:abstractNumId w:val="21"/>
  </w:num>
  <w:num w:numId="31">
    <w:abstractNumId w:val="32"/>
  </w:num>
  <w:num w:numId="32">
    <w:abstractNumId w:val="39"/>
  </w:num>
  <w:num w:numId="33">
    <w:abstractNumId w:val="10"/>
  </w:num>
  <w:num w:numId="34">
    <w:abstractNumId w:val="24"/>
  </w:num>
  <w:num w:numId="35">
    <w:abstractNumId w:val="30"/>
  </w:num>
  <w:num w:numId="36">
    <w:abstractNumId w:val="26"/>
  </w:num>
  <w:num w:numId="37">
    <w:abstractNumId w:val="3"/>
  </w:num>
  <w:num w:numId="38">
    <w:abstractNumId w:val="23"/>
  </w:num>
  <w:num w:numId="39">
    <w:abstractNumId w:val="17"/>
  </w:num>
  <w:num w:numId="40">
    <w:abstractNumId w:val="7"/>
  </w:num>
  <w:num w:numId="41">
    <w:abstractNumId w:val="29"/>
  </w:num>
  <w:num w:numId="42">
    <w:abstractNumId w:val="33"/>
  </w:num>
  <w:num w:numId="43">
    <w:abstractNumId w:val="36"/>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42EC1"/>
    <w:rsid w:val="000008E1"/>
    <w:rsid w:val="00001506"/>
    <w:rsid w:val="0000251B"/>
    <w:rsid w:val="00020A9F"/>
    <w:rsid w:val="00021838"/>
    <w:rsid w:val="000277EA"/>
    <w:rsid w:val="00027F89"/>
    <w:rsid w:val="000307D9"/>
    <w:rsid w:val="00031505"/>
    <w:rsid w:val="00036C8D"/>
    <w:rsid w:val="000417B1"/>
    <w:rsid w:val="00041EEA"/>
    <w:rsid w:val="00042049"/>
    <w:rsid w:val="000426FA"/>
    <w:rsid w:val="0004365B"/>
    <w:rsid w:val="00044023"/>
    <w:rsid w:val="000558B6"/>
    <w:rsid w:val="00055B8C"/>
    <w:rsid w:val="0006167F"/>
    <w:rsid w:val="00061AED"/>
    <w:rsid w:val="000653C9"/>
    <w:rsid w:val="00072934"/>
    <w:rsid w:val="00077833"/>
    <w:rsid w:val="00080C56"/>
    <w:rsid w:val="00082E51"/>
    <w:rsid w:val="00087568"/>
    <w:rsid w:val="000930DE"/>
    <w:rsid w:val="00094162"/>
    <w:rsid w:val="00095583"/>
    <w:rsid w:val="000C15AD"/>
    <w:rsid w:val="000C2C69"/>
    <w:rsid w:val="000C38D3"/>
    <w:rsid w:val="000C5825"/>
    <w:rsid w:val="000C5C68"/>
    <w:rsid w:val="000C7D80"/>
    <w:rsid w:val="000D244F"/>
    <w:rsid w:val="000D5A30"/>
    <w:rsid w:val="000E3AD8"/>
    <w:rsid w:val="000E3F97"/>
    <w:rsid w:val="000F2036"/>
    <w:rsid w:val="000F3C64"/>
    <w:rsid w:val="00100AB4"/>
    <w:rsid w:val="00104371"/>
    <w:rsid w:val="00113F7D"/>
    <w:rsid w:val="001213A5"/>
    <w:rsid w:val="001305F2"/>
    <w:rsid w:val="00130C6F"/>
    <w:rsid w:val="00131AE9"/>
    <w:rsid w:val="00133058"/>
    <w:rsid w:val="00133BE6"/>
    <w:rsid w:val="0013713E"/>
    <w:rsid w:val="00142515"/>
    <w:rsid w:val="00142EC1"/>
    <w:rsid w:val="00144741"/>
    <w:rsid w:val="00144762"/>
    <w:rsid w:val="00146C21"/>
    <w:rsid w:val="001544EC"/>
    <w:rsid w:val="00155E57"/>
    <w:rsid w:val="00162062"/>
    <w:rsid w:val="00166FEB"/>
    <w:rsid w:val="00170A52"/>
    <w:rsid w:val="00176722"/>
    <w:rsid w:val="001821CA"/>
    <w:rsid w:val="00182338"/>
    <w:rsid w:val="001872A3"/>
    <w:rsid w:val="00187AA9"/>
    <w:rsid w:val="00194714"/>
    <w:rsid w:val="001A30A9"/>
    <w:rsid w:val="001A5C70"/>
    <w:rsid w:val="001B3121"/>
    <w:rsid w:val="001B3FFB"/>
    <w:rsid w:val="001B54B3"/>
    <w:rsid w:val="001C36D2"/>
    <w:rsid w:val="001C719E"/>
    <w:rsid w:val="001D121C"/>
    <w:rsid w:val="001D3001"/>
    <w:rsid w:val="001D4B06"/>
    <w:rsid w:val="001D6AE7"/>
    <w:rsid w:val="001E3AAF"/>
    <w:rsid w:val="001F37F4"/>
    <w:rsid w:val="001F4830"/>
    <w:rsid w:val="001F5B06"/>
    <w:rsid w:val="001F697C"/>
    <w:rsid w:val="002004D2"/>
    <w:rsid w:val="00200721"/>
    <w:rsid w:val="0020099D"/>
    <w:rsid w:val="00207F37"/>
    <w:rsid w:val="00214837"/>
    <w:rsid w:val="00215DC2"/>
    <w:rsid w:val="00221A4F"/>
    <w:rsid w:val="002246BF"/>
    <w:rsid w:val="002248F6"/>
    <w:rsid w:val="00233F6D"/>
    <w:rsid w:val="00235AD0"/>
    <w:rsid w:val="00235EB9"/>
    <w:rsid w:val="002372E1"/>
    <w:rsid w:val="002452DB"/>
    <w:rsid w:val="00250E4B"/>
    <w:rsid w:val="00251CD9"/>
    <w:rsid w:val="00251FD4"/>
    <w:rsid w:val="00253078"/>
    <w:rsid w:val="002670A9"/>
    <w:rsid w:val="00271C3A"/>
    <w:rsid w:val="00274D99"/>
    <w:rsid w:val="00276425"/>
    <w:rsid w:val="002816D3"/>
    <w:rsid w:val="002854C9"/>
    <w:rsid w:val="002918A2"/>
    <w:rsid w:val="0029640F"/>
    <w:rsid w:val="002A17E5"/>
    <w:rsid w:val="002A663A"/>
    <w:rsid w:val="002B4069"/>
    <w:rsid w:val="002C6D82"/>
    <w:rsid w:val="002D5BE0"/>
    <w:rsid w:val="002E262C"/>
    <w:rsid w:val="002E2D5F"/>
    <w:rsid w:val="002F7AFD"/>
    <w:rsid w:val="0030287E"/>
    <w:rsid w:val="003028AD"/>
    <w:rsid w:val="003036E8"/>
    <w:rsid w:val="0031099B"/>
    <w:rsid w:val="00314DEF"/>
    <w:rsid w:val="003169BE"/>
    <w:rsid w:val="00316D65"/>
    <w:rsid w:val="003222B5"/>
    <w:rsid w:val="00334FB0"/>
    <w:rsid w:val="0034193F"/>
    <w:rsid w:val="0034253B"/>
    <w:rsid w:val="00343258"/>
    <w:rsid w:val="0034513D"/>
    <w:rsid w:val="0035518A"/>
    <w:rsid w:val="0035536F"/>
    <w:rsid w:val="003557AA"/>
    <w:rsid w:val="00356557"/>
    <w:rsid w:val="00371C11"/>
    <w:rsid w:val="00380190"/>
    <w:rsid w:val="00382633"/>
    <w:rsid w:val="00383A85"/>
    <w:rsid w:val="003933EC"/>
    <w:rsid w:val="003975F3"/>
    <w:rsid w:val="00397A46"/>
    <w:rsid w:val="003A252D"/>
    <w:rsid w:val="003A2978"/>
    <w:rsid w:val="003A32F8"/>
    <w:rsid w:val="003A410D"/>
    <w:rsid w:val="003B4D96"/>
    <w:rsid w:val="003B7627"/>
    <w:rsid w:val="003C03D4"/>
    <w:rsid w:val="003C3980"/>
    <w:rsid w:val="003C4A1E"/>
    <w:rsid w:val="003D1892"/>
    <w:rsid w:val="003D3F49"/>
    <w:rsid w:val="003D5752"/>
    <w:rsid w:val="003E4393"/>
    <w:rsid w:val="003E5809"/>
    <w:rsid w:val="00400838"/>
    <w:rsid w:val="00414CA4"/>
    <w:rsid w:val="00414F2F"/>
    <w:rsid w:val="0041526E"/>
    <w:rsid w:val="004230F4"/>
    <w:rsid w:val="004243C8"/>
    <w:rsid w:val="00424946"/>
    <w:rsid w:val="00433B78"/>
    <w:rsid w:val="00442337"/>
    <w:rsid w:val="0044323A"/>
    <w:rsid w:val="00443954"/>
    <w:rsid w:val="00443C3A"/>
    <w:rsid w:val="00444B0A"/>
    <w:rsid w:val="00460DDF"/>
    <w:rsid w:val="00464CDD"/>
    <w:rsid w:val="004658BF"/>
    <w:rsid w:val="00472AEB"/>
    <w:rsid w:val="00480C4A"/>
    <w:rsid w:val="004828DD"/>
    <w:rsid w:val="0048349F"/>
    <w:rsid w:val="00486E16"/>
    <w:rsid w:val="00490AD6"/>
    <w:rsid w:val="004939CD"/>
    <w:rsid w:val="004970B9"/>
    <w:rsid w:val="004979CF"/>
    <w:rsid w:val="004A1A64"/>
    <w:rsid w:val="004B1683"/>
    <w:rsid w:val="004B17CF"/>
    <w:rsid w:val="004B434C"/>
    <w:rsid w:val="004C1DB0"/>
    <w:rsid w:val="004D1431"/>
    <w:rsid w:val="004E13B4"/>
    <w:rsid w:val="004E7BC0"/>
    <w:rsid w:val="004F2F01"/>
    <w:rsid w:val="004F7AF9"/>
    <w:rsid w:val="00505C7D"/>
    <w:rsid w:val="00506618"/>
    <w:rsid w:val="00513D84"/>
    <w:rsid w:val="005147FC"/>
    <w:rsid w:val="0051570F"/>
    <w:rsid w:val="00522E9B"/>
    <w:rsid w:val="00522F0F"/>
    <w:rsid w:val="00527574"/>
    <w:rsid w:val="00536B01"/>
    <w:rsid w:val="00540C60"/>
    <w:rsid w:val="00542664"/>
    <w:rsid w:val="00551588"/>
    <w:rsid w:val="00552735"/>
    <w:rsid w:val="00552F59"/>
    <w:rsid w:val="0055520C"/>
    <w:rsid w:val="005578C6"/>
    <w:rsid w:val="005617B9"/>
    <w:rsid w:val="00561C96"/>
    <w:rsid w:val="00563843"/>
    <w:rsid w:val="005734EC"/>
    <w:rsid w:val="005741D4"/>
    <w:rsid w:val="0058325B"/>
    <w:rsid w:val="00583ED3"/>
    <w:rsid w:val="005923A2"/>
    <w:rsid w:val="0059391E"/>
    <w:rsid w:val="0059745A"/>
    <w:rsid w:val="005A1287"/>
    <w:rsid w:val="005A2638"/>
    <w:rsid w:val="005B506D"/>
    <w:rsid w:val="005C44A0"/>
    <w:rsid w:val="005D3F50"/>
    <w:rsid w:val="005D3F74"/>
    <w:rsid w:val="005D4459"/>
    <w:rsid w:val="005D6066"/>
    <w:rsid w:val="005D6515"/>
    <w:rsid w:val="005E582A"/>
    <w:rsid w:val="005E703C"/>
    <w:rsid w:val="005F4F8F"/>
    <w:rsid w:val="0060249E"/>
    <w:rsid w:val="00602B71"/>
    <w:rsid w:val="00604B6A"/>
    <w:rsid w:val="0060688A"/>
    <w:rsid w:val="00622B4C"/>
    <w:rsid w:val="00625364"/>
    <w:rsid w:val="006269BF"/>
    <w:rsid w:val="00627A70"/>
    <w:rsid w:val="00627DE0"/>
    <w:rsid w:val="006360F0"/>
    <w:rsid w:val="006507D2"/>
    <w:rsid w:val="0065324A"/>
    <w:rsid w:val="0065443B"/>
    <w:rsid w:val="00657211"/>
    <w:rsid w:val="00662269"/>
    <w:rsid w:val="00665FD4"/>
    <w:rsid w:val="00675DFB"/>
    <w:rsid w:val="00685656"/>
    <w:rsid w:val="0068652A"/>
    <w:rsid w:val="00695737"/>
    <w:rsid w:val="00695946"/>
    <w:rsid w:val="00696920"/>
    <w:rsid w:val="006A281D"/>
    <w:rsid w:val="006A5812"/>
    <w:rsid w:val="006A6E27"/>
    <w:rsid w:val="006B626A"/>
    <w:rsid w:val="006C4B3D"/>
    <w:rsid w:val="006D1CFF"/>
    <w:rsid w:val="006E38B6"/>
    <w:rsid w:val="006F2665"/>
    <w:rsid w:val="006F66C0"/>
    <w:rsid w:val="00704479"/>
    <w:rsid w:val="007049ED"/>
    <w:rsid w:val="00717B5A"/>
    <w:rsid w:val="00723161"/>
    <w:rsid w:val="00723188"/>
    <w:rsid w:val="0072517C"/>
    <w:rsid w:val="00736C52"/>
    <w:rsid w:val="00737682"/>
    <w:rsid w:val="00737784"/>
    <w:rsid w:val="0073791B"/>
    <w:rsid w:val="0075380A"/>
    <w:rsid w:val="00754C39"/>
    <w:rsid w:val="007550E0"/>
    <w:rsid w:val="0075733C"/>
    <w:rsid w:val="007612E8"/>
    <w:rsid w:val="007628EA"/>
    <w:rsid w:val="007630F4"/>
    <w:rsid w:val="007708A8"/>
    <w:rsid w:val="007709EC"/>
    <w:rsid w:val="0077186D"/>
    <w:rsid w:val="00773EAC"/>
    <w:rsid w:val="007801DC"/>
    <w:rsid w:val="007905AC"/>
    <w:rsid w:val="00790E0B"/>
    <w:rsid w:val="00796464"/>
    <w:rsid w:val="007A04B7"/>
    <w:rsid w:val="007A188D"/>
    <w:rsid w:val="007A1A28"/>
    <w:rsid w:val="007A3F3B"/>
    <w:rsid w:val="007B3C1D"/>
    <w:rsid w:val="007B6A94"/>
    <w:rsid w:val="007B7BAE"/>
    <w:rsid w:val="007C7489"/>
    <w:rsid w:val="007E27F3"/>
    <w:rsid w:val="007E2F24"/>
    <w:rsid w:val="007E3784"/>
    <w:rsid w:val="007F3F25"/>
    <w:rsid w:val="007F5DA9"/>
    <w:rsid w:val="0080152D"/>
    <w:rsid w:val="00801EC0"/>
    <w:rsid w:val="00802353"/>
    <w:rsid w:val="00803966"/>
    <w:rsid w:val="0081763C"/>
    <w:rsid w:val="0082092B"/>
    <w:rsid w:val="00823359"/>
    <w:rsid w:val="008331CC"/>
    <w:rsid w:val="0083386F"/>
    <w:rsid w:val="00834A93"/>
    <w:rsid w:val="008411D1"/>
    <w:rsid w:val="008463F8"/>
    <w:rsid w:val="00850E2B"/>
    <w:rsid w:val="008562A4"/>
    <w:rsid w:val="00861E92"/>
    <w:rsid w:val="00863DC4"/>
    <w:rsid w:val="00872EB0"/>
    <w:rsid w:val="0087589A"/>
    <w:rsid w:val="00880B0A"/>
    <w:rsid w:val="00882416"/>
    <w:rsid w:val="00886AB8"/>
    <w:rsid w:val="0089340D"/>
    <w:rsid w:val="00894159"/>
    <w:rsid w:val="00896C3A"/>
    <w:rsid w:val="008B6386"/>
    <w:rsid w:val="008C269C"/>
    <w:rsid w:val="008D033F"/>
    <w:rsid w:val="008D5E89"/>
    <w:rsid w:val="008D6385"/>
    <w:rsid w:val="008D64A7"/>
    <w:rsid w:val="0090317D"/>
    <w:rsid w:val="00907357"/>
    <w:rsid w:val="00942521"/>
    <w:rsid w:val="00943D40"/>
    <w:rsid w:val="00947B02"/>
    <w:rsid w:val="00952621"/>
    <w:rsid w:val="009576BA"/>
    <w:rsid w:val="00962D73"/>
    <w:rsid w:val="00965794"/>
    <w:rsid w:val="00971D72"/>
    <w:rsid w:val="00973069"/>
    <w:rsid w:val="0097427A"/>
    <w:rsid w:val="00975BCA"/>
    <w:rsid w:val="0097617D"/>
    <w:rsid w:val="00976787"/>
    <w:rsid w:val="00983A8C"/>
    <w:rsid w:val="00987A71"/>
    <w:rsid w:val="00991202"/>
    <w:rsid w:val="00995989"/>
    <w:rsid w:val="009A37F1"/>
    <w:rsid w:val="009A5A94"/>
    <w:rsid w:val="009B0012"/>
    <w:rsid w:val="009B552A"/>
    <w:rsid w:val="009B69BA"/>
    <w:rsid w:val="009C31D8"/>
    <w:rsid w:val="009C47A6"/>
    <w:rsid w:val="009C682B"/>
    <w:rsid w:val="009C768B"/>
    <w:rsid w:val="009D0F98"/>
    <w:rsid w:val="009D3F42"/>
    <w:rsid w:val="009E6FFC"/>
    <w:rsid w:val="009F6A87"/>
    <w:rsid w:val="00A02D76"/>
    <w:rsid w:val="00A050A7"/>
    <w:rsid w:val="00A05DC8"/>
    <w:rsid w:val="00A07B0E"/>
    <w:rsid w:val="00A100E2"/>
    <w:rsid w:val="00A15276"/>
    <w:rsid w:val="00A164C7"/>
    <w:rsid w:val="00A23C9C"/>
    <w:rsid w:val="00A247C7"/>
    <w:rsid w:val="00A24B19"/>
    <w:rsid w:val="00A27861"/>
    <w:rsid w:val="00A40FEE"/>
    <w:rsid w:val="00A4591F"/>
    <w:rsid w:val="00A472C5"/>
    <w:rsid w:val="00A532AE"/>
    <w:rsid w:val="00A70F0E"/>
    <w:rsid w:val="00A713C1"/>
    <w:rsid w:val="00A736B0"/>
    <w:rsid w:val="00A73FC1"/>
    <w:rsid w:val="00A74F4D"/>
    <w:rsid w:val="00A823D5"/>
    <w:rsid w:val="00A84A7D"/>
    <w:rsid w:val="00A8776C"/>
    <w:rsid w:val="00A904B0"/>
    <w:rsid w:val="00A94EF6"/>
    <w:rsid w:val="00A95872"/>
    <w:rsid w:val="00AA0BE3"/>
    <w:rsid w:val="00AA4208"/>
    <w:rsid w:val="00AA6443"/>
    <w:rsid w:val="00AA6CFC"/>
    <w:rsid w:val="00AB02C9"/>
    <w:rsid w:val="00AB069D"/>
    <w:rsid w:val="00AB447B"/>
    <w:rsid w:val="00AB747D"/>
    <w:rsid w:val="00AC015E"/>
    <w:rsid w:val="00AC259B"/>
    <w:rsid w:val="00AC28BE"/>
    <w:rsid w:val="00AC41C1"/>
    <w:rsid w:val="00AC6F3C"/>
    <w:rsid w:val="00AC721C"/>
    <w:rsid w:val="00AD1381"/>
    <w:rsid w:val="00AD1527"/>
    <w:rsid w:val="00AD489E"/>
    <w:rsid w:val="00AE16D2"/>
    <w:rsid w:val="00AF1D03"/>
    <w:rsid w:val="00B005EA"/>
    <w:rsid w:val="00B02387"/>
    <w:rsid w:val="00B05238"/>
    <w:rsid w:val="00B12D09"/>
    <w:rsid w:val="00B15DAC"/>
    <w:rsid w:val="00B24A4A"/>
    <w:rsid w:val="00B25C9C"/>
    <w:rsid w:val="00B27A31"/>
    <w:rsid w:val="00B3430F"/>
    <w:rsid w:val="00B34AA2"/>
    <w:rsid w:val="00B37B95"/>
    <w:rsid w:val="00B43991"/>
    <w:rsid w:val="00B461C2"/>
    <w:rsid w:val="00B47C92"/>
    <w:rsid w:val="00B52110"/>
    <w:rsid w:val="00B52D37"/>
    <w:rsid w:val="00B57AE3"/>
    <w:rsid w:val="00B7005E"/>
    <w:rsid w:val="00B7152F"/>
    <w:rsid w:val="00B77953"/>
    <w:rsid w:val="00B81752"/>
    <w:rsid w:val="00B8597F"/>
    <w:rsid w:val="00BA3BC3"/>
    <w:rsid w:val="00BA6A81"/>
    <w:rsid w:val="00BA6C4A"/>
    <w:rsid w:val="00BA6FA8"/>
    <w:rsid w:val="00BB1E64"/>
    <w:rsid w:val="00BB4FD5"/>
    <w:rsid w:val="00BB54B6"/>
    <w:rsid w:val="00BB6512"/>
    <w:rsid w:val="00BB7B7E"/>
    <w:rsid w:val="00BC4402"/>
    <w:rsid w:val="00BD102C"/>
    <w:rsid w:val="00BE0227"/>
    <w:rsid w:val="00BE1375"/>
    <w:rsid w:val="00BE349D"/>
    <w:rsid w:val="00BF376E"/>
    <w:rsid w:val="00BF49B8"/>
    <w:rsid w:val="00BF7BD2"/>
    <w:rsid w:val="00BF7C70"/>
    <w:rsid w:val="00C00765"/>
    <w:rsid w:val="00C00C6C"/>
    <w:rsid w:val="00C10024"/>
    <w:rsid w:val="00C11AA3"/>
    <w:rsid w:val="00C12306"/>
    <w:rsid w:val="00C1327E"/>
    <w:rsid w:val="00C14064"/>
    <w:rsid w:val="00C141DB"/>
    <w:rsid w:val="00C169A5"/>
    <w:rsid w:val="00C216EE"/>
    <w:rsid w:val="00C21AE8"/>
    <w:rsid w:val="00C25CF7"/>
    <w:rsid w:val="00C30468"/>
    <w:rsid w:val="00C44A56"/>
    <w:rsid w:val="00C50137"/>
    <w:rsid w:val="00C55430"/>
    <w:rsid w:val="00C557CF"/>
    <w:rsid w:val="00C55C09"/>
    <w:rsid w:val="00C74A8D"/>
    <w:rsid w:val="00C75454"/>
    <w:rsid w:val="00C816AF"/>
    <w:rsid w:val="00C849F8"/>
    <w:rsid w:val="00C86A4B"/>
    <w:rsid w:val="00C87F49"/>
    <w:rsid w:val="00C90078"/>
    <w:rsid w:val="00C955D9"/>
    <w:rsid w:val="00CA35B6"/>
    <w:rsid w:val="00CA79E4"/>
    <w:rsid w:val="00CC3646"/>
    <w:rsid w:val="00CC470F"/>
    <w:rsid w:val="00CC4E60"/>
    <w:rsid w:val="00CE0E59"/>
    <w:rsid w:val="00CE6B44"/>
    <w:rsid w:val="00CE7C97"/>
    <w:rsid w:val="00D01856"/>
    <w:rsid w:val="00D01C1B"/>
    <w:rsid w:val="00D029C7"/>
    <w:rsid w:val="00D10775"/>
    <w:rsid w:val="00D16CEC"/>
    <w:rsid w:val="00D204E4"/>
    <w:rsid w:val="00D246DB"/>
    <w:rsid w:val="00D25341"/>
    <w:rsid w:val="00D25599"/>
    <w:rsid w:val="00D26A9F"/>
    <w:rsid w:val="00D31F7F"/>
    <w:rsid w:val="00D37A9C"/>
    <w:rsid w:val="00D40357"/>
    <w:rsid w:val="00D43593"/>
    <w:rsid w:val="00D44840"/>
    <w:rsid w:val="00D47E2A"/>
    <w:rsid w:val="00D54BFF"/>
    <w:rsid w:val="00D5508F"/>
    <w:rsid w:val="00D57585"/>
    <w:rsid w:val="00D57A4D"/>
    <w:rsid w:val="00D62FDF"/>
    <w:rsid w:val="00D65668"/>
    <w:rsid w:val="00D6634A"/>
    <w:rsid w:val="00D66F68"/>
    <w:rsid w:val="00D7369F"/>
    <w:rsid w:val="00D753B3"/>
    <w:rsid w:val="00D76940"/>
    <w:rsid w:val="00D8780B"/>
    <w:rsid w:val="00D9410D"/>
    <w:rsid w:val="00DA0B1C"/>
    <w:rsid w:val="00DA12F9"/>
    <w:rsid w:val="00DA19A0"/>
    <w:rsid w:val="00DA341D"/>
    <w:rsid w:val="00DA3B53"/>
    <w:rsid w:val="00DA432E"/>
    <w:rsid w:val="00DA67EF"/>
    <w:rsid w:val="00DB0302"/>
    <w:rsid w:val="00DB563B"/>
    <w:rsid w:val="00DB7BC6"/>
    <w:rsid w:val="00DC1A00"/>
    <w:rsid w:val="00DC1E8C"/>
    <w:rsid w:val="00DC652A"/>
    <w:rsid w:val="00DC7C44"/>
    <w:rsid w:val="00DD203A"/>
    <w:rsid w:val="00DD590B"/>
    <w:rsid w:val="00DE08D1"/>
    <w:rsid w:val="00DE662A"/>
    <w:rsid w:val="00DF552E"/>
    <w:rsid w:val="00DF653E"/>
    <w:rsid w:val="00E022B2"/>
    <w:rsid w:val="00E028B1"/>
    <w:rsid w:val="00E06EB3"/>
    <w:rsid w:val="00E14200"/>
    <w:rsid w:val="00E1475E"/>
    <w:rsid w:val="00E17EC9"/>
    <w:rsid w:val="00E255A9"/>
    <w:rsid w:val="00E26221"/>
    <w:rsid w:val="00E2775F"/>
    <w:rsid w:val="00E31BCD"/>
    <w:rsid w:val="00E35847"/>
    <w:rsid w:val="00E4586E"/>
    <w:rsid w:val="00E46069"/>
    <w:rsid w:val="00E47D1F"/>
    <w:rsid w:val="00E5173F"/>
    <w:rsid w:val="00E57C3E"/>
    <w:rsid w:val="00E60F9A"/>
    <w:rsid w:val="00E617D1"/>
    <w:rsid w:val="00E61BDE"/>
    <w:rsid w:val="00E64004"/>
    <w:rsid w:val="00E7059E"/>
    <w:rsid w:val="00E73AAE"/>
    <w:rsid w:val="00E75AC0"/>
    <w:rsid w:val="00E764F1"/>
    <w:rsid w:val="00E774F5"/>
    <w:rsid w:val="00E8232D"/>
    <w:rsid w:val="00E86424"/>
    <w:rsid w:val="00E86551"/>
    <w:rsid w:val="00E91D09"/>
    <w:rsid w:val="00E92C01"/>
    <w:rsid w:val="00E96207"/>
    <w:rsid w:val="00E97204"/>
    <w:rsid w:val="00E979D7"/>
    <w:rsid w:val="00EA2563"/>
    <w:rsid w:val="00EA6331"/>
    <w:rsid w:val="00EA676D"/>
    <w:rsid w:val="00EB4AC4"/>
    <w:rsid w:val="00EB4B52"/>
    <w:rsid w:val="00EC4675"/>
    <w:rsid w:val="00EC70B1"/>
    <w:rsid w:val="00ED3A78"/>
    <w:rsid w:val="00ED78E9"/>
    <w:rsid w:val="00EE47BB"/>
    <w:rsid w:val="00EF1073"/>
    <w:rsid w:val="00EF3E20"/>
    <w:rsid w:val="00F134DF"/>
    <w:rsid w:val="00F22E49"/>
    <w:rsid w:val="00F24F99"/>
    <w:rsid w:val="00F25651"/>
    <w:rsid w:val="00F34783"/>
    <w:rsid w:val="00F36910"/>
    <w:rsid w:val="00F44643"/>
    <w:rsid w:val="00F52CCA"/>
    <w:rsid w:val="00F60234"/>
    <w:rsid w:val="00F61142"/>
    <w:rsid w:val="00F615CE"/>
    <w:rsid w:val="00F62ADB"/>
    <w:rsid w:val="00F6357B"/>
    <w:rsid w:val="00F81BD3"/>
    <w:rsid w:val="00F822AB"/>
    <w:rsid w:val="00F83C84"/>
    <w:rsid w:val="00F841CB"/>
    <w:rsid w:val="00F86C35"/>
    <w:rsid w:val="00F92E86"/>
    <w:rsid w:val="00F94933"/>
    <w:rsid w:val="00F955FA"/>
    <w:rsid w:val="00FA2096"/>
    <w:rsid w:val="00FA4BFF"/>
    <w:rsid w:val="00FB0F4D"/>
    <w:rsid w:val="00FB16F4"/>
    <w:rsid w:val="00FB1DE2"/>
    <w:rsid w:val="00FB67BE"/>
    <w:rsid w:val="00FC19B8"/>
    <w:rsid w:val="00FC1CA3"/>
    <w:rsid w:val="00FE45C4"/>
    <w:rsid w:val="00FF309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52D"/>
  </w:style>
  <w:style w:type="paragraph" w:styleId="2">
    <w:name w:val="heading 2"/>
    <w:basedOn w:val="a"/>
    <w:next w:val="a"/>
    <w:link w:val="20"/>
    <w:uiPriority w:val="9"/>
    <w:unhideWhenUsed/>
    <w:qFormat/>
    <w:rsid w:val="00F44643"/>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n-GB" w:eastAsia="de-DE"/>
    </w:rPr>
  </w:style>
  <w:style w:type="paragraph" w:styleId="4">
    <w:name w:val="heading 4"/>
    <w:basedOn w:val="a"/>
    <w:next w:val="a"/>
    <w:link w:val="40"/>
    <w:uiPriority w:val="9"/>
    <w:semiHidden/>
    <w:unhideWhenUsed/>
    <w:qFormat/>
    <w:rsid w:val="0082092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C1327E"/>
    <w:pPr>
      <w:spacing w:before="280" w:after="280" w:line="240" w:lineRule="auto"/>
    </w:pPr>
    <w:rPr>
      <w:rFonts w:ascii="Times New Roman" w:eastAsia="Times New Roman" w:hAnsi="Times New Roman" w:cs="Times New Roman"/>
      <w:sz w:val="24"/>
      <w:szCs w:val="24"/>
      <w:lang w:eastAsia="ar-SA"/>
    </w:rPr>
  </w:style>
  <w:style w:type="paragraph" w:styleId="a4">
    <w:name w:val="List Paragraph"/>
    <w:basedOn w:val="a"/>
    <w:uiPriority w:val="99"/>
    <w:qFormat/>
    <w:rsid w:val="0042494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5">
    <w:name w:val="Основной текст_"/>
    <w:basedOn w:val="a0"/>
    <w:link w:val="1"/>
    <w:rsid w:val="0075380A"/>
    <w:rPr>
      <w:rFonts w:ascii="Arial" w:eastAsia="Arial" w:hAnsi="Arial" w:cs="Arial"/>
      <w:sz w:val="17"/>
      <w:szCs w:val="17"/>
    </w:rPr>
  </w:style>
  <w:style w:type="paragraph" w:customStyle="1" w:styleId="1">
    <w:name w:val="Основной текст1"/>
    <w:basedOn w:val="a"/>
    <w:link w:val="a5"/>
    <w:rsid w:val="0075380A"/>
    <w:pPr>
      <w:widowControl w:val="0"/>
      <w:spacing w:after="0" w:line="240" w:lineRule="auto"/>
      <w:ind w:firstLine="300"/>
    </w:pPr>
    <w:rPr>
      <w:rFonts w:ascii="Arial" w:eastAsia="Arial" w:hAnsi="Arial" w:cs="Arial"/>
      <w:sz w:val="17"/>
      <w:szCs w:val="17"/>
    </w:rPr>
  </w:style>
  <w:style w:type="character" w:styleId="a6">
    <w:name w:val="Hyperlink"/>
    <w:basedOn w:val="a0"/>
    <w:uiPriority w:val="99"/>
    <w:unhideWhenUsed/>
    <w:rsid w:val="007801DC"/>
    <w:rPr>
      <w:color w:val="0563C1" w:themeColor="hyperlink"/>
      <w:u w:val="single"/>
    </w:rPr>
  </w:style>
  <w:style w:type="character" w:customStyle="1" w:styleId="10">
    <w:name w:val="Неразрешенное упоминание1"/>
    <w:basedOn w:val="a0"/>
    <w:uiPriority w:val="99"/>
    <w:semiHidden/>
    <w:unhideWhenUsed/>
    <w:rsid w:val="007801DC"/>
    <w:rPr>
      <w:color w:val="605E5C"/>
      <w:shd w:val="clear" w:color="auto" w:fill="E1DFDD"/>
    </w:rPr>
  </w:style>
  <w:style w:type="paragraph" w:styleId="HTML">
    <w:name w:val="HTML Preformatted"/>
    <w:basedOn w:val="a"/>
    <w:link w:val="HTML0"/>
    <w:uiPriority w:val="99"/>
    <w:unhideWhenUsed/>
    <w:rsid w:val="0069594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695946"/>
    <w:rPr>
      <w:rFonts w:ascii="Consolas" w:hAnsi="Consolas" w:cs="Consolas"/>
      <w:sz w:val="20"/>
      <w:szCs w:val="20"/>
    </w:rPr>
  </w:style>
  <w:style w:type="paragraph" w:styleId="a7">
    <w:name w:val="header"/>
    <w:basedOn w:val="a"/>
    <w:link w:val="a8"/>
    <w:uiPriority w:val="99"/>
    <w:unhideWhenUsed/>
    <w:rsid w:val="00414F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4F2F"/>
  </w:style>
  <w:style w:type="paragraph" w:styleId="a9">
    <w:name w:val="footer"/>
    <w:basedOn w:val="a"/>
    <w:link w:val="aa"/>
    <w:uiPriority w:val="99"/>
    <w:rsid w:val="00414F2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414F2F"/>
    <w:rPr>
      <w:rFonts w:ascii="Times New Roman" w:eastAsia="Times New Roman" w:hAnsi="Times New Roman" w:cs="Times New Roman"/>
      <w:sz w:val="20"/>
      <w:szCs w:val="20"/>
      <w:lang w:eastAsia="ru-RU"/>
    </w:rPr>
  </w:style>
  <w:style w:type="character" w:styleId="ab">
    <w:name w:val="page number"/>
    <w:basedOn w:val="a0"/>
    <w:rsid w:val="00414F2F"/>
  </w:style>
  <w:style w:type="paragraph" w:styleId="ac">
    <w:name w:val="Balloon Text"/>
    <w:basedOn w:val="a"/>
    <w:link w:val="ad"/>
    <w:uiPriority w:val="99"/>
    <w:semiHidden/>
    <w:unhideWhenUsed/>
    <w:rsid w:val="006F66C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F66C0"/>
    <w:rPr>
      <w:rFonts w:ascii="Segoe UI" w:hAnsi="Segoe UI" w:cs="Segoe UI"/>
      <w:sz w:val="18"/>
      <w:szCs w:val="18"/>
    </w:rPr>
  </w:style>
  <w:style w:type="paragraph" w:styleId="ae">
    <w:name w:val="Body Text Indent"/>
    <w:basedOn w:val="a"/>
    <w:link w:val="af"/>
    <w:uiPriority w:val="99"/>
    <w:rsid w:val="00863DC4"/>
    <w:pPr>
      <w:widowControl w:val="0"/>
      <w:autoSpaceDE w:val="0"/>
      <w:autoSpaceDN w:val="0"/>
      <w:adjustRightInd w:val="0"/>
      <w:spacing w:after="120" w:line="240" w:lineRule="auto"/>
      <w:ind w:left="283"/>
    </w:pPr>
    <w:rPr>
      <w:rFonts w:ascii="Times New Roman" w:eastAsia="Calibri" w:hAnsi="Times New Roman" w:cs="Times New Roman"/>
      <w:sz w:val="20"/>
      <w:szCs w:val="20"/>
      <w:lang w:eastAsia="uk-UA"/>
    </w:rPr>
  </w:style>
  <w:style w:type="character" w:customStyle="1" w:styleId="af">
    <w:name w:val="Основной текст с отступом Знак"/>
    <w:basedOn w:val="a0"/>
    <w:link w:val="ae"/>
    <w:uiPriority w:val="99"/>
    <w:rsid w:val="00863DC4"/>
    <w:rPr>
      <w:rFonts w:ascii="Times New Roman" w:eastAsia="Calibri" w:hAnsi="Times New Roman" w:cs="Times New Roman"/>
      <w:sz w:val="20"/>
      <w:szCs w:val="20"/>
      <w:lang w:eastAsia="uk-UA"/>
    </w:rPr>
  </w:style>
  <w:style w:type="character" w:styleId="af0">
    <w:name w:val="Emphasis"/>
    <w:uiPriority w:val="20"/>
    <w:qFormat/>
    <w:rsid w:val="00B15DAC"/>
    <w:rPr>
      <w:i/>
      <w:iCs/>
    </w:rPr>
  </w:style>
  <w:style w:type="paragraph" w:styleId="af1">
    <w:name w:val="Subtitle"/>
    <w:basedOn w:val="a"/>
    <w:next w:val="a"/>
    <w:link w:val="af2"/>
    <w:uiPriority w:val="11"/>
    <w:qFormat/>
    <w:rsid w:val="00BF49B8"/>
    <w:pPr>
      <w:numPr>
        <w:ilvl w:val="1"/>
      </w:numPr>
    </w:pPr>
    <w:rPr>
      <w:rFonts w:eastAsiaTheme="minorEastAsia"/>
      <w:color w:val="5A5A5A" w:themeColor="text1" w:themeTint="A5"/>
      <w:spacing w:val="15"/>
    </w:rPr>
  </w:style>
  <w:style w:type="character" w:customStyle="1" w:styleId="af2">
    <w:name w:val="Подзаголовок Знак"/>
    <w:basedOn w:val="a0"/>
    <w:link w:val="af1"/>
    <w:uiPriority w:val="11"/>
    <w:rsid w:val="00BF49B8"/>
    <w:rPr>
      <w:rFonts w:eastAsiaTheme="minorEastAsia"/>
      <w:color w:val="5A5A5A" w:themeColor="text1" w:themeTint="A5"/>
      <w:spacing w:val="15"/>
    </w:rPr>
  </w:style>
  <w:style w:type="character" w:styleId="af3">
    <w:name w:val="Strong"/>
    <w:basedOn w:val="a0"/>
    <w:uiPriority w:val="22"/>
    <w:qFormat/>
    <w:rsid w:val="00834A93"/>
    <w:rPr>
      <w:b/>
      <w:bCs/>
    </w:rPr>
  </w:style>
  <w:style w:type="paragraph" w:customStyle="1" w:styleId="docdata">
    <w:name w:val="docdata"/>
    <w:aliases w:val="docy,v5,5964,baiaagaaboqcaaadhruaaawtfqaaaaaaaaaaaaaaaaaaaaaaaaaaaaaaaaaaaaaaaaaaaaaaaaaaaaaaaaaaaaaaaaaaaaaaaaaaaaaaaaaaaaaaaaaaaaaaaaaaaaaaaaaaaaaaaaaaaaaaaaaaaaaaaaaaaaaaaaaaaaaaaaaaaaaaaaaaaaaaaaaaaaaaaaaaaaaaaaaaaaaaaaaaaaaaaaaaaaaaaaaaaaaa"/>
    <w:basedOn w:val="a"/>
    <w:rsid w:val="005E58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4">
    <w:name w:val="No Spacing"/>
    <w:basedOn w:val="a"/>
    <w:uiPriority w:val="1"/>
    <w:qFormat/>
    <w:rsid w:val="00DA12F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20">
    <w:name w:val="Заголовок 2 Знак"/>
    <w:basedOn w:val="a0"/>
    <w:link w:val="2"/>
    <w:uiPriority w:val="9"/>
    <w:rsid w:val="00F44643"/>
    <w:rPr>
      <w:rFonts w:asciiTheme="majorHAnsi" w:eastAsiaTheme="majorEastAsia" w:hAnsiTheme="majorHAnsi" w:cstheme="majorBidi"/>
      <w:color w:val="2F5496" w:themeColor="accent1" w:themeShade="BF"/>
      <w:sz w:val="26"/>
      <w:szCs w:val="26"/>
      <w:lang w:val="en-GB" w:eastAsia="de-DE"/>
    </w:rPr>
  </w:style>
  <w:style w:type="paragraph" w:customStyle="1" w:styleId="resizes">
    <w:name w:val="resizes"/>
    <w:basedOn w:val="a"/>
    <w:rsid w:val="00CE7C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сновной текст (2)_"/>
    <w:link w:val="22"/>
    <w:locked/>
    <w:rsid w:val="001D3001"/>
    <w:rPr>
      <w:sz w:val="28"/>
      <w:shd w:val="clear" w:color="auto" w:fill="FFFFFF"/>
    </w:rPr>
  </w:style>
  <w:style w:type="paragraph" w:customStyle="1" w:styleId="22">
    <w:name w:val="Основной текст (2)"/>
    <w:basedOn w:val="a"/>
    <w:link w:val="21"/>
    <w:rsid w:val="001D3001"/>
    <w:pPr>
      <w:widowControl w:val="0"/>
      <w:shd w:val="clear" w:color="auto" w:fill="FFFFFF"/>
      <w:spacing w:after="600" w:line="322" w:lineRule="exact"/>
      <w:ind w:hanging="360"/>
      <w:jc w:val="center"/>
    </w:pPr>
    <w:rPr>
      <w:sz w:val="28"/>
      <w:shd w:val="clear" w:color="auto" w:fill="FFFFFF"/>
    </w:rPr>
  </w:style>
  <w:style w:type="paragraph" w:customStyle="1" w:styleId="af5">
    <w:name w:val="Нормальний текст"/>
    <w:basedOn w:val="a"/>
    <w:rsid w:val="001D3001"/>
    <w:pPr>
      <w:spacing w:before="120" w:after="0" w:line="240" w:lineRule="auto"/>
      <w:ind w:firstLine="567"/>
    </w:pPr>
    <w:rPr>
      <w:rFonts w:ascii="Antiqua" w:eastAsia="Times New Roman" w:hAnsi="Antiqua" w:cs="Times New Roman"/>
      <w:sz w:val="26"/>
      <w:szCs w:val="20"/>
      <w:lang w:eastAsia="ru-RU"/>
    </w:rPr>
  </w:style>
  <w:style w:type="character" w:customStyle="1" w:styleId="40">
    <w:name w:val="Заголовок 4 Знак"/>
    <w:basedOn w:val="a0"/>
    <w:link w:val="4"/>
    <w:uiPriority w:val="9"/>
    <w:semiHidden/>
    <w:rsid w:val="0082092B"/>
    <w:rPr>
      <w:rFonts w:asciiTheme="majorHAnsi" w:eastAsiaTheme="majorEastAsia" w:hAnsiTheme="majorHAnsi" w:cstheme="majorBidi"/>
      <w:i/>
      <w:iCs/>
      <w:color w:val="2F5496" w:themeColor="accent1" w:themeShade="BF"/>
    </w:rPr>
  </w:style>
</w:styles>
</file>

<file path=word/webSettings.xml><?xml version="1.0" encoding="utf-8"?>
<w:webSettings xmlns:r="http://schemas.openxmlformats.org/officeDocument/2006/relationships" xmlns:w="http://schemas.openxmlformats.org/wordprocessingml/2006/main">
  <w:divs>
    <w:div w:id="118644658">
      <w:bodyDiv w:val="1"/>
      <w:marLeft w:val="0"/>
      <w:marRight w:val="0"/>
      <w:marTop w:val="0"/>
      <w:marBottom w:val="0"/>
      <w:divBdr>
        <w:top w:val="none" w:sz="0" w:space="0" w:color="auto"/>
        <w:left w:val="none" w:sz="0" w:space="0" w:color="auto"/>
        <w:bottom w:val="none" w:sz="0" w:space="0" w:color="auto"/>
        <w:right w:val="none" w:sz="0" w:space="0" w:color="auto"/>
      </w:divBdr>
    </w:div>
    <w:div w:id="923418477">
      <w:bodyDiv w:val="1"/>
      <w:marLeft w:val="0"/>
      <w:marRight w:val="0"/>
      <w:marTop w:val="0"/>
      <w:marBottom w:val="0"/>
      <w:divBdr>
        <w:top w:val="none" w:sz="0" w:space="0" w:color="auto"/>
        <w:left w:val="none" w:sz="0" w:space="0" w:color="auto"/>
        <w:bottom w:val="none" w:sz="0" w:space="0" w:color="auto"/>
        <w:right w:val="none" w:sz="0" w:space="0" w:color="auto"/>
      </w:divBdr>
    </w:div>
    <w:div w:id="961614655">
      <w:bodyDiv w:val="1"/>
      <w:marLeft w:val="0"/>
      <w:marRight w:val="0"/>
      <w:marTop w:val="0"/>
      <w:marBottom w:val="0"/>
      <w:divBdr>
        <w:top w:val="none" w:sz="0" w:space="0" w:color="auto"/>
        <w:left w:val="none" w:sz="0" w:space="0" w:color="auto"/>
        <w:bottom w:val="none" w:sz="0" w:space="0" w:color="auto"/>
        <w:right w:val="none" w:sz="0" w:space="0" w:color="auto"/>
      </w:divBdr>
    </w:div>
    <w:div w:id="1344360624">
      <w:bodyDiv w:val="1"/>
      <w:marLeft w:val="0"/>
      <w:marRight w:val="0"/>
      <w:marTop w:val="0"/>
      <w:marBottom w:val="0"/>
      <w:divBdr>
        <w:top w:val="none" w:sz="0" w:space="0" w:color="auto"/>
        <w:left w:val="none" w:sz="0" w:space="0" w:color="auto"/>
        <w:bottom w:val="none" w:sz="0" w:space="0" w:color="auto"/>
        <w:right w:val="none" w:sz="0" w:space="0" w:color="auto"/>
      </w:divBdr>
    </w:div>
    <w:div w:id="1751535943">
      <w:bodyDiv w:val="1"/>
      <w:marLeft w:val="0"/>
      <w:marRight w:val="0"/>
      <w:marTop w:val="0"/>
      <w:marBottom w:val="0"/>
      <w:divBdr>
        <w:top w:val="none" w:sz="0" w:space="0" w:color="auto"/>
        <w:left w:val="none" w:sz="0" w:space="0" w:color="auto"/>
        <w:bottom w:val="none" w:sz="0" w:space="0" w:color="auto"/>
        <w:right w:val="none" w:sz="0" w:space="0" w:color="auto"/>
      </w:divBdr>
    </w:div>
    <w:div w:id="1786777661">
      <w:bodyDiv w:val="1"/>
      <w:marLeft w:val="0"/>
      <w:marRight w:val="0"/>
      <w:marTop w:val="0"/>
      <w:marBottom w:val="0"/>
      <w:divBdr>
        <w:top w:val="none" w:sz="0" w:space="0" w:color="auto"/>
        <w:left w:val="none" w:sz="0" w:space="0" w:color="auto"/>
        <w:bottom w:val="none" w:sz="0" w:space="0" w:color="auto"/>
        <w:right w:val="none" w:sz="0" w:space="0" w:color="auto"/>
      </w:divBdr>
      <w:divsChild>
        <w:div w:id="322127077">
          <w:marLeft w:val="0"/>
          <w:marRight w:val="0"/>
          <w:marTop w:val="0"/>
          <w:marBottom w:val="0"/>
          <w:divBdr>
            <w:top w:val="none" w:sz="0" w:space="0" w:color="auto"/>
            <w:left w:val="none" w:sz="0" w:space="0" w:color="auto"/>
            <w:bottom w:val="none" w:sz="0" w:space="0" w:color="auto"/>
            <w:right w:val="none" w:sz="0" w:space="0" w:color="auto"/>
          </w:divBdr>
        </w:div>
        <w:div w:id="515315710">
          <w:marLeft w:val="0"/>
          <w:marRight w:val="0"/>
          <w:marTop w:val="0"/>
          <w:marBottom w:val="0"/>
          <w:divBdr>
            <w:top w:val="none" w:sz="0" w:space="0" w:color="auto"/>
            <w:left w:val="none" w:sz="0" w:space="0" w:color="auto"/>
            <w:bottom w:val="none" w:sz="0" w:space="0" w:color="auto"/>
            <w:right w:val="none" w:sz="0" w:space="0" w:color="auto"/>
          </w:divBdr>
        </w:div>
        <w:div w:id="1974674796">
          <w:marLeft w:val="0"/>
          <w:marRight w:val="0"/>
          <w:marTop w:val="0"/>
          <w:marBottom w:val="0"/>
          <w:divBdr>
            <w:top w:val="none" w:sz="0" w:space="0" w:color="auto"/>
            <w:left w:val="none" w:sz="0" w:space="0" w:color="auto"/>
            <w:bottom w:val="none" w:sz="0" w:space="0" w:color="auto"/>
            <w:right w:val="none" w:sz="0" w:space="0" w:color="auto"/>
          </w:divBdr>
        </w:div>
        <w:div w:id="836270824">
          <w:marLeft w:val="0"/>
          <w:marRight w:val="0"/>
          <w:marTop w:val="0"/>
          <w:marBottom w:val="0"/>
          <w:divBdr>
            <w:top w:val="none" w:sz="0" w:space="0" w:color="auto"/>
            <w:left w:val="none" w:sz="0" w:space="0" w:color="auto"/>
            <w:bottom w:val="none" w:sz="0" w:space="0" w:color="auto"/>
            <w:right w:val="none" w:sz="0" w:space="0" w:color="auto"/>
          </w:divBdr>
        </w:div>
        <w:div w:id="1140801214">
          <w:marLeft w:val="0"/>
          <w:marRight w:val="0"/>
          <w:marTop w:val="0"/>
          <w:marBottom w:val="0"/>
          <w:divBdr>
            <w:top w:val="none" w:sz="0" w:space="0" w:color="auto"/>
            <w:left w:val="none" w:sz="0" w:space="0" w:color="auto"/>
            <w:bottom w:val="none" w:sz="0" w:space="0" w:color="auto"/>
            <w:right w:val="none" w:sz="0" w:space="0" w:color="auto"/>
          </w:divBdr>
        </w:div>
        <w:div w:id="479494037">
          <w:marLeft w:val="0"/>
          <w:marRight w:val="0"/>
          <w:marTop w:val="0"/>
          <w:marBottom w:val="0"/>
          <w:divBdr>
            <w:top w:val="none" w:sz="0" w:space="0" w:color="auto"/>
            <w:left w:val="none" w:sz="0" w:space="0" w:color="auto"/>
            <w:bottom w:val="none" w:sz="0" w:space="0" w:color="auto"/>
            <w:right w:val="none" w:sz="0" w:space="0" w:color="auto"/>
          </w:divBdr>
        </w:div>
        <w:div w:id="395401251">
          <w:marLeft w:val="0"/>
          <w:marRight w:val="0"/>
          <w:marTop w:val="0"/>
          <w:marBottom w:val="0"/>
          <w:divBdr>
            <w:top w:val="none" w:sz="0" w:space="0" w:color="auto"/>
            <w:left w:val="none" w:sz="0" w:space="0" w:color="auto"/>
            <w:bottom w:val="none" w:sz="0" w:space="0" w:color="auto"/>
            <w:right w:val="none" w:sz="0" w:space="0" w:color="auto"/>
          </w:divBdr>
        </w:div>
        <w:div w:id="1254513964">
          <w:marLeft w:val="0"/>
          <w:marRight w:val="0"/>
          <w:marTop w:val="0"/>
          <w:marBottom w:val="0"/>
          <w:divBdr>
            <w:top w:val="none" w:sz="0" w:space="0" w:color="auto"/>
            <w:left w:val="none" w:sz="0" w:space="0" w:color="auto"/>
            <w:bottom w:val="none" w:sz="0" w:space="0" w:color="auto"/>
            <w:right w:val="none" w:sz="0" w:space="0" w:color="auto"/>
          </w:divBdr>
        </w:div>
        <w:div w:id="204606645">
          <w:marLeft w:val="0"/>
          <w:marRight w:val="0"/>
          <w:marTop w:val="0"/>
          <w:marBottom w:val="0"/>
          <w:divBdr>
            <w:top w:val="none" w:sz="0" w:space="0" w:color="auto"/>
            <w:left w:val="none" w:sz="0" w:space="0" w:color="auto"/>
            <w:bottom w:val="none" w:sz="0" w:space="0" w:color="auto"/>
            <w:right w:val="none" w:sz="0" w:space="0" w:color="auto"/>
          </w:divBdr>
        </w:div>
        <w:div w:id="53285221">
          <w:marLeft w:val="0"/>
          <w:marRight w:val="0"/>
          <w:marTop w:val="0"/>
          <w:marBottom w:val="0"/>
          <w:divBdr>
            <w:top w:val="none" w:sz="0" w:space="0" w:color="auto"/>
            <w:left w:val="none" w:sz="0" w:space="0" w:color="auto"/>
            <w:bottom w:val="none" w:sz="0" w:space="0" w:color="auto"/>
            <w:right w:val="none" w:sz="0" w:space="0" w:color="auto"/>
          </w:divBdr>
        </w:div>
        <w:div w:id="1391658748">
          <w:marLeft w:val="0"/>
          <w:marRight w:val="0"/>
          <w:marTop w:val="0"/>
          <w:marBottom w:val="0"/>
          <w:divBdr>
            <w:top w:val="none" w:sz="0" w:space="0" w:color="auto"/>
            <w:left w:val="none" w:sz="0" w:space="0" w:color="auto"/>
            <w:bottom w:val="none" w:sz="0" w:space="0" w:color="auto"/>
            <w:right w:val="none" w:sz="0" w:space="0" w:color="auto"/>
          </w:divBdr>
        </w:div>
      </w:divsChild>
    </w:div>
    <w:div w:id="183718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DE129-80E3-4938-AF7D-E4DC0CE3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23809</Words>
  <Characters>13572</Characters>
  <Application>Microsoft Office Word</Application>
  <DocSecurity>0</DocSecurity>
  <Lines>113</Lines>
  <Paragraphs>74</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37307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NVB</dc:creator>
  <cp:keywords/>
  <dc:description/>
  <cp:lastModifiedBy>HP</cp:lastModifiedBy>
  <cp:revision>3</cp:revision>
  <cp:lastPrinted>2023-12-28T15:34:00Z</cp:lastPrinted>
  <dcterms:created xsi:type="dcterms:W3CDTF">2023-12-28T15:38:00Z</dcterms:created>
  <dcterms:modified xsi:type="dcterms:W3CDTF">2023-12-29T10:18:00Z</dcterms:modified>
</cp:coreProperties>
</file>